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41" w:rsidRDefault="00C03BF0" w:rsidP="00F254C6">
      <w:pPr>
        <w:pStyle w:val="Title"/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254C6" w:rsidRPr="00F254C6">
        <w:rPr>
          <w:b/>
          <w:bCs/>
          <w:sz w:val="28"/>
          <w:szCs w:val="28"/>
        </w:rPr>
        <w:t>*</w:t>
      </w:r>
      <w:r w:rsidR="00B92FA2">
        <w:rPr>
          <w:b/>
          <w:bCs/>
          <w:color w:val="000000" w:themeColor="text1"/>
          <w:sz w:val="28"/>
          <w:szCs w:val="28"/>
        </w:rPr>
        <w:t>ANATOMY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        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</w:t>
      </w:r>
      <w:r w:rsidR="00E80AEF">
        <w:rPr>
          <w:b/>
          <w:bCs/>
          <w:color w:val="000000" w:themeColor="text1"/>
          <w:sz w:val="28"/>
          <w:szCs w:val="28"/>
        </w:rPr>
        <w:t xml:space="preserve"> * INFRATEMPORAL FOSSA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    * </w:t>
      </w:r>
      <w:r w:rsidR="00B92FA2">
        <w:rPr>
          <w:b/>
          <w:bCs/>
          <w:color w:val="000000" w:themeColor="text1"/>
          <w:sz w:val="28"/>
          <w:szCs w:val="28"/>
        </w:rPr>
        <w:t>LEC.</w:t>
      </w:r>
      <w:r w:rsidR="00B157E1">
        <w:rPr>
          <w:b/>
          <w:bCs/>
          <w:color w:val="000000" w:themeColor="text1"/>
          <w:sz w:val="28"/>
          <w:szCs w:val="28"/>
        </w:rPr>
        <w:t>11</w:t>
      </w:r>
    </w:p>
    <w:p w:rsidR="005B4120" w:rsidRPr="008B06BA" w:rsidRDefault="002B4F9B" w:rsidP="0094502D">
      <w:pPr>
        <w:pStyle w:val="ListParagraph"/>
        <w:numPr>
          <w:ilvl w:val="0"/>
          <w:numId w:val="30"/>
        </w:numPr>
        <w:tabs>
          <w:tab w:val="left" w:pos="900"/>
          <w:tab w:val="left" w:pos="1080"/>
        </w:tabs>
        <w:ind w:left="990" w:hanging="180"/>
        <w:rPr>
          <w:b/>
          <w:bCs/>
          <w:color w:val="0000FF"/>
          <w:sz w:val="28"/>
          <w:szCs w:val="28"/>
        </w:rPr>
      </w:pPr>
      <w:r w:rsidRPr="002B4F9B">
        <w:rPr>
          <w:b/>
          <w:bCs/>
          <w:noProof/>
          <w:color w:val="0000FF"/>
          <w:sz w:val="24"/>
          <w:szCs w:val="24"/>
          <w:u w:val="single"/>
        </w:rPr>
        <w:pict>
          <v:roundrect id="_x0000_s1062" style="position:absolute;left:0;text-align:left;margin-left:339.25pt;margin-top:62.4pt;width:67.4pt;height:18.45pt;z-index:251659264" arcsize="10923f">
            <v:textbox style="mso-next-textbox:#_x0000_s1062">
              <w:txbxContent>
                <w:p w:rsidR="00C72F49" w:rsidRPr="00C72F49" w:rsidRDefault="00C72F49">
                  <w:pPr>
                    <w:rPr>
                      <w:b/>
                      <w:bCs/>
                      <w:color w:val="0000FF"/>
                      <w:sz w:val="16"/>
                      <w:szCs w:val="16"/>
                    </w:rPr>
                  </w:pPr>
                  <w:proofErr w:type="spellStart"/>
                  <w:r w:rsidRPr="00C72F49">
                    <w:rPr>
                      <w:b/>
                      <w:bCs/>
                      <w:color w:val="0000FF"/>
                      <w:sz w:val="16"/>
                      <w:szCs w:val="16"/>
                    </w:rPr>
                    <w:t>Zygomatic</w:t>
                  </w:r>
                  <w:proofErr w:type="spellEnd"/>
                  <w:r w:rsidRPr="00C72F49">
                    <w:rPr>
                      <w:b/>
                      <w:bCs/>
                      <w:color w:val="0000FF"/>
                      <w:sz w:val="16"/>
                      <w:szCs w:val="16"/>
                    </w:rPr>
                    <w:t xml:space="preserve"> arch</w:t>
                  </w:r>
                </w:p>
              </w:txbxContent>
            </v:textbox>
          </v:roundrect>
        </w:pict>
      </w:r>
      <w:r w:rsidRPr="002B4F9B">
        <w:rPr>
          <w:b/>
          <w:bCs/>
          <w:noProof/>
          <w:color w:val="0000FF"/>
          <w:sz w:val="24"/>
          <w:szCs w:val="24"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1" type="#_x0000_t88" style="position:absolute;left:0;text-align:left;margin-left:327.35pt;margin-top:62.4pt;width:7.15pt;height:21.9pt;z-index:251658240" strokeweight="1pt"/>
        </w:pict>
      </w:r>
      <w:r w:rsidR="002C3543" w:rsidRPr="00C72F49">
        <w:rPr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="00C72F49" w:rsidRPr="00C72F49">
        <w:rPr>
          <w:b/>
          <w:bCs/>
          <w:color w:val="0000FF"/>
          <w:sz w:val="28"/>
          <w:szCs w:val="28"/>
          <w:u w:val="single"/>
        </w:rPr>
        <w:t>Infratemporal</w:t>
      </w:r>
      <w:proofErr w:type="spellEnd"/>
      <w:r w:rsidR="00C72F49" w:rsidRPr="00C72F49">
        <w:rPr>
          <w:b/>
          <w:bCs/>
          <w:color w:val="0000FF"/>
          <w:sz w:val="28"/>
          <w:szCs w:val="28"/>
          <w:u w:val="single"/>
        </w:rPr>
        <w:t xml:space="preserve"> </w:t>
      </w:r>
      <w:proofErr w:type="spellStart"/>
      <w:r w:rsidR="00C72F49" w:rsidRPr="00C72F49">
        <w:rPr>
          <w:b/>
          <w:bCs/>
          <w:color w:val="0000FF"/>
          <w:sz w:val="28"/>
          <w:szCs w:val="28"/>
          <w:u w:val="single"/>
        </w:rPr>
        <w:t>fossa</w:t>
      </w:r>
      <w:proofErr w:type="spellEnd"/>
      <w:r w:rsidR="00C72F49" w:rsidRPr="00C72F49">
        <w:rPr>
          <w:b/>
          <w:bCs/>
          <w:color w:val="0000FF"/>
          <w:sz w:val="28"/>
          <w:szCs w:val="28"/>
          <w:u w:val="single"/>
        </w:rPr>
        <w:t>:</w:t>
      </w:r>
      <w:r w:rsidR="00C72F49">
        <w:rPr>
          <w:b/>
          <w:bCs/>
          <w:color w:val="0000FF"/>
          <w:sz w:val="28"/>
          <w:szCs w:val="28"/>
          <w:u w:val="single"/>
        </w:rPr>
        <w:br/>
      </w:r>
      <w:r w:rsidR="00C72F49" w:rsidRPr="00C72F49">
        <w:rPr>
          <w:color w:val="0000FF"/>
          <w:sz w:val="28"/>
          <w:szCs w:val="28"/>
        </w:rPr>
        <w:t xml:space="preserve">   </w:t>
      </w:r>
      <w:r w:rsidR="00C72F49" w:rsidRPr="00C72F49">
        <w:rPr>
          <w:sz w:val="24"/>
          <w:szCs w:val="24"/>
        </w:rPr>
        <w:sym w:font="Wingdings" w:char="F0E0"/>
      </w:r>
      <w:r w:rsidR="00C72F49">
        <w:rPr>
          <w:sz w:val="24"/>
          <w:szCs w:val="24"/>
        </w:rPr>
        <w:t xml:space="preserve"> </w:t>
      </w:r>
      <w:r w:rsidR="00C72F49" w:rsidRPr="00C72F49">
        <w:rPr>
          <w:b/>
          <w:bCs/>
          <w:sz w:val="28"/>
          <w:szCs w:val="28"/>
          <w:u w:val="single"/>
        </w:rPr>
        <w:t xml:space="preserve">page #1 </w:t>
      </w:r>
      <w:r w:rsidR="00C72F49">
        <w:rPr>
          <w:sz w:val="24"/>
          <w:szCs w:val="24"/>
        </w:rPr>
        <w:t xml:space="preserve">: notice : - head and neck of </w:t>
      </w:r>
      <w:proofErr w:type="spellStart"/>
      <w:r w:rsidR="00C72F49">
        <w:rPr>
          <w:sz w:val="24"/>
          <w:szCs w:val="24"/>
        </w:rPr>
        <w:t>articular</w:t>
      </w:r>
      <w:proofErr w:type="spellEnd"/>
      <w:r w:rsidR="00C72F49">
        <w:rPr>
          <w:sz w:val="24"/>
          <w:szCs w:val="24"/>
        </w:rPr>
        <w:t xml:space="preserve"> process of mandible</w:t>
      </w:r>
      <w:r w:rsidR="00C72F49">
        <w:rPr>
          <w:sz w:val="24"/>
          <w:szCs w:val="24"/>
        </w:rPr>
        <w:br/>
        <w:t xml:space="preserve">                                           - maxilla</w:t>
      </w:r>
      <w:r w:rsidR="00C72F49">
        <w:rPr>
          <w:sz w:val="24"/>
          <w:szCs w:val="24"/>
        </w:rPr>
        <w:br/>
        <w:t xml:space="preserve">                                           - Temporal process of </w:t>
      </w:r>
      <w:proofErr w:type="spellStart"/>
      <w:r w:rsidR="00C72F49">
        <w:rPr>
          <w:sz w:val="24"/>
          <w:szCs w:val="24"/>
        </w:rPr>
        <w:t>zygomatic</w:t>
      </w:r>
      <w:proofErr w:type="spellEnd"/>
      <w:r w:rsidR="00C72F49">
        <w:rPr>
          <w:sz w:val="24"/>
          <w:szCs w:val="24"/>
        </w:rPr>
        <w:br/>
        <w:t xml:space="preserve">                                           - </w:t>
      </w:r>
      <w:proofErr w:type="spellStart"/>
      <w:r w:rsidR="00C72F49">
        <w:rPr>
          <w:sz w:val="24"/>
          <w:szCs w:val="24"/>
        </w:rPr>
        <w:t>zygomatic</w:t>
      </w:r>
      <w:proofErr w:type="spellEnd"/>
      <w:r w:rsidR="00C72F49">
        <w:rPr>
          <w:sz w:val="24"/>
          <w:szCs w:val="24"/>
        </w:rPr>
        <w:t xml:space="preserve"> process of temporal</w:t>
      </w:r>
      <w:r w:rsidR="00C72F49">
        <w:rPr>
          <w:sz w:val="24"/>
          <w:szCs w:val="24"/>
        </w:rPr>
        <w:br/>
      </w:r>
      <w:r w:rsidR="00C72F49">
        <w:rPr>
          <w:color w:val="0000FF"/>
          <w:sz w:val="28"/>
          <w:szCs w:val="28"/>
        </w:rPr>
        <w:t xml:space="preserve">                                     </w:t>
      </w:r>
      <w:r w:rsidR="00C72F49">
        <w:rPr>
          <w:color w:val="0000FF"/>
          <w:sz w:val="24"/>
          <w:szCs w:val="24"/>
        </w:rPr>
        <w:t xml:space="preserve">- </w:t>
      </w:r>
      <w:r w:rsidR="00C72F49">
        <w:rPr>
          <w:color w:val="000000" w:themeColor="text1"/>
          <w:sz w:val="24"/>
          <w:szCs w:val="24"/>
        </w:rPr>
        <w:t xml:space="preserve">Greater wing of sphenoid : </w:t>
      </w:r>
      <w:r w:rsidR="00C72F49">
        <w:rPr>
          <w:color w:val="000000" w:themeColor="text1"/>
          <w:sz w:val="24"/>
          <w:szCs w:val="24"/>
        </w:rPr>
        <w:br/>
        <w:t xml:space="preserve">                                                    </w:t>
      </w:r>
      <w:r w:rsidR="00C72F49" w:rsidRPr="00824A36">
        <w:rPr>
          <w:b/>
          <w:bCs/>
          <w:color w:val="000000" w:themeColor="text1"/>
          <w:sz w:val="18"/>
          <w:szCs w:val="18"/>
        </w:rPr>
        <w:sym w:font="Wingdings" w:char="F0E0"/>
      </w:r>
      <w:r w:rsidR="00C72F49">
        <w:rPr>
          <w:color w:val="000000" w:themeColor="text1"/>
          <w:sz w:val="24"/>
          <w:szCs w:val="24"/>
        </w:rPr>
        <w:t xml:space="preserve"> </w:t>
      </w:r>
      <w:r w:rsidR="00C72F49" w:rsidRPr="00C72F49">
        <w:rPr>
          <w:b/>
          <w:bCs/>
          <w:color w:val="000000" w:themeColor="text1"/>
          <w:sz w:val="18"/>
          <w:szCs w:val="18"/>
        </w:rPr>
        <w:t xml:space="preserve">If we look at the greater wing of sphenoid in the middle cranial </w:t>
      </w:r>
      <w:proofErr w:type="spellStart"/>
      <w:r w:rsidR="00C72F49" w:rsidRPr="00C72F49">
        <w:rPr>
          <w:b/>
          <w:bCs/>
          <w:color w:val="000000" w:themeColor="text1"/>
          <w:sz w:val="18"/>
          <w:szCs w:val="18"/>
        </w:rPr>
        <w:t>fossa</w:t>
      </w:r>
      <w:proofErr w:type="spellEnd"/>
      <w:r w:rsidR="00C72F49" w:rsidRPr="00C72F49">
        <w:rPr>
          <w:b/>
          <w:bCs/>
          <w:color w:val="000000" w:themeColor="text1"/>
          <w:sz w:val="18"/>
          <w:szCs w:val="18"/>
        </w:rPr>
        <w:t xml:space="preserve">, it                              </w:t>
      </w:r>
      <w:r w:rsidR="00C72F49" w:rsidRPr="00C72F49">
        <w:rPr>
          <w:rFonts w:hint="cs"/>
          <w:b/>
          <w:bCs/>
          <w:color w:val="000000" w:themeColor="text1"/>
          <w:sz w:val="18"/>
          <w:szCs w:val="18"/>
          <w:rtl/>
        </w:rPr>
        <w:t xml:space="preserve">                                                                         </w:t>
      </w:r>
      <w:r w:rsidR="00C72F49" w:rsidRPr="00C72F49">
        <w:rPr>
          <w:b/>
          <w:bCs/>
          <w:color w:val="000000" w:themeColor="text1"/>
          <w:sz w:val="18"/>
          <w:szCs w:val="18"/>
        </w:rPr>
        <w:t>will contribute in the lateral wall of the skull</w:t>
      </w:r>
      <w:r w:rsidR="00824A36">
        <w:rPr>
          <w:b/>
          <w:bCs/>
          <w:color w:val="000000" w:themeColor="text1"/>
          <w:sz w:val="18"/>
          <w:szCs w:val="18"/>
        </w:rPr>
        <w:t>.</w:t>
      </w:r>
      <w:r w:rsidR="00824A36">
        <w:rPr>
          <w:b/>
          <w:bCs/>
          <w:color w:val="000000" w:themeColor="text1"/>
          <w:sz w:val="18"/>
          <w:szCs w:val="18"/>
        </w:rPr>
        <w:br/>
        <w:t xml:space="preserve">                                                                      </w:t>
      </w:r>
      <w:r w:rsidR="00824A36" w:rsidRPr="00824A36">
        <w:rPr>
          <w:b/>
          <w:bCs/>
          <w:color w:val="000000" w:themeColor="text1"/>
          <w:sz w:val="18"/>
          <w:szCs w:val="18"/>
        </w:rPr>
        <w:sym w:font="Wingdings" w:char="F0E0"/>
      </w:r>
      <w:r w:rsidR="00824A36">
        <w:rPr>
          <w:b/>
          <w:bCs/>
          <w:color w:val="000000" w:themeColor="text1"/>
          <w:sz w:val="18"/>
          <w:szCs w:val="18"/>
        </w:rPr>
        <w:t xml:space="preserve"> then it will contribute in the </w:t>
      </w:r>
      <w:r w:rsidR="0094502D">
        <w:rPr>
          <w:b/>
          <w:bCs/>
          <w:color w:val="000000" w:themeColor="text1"/>
          <w:sz w:val="18"/>
          <w:szCs w:val="18"/>
        </w:rPr>
        <w:t xml:space="preserve"> </w:t>
      </w:r>
      <w:r w:rsidR="00824A36">
        <w:rPr>
          <w:b/>
          <w:bCs/>
          <w:color w:val="000000" w:themeColor="text1"/>
          <w:sz w:val="18"/>
          <w:szCs w:val="18"/>
        </w:rPr>
        <w:t>floor</w:t>
      </w:r>
      <w:r w:rsidR="0094502D">
        <w:rPr>
          <w:b/>
          <w:bCs/>
          <w:color w:val="000000" w:themeColor="text1"/>
          <w:sz w:val="18"/>
          <w:szCs w:val="18"/>
        </w:rPr>
        <w:t xml:space="preserve"> of  the  skull </w:t>
      </w:r>
      <w:r w:rsidR="00824A36">
        <w:rPr>
          <w:b/>
          <w:bCs/>
          <w:color w:val="000000" w:themeColor="text1"/>
          <w:sz w:val="18"/>
          <w:szCs w:val="18"/>
        </w:rPr>
        <w:t xml:space="preserve"> by changing </w:t>
      </w:r>
      <w:proofErr w:type="spellStart"/>
      <w:r w:rsidR="00824A36">
        <w:rPr>
          <w:b/>
          <w:bCs/>
          <w:color w:val="000000" w:themeColor="text1"/>
          <w:sz w:val="18"/>
          <w:szCs w:val="18"/>
        </w:rPr>
        <w:t>it’s</w:t>
      </w:r>
      <w:proofErr w:type="spellEnd"/>
      <w:r w:rsidR="00824A36">
        <w:rPr>
          <w:b/>
          <w:bCs/>
          <w:color w:val="000000" w:themeColor="text1"/>
          <w:sz w:val="18"/>
          <w:szCs w:val="18"/>
        </w:rPr>
        <w:t xml:space="preserve"> direction </w:t>
      </w:r>
      <w:r w:rsidR="0094502D">
        <w:rPr>
          <w:rFonts w:hint="cs"/>
          <w:b/>
          <w:bCs/>
          <w:color w:val="000000" w:themeColor="text1"/>
          <w:sz w:val="18"/>
          <w:szCs w:val="18"/>
          <w:rtl/>
        </w:rPr>
        <w:br/>
      </w:r>
      <w:r w:rsidR="0094502D">
        <w:rPr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</w:t>
      </w:r>
      <w:r w:rsidR="00824A36">
        <w:rPr>
          <w:b/>
          <w:bCs/>
          <w:color w:val="000000" w:themeColor="text1"/>
          <w:sz w:val="18"/>
          <w:szCs w:val="18"/>
        </w:rPr>
        <w:t>“from vertical to horizontal”</w:t>
      </w:r>
      <w:r w:rsidR="00824A36">
        <w:rPr>
          <w:b/>
          <w:bCs/>
          <w:color w:val="000000" w:themeColor="text1"/>
          <w:sz w:val="18"/>
          <w:szCs w:val="18"/>
        </w:rPr>
        <w:br/>
        <w:t xml:space="preserve">                                                                      </w:t>
      </w:r>
      <w:r w:rsidR="00824A36" w:rsidRPr="00824A36">
        <w:rPr>
          <w:b/>
          <w:bCs/>
          <w:color w:val="000000" w:themeColor="text1"/>
          <w:sz w:val="18"/>
          <w:szCs w:val="18"/>
        </w:rPr>
        <w:sym w:font="Wingdings" w:char="F0E0"/>
      </w:r>
      <w:r w:rsidR="00824A36">
        <w:rPr>
          <w:b/>
          <w:bCs/>
          <w:color w:val="000000" w:themeColor="text1"/>
          <w:sz w:val="18"/>
          <w:szCs w:val="18"/>
        </w:rPr>
        <w:t xml:space="preserve"> changing in direction from vertical to horizontal forms the “</w:t>
      </w:r>
      <w:proofErr w:type="spellStart"/>
      <w:r w:rsidR="00824A36" w:rsidRPr="00824A36">
        <w:rPr>
          <w:b/>
          <w:bCs/>
          <w:color w:val="000000" w:themeColor="text1"/>
          <w:sz w:val="18"/>
          <w:szCs w:val="18"/>
          <w:highlight w:val="yellow"/>
        </w:rPr>
        <w:t>infratemporal</w:t>
      </w:r>
      <w:proofErr w:type="spellEnd"/>
      <w:r w:rsidR="00824A36" w:rsidRPr="00824A36">
        <w:rPr>
          <w:b/>
          <w:bCs/>
          <w:color w:val="000000" w:themeColor="text1"/>
          <w:sz w:val="18"/>
          <w:szCs w:val="18"/>
          <w:highlight w:val="yellow"/>
        </w:rPr>
        <w:t xml:space="preserve"> crest</w:t>
      </w:r>
      <w:r w:rsidR="00824A36">
        <w:rPr>
          <w:b/>
          <w:bCs/>
          <w:color w:val="000000" w:themeColor="text1"/>
          <w:sz w:val="18"/>
          <w:szCs w:val="18"/>
        </w:rPr>
        <w:t>”</w:t>
      </w:r>
      <w:r w:rsidR="008B06BA">
        <w:rPr>
          <w:b/>
          <w:bCs/>
          <w:color w:val="000000" w:themeColor="text1"/>
          <w:sz w:val="18"/>
          <w:szCs w:val="18"/>
        </w:rPr>
        <w:br/>
      </w:r>
    </w:p>
    <w:p w:rsidR="00D37775" w:rsidRPr="00D37775" w:rsidRDefault="008B06BA" w:rsidP="00D37775">
      <w:pPr>
        <w:pStyle w:val="ListParagraph"/>
        <w:numPr>
          <w:ilvl w:val="0"/>
          <w:numId w:val="31"/>
        </w:numPr>
        <w:tabs>
          <w:tab w:val="left" w:pos="900"/>
          <w:tab w:val="left" w:pos="1080"/>
        </w:tabs>
        <w:ind w:left="3510" w:hanging="180"/>
        <w:rPr>
          <w:b/>
          <w:bCs/>
          <w:color w:val="0000FF"/>
          <w:sz w:val="18"/>
          <w:szCs w:val="18"/>
        </w:rPr>
      </w:pPr>
      <w:r>
        <w:rPr>
          <w:noProof/>
          <w:color w:val="000000" w:themeColor="text1"/>
          <w:sz w:val="24"/>
          <w:szCs w:val="24"/>
        </w:rPr>
        <w:t xml:space="preserve">Roof of the infratemporal fossa : </w:t>
      </w:r>
      <w:r w:rsidRPr="008B06BA">
        <w:rPr>
          <w:b/>
          <w:bCs/>
          <w:noProof/>
          <w:color w:val="000000" w:themeColor="text1"/>
          <w:sz w:val="18"/>
          <w:szCs w:val="18"/>
        </w:rPr>
        <w:t>-</w:t>
      </w:r>
      <w:r w:rsidR="00F72BE9">
        <w:rPr>
          <w:b/>
          <w:bCs/>
          <w:noProof/>
          <w:color w:val="000000" w:themeColor="text1"/>
          <w:sz w:val="18"/>
          <w:szCs w:val="18"/>
        </w:rPr>
        <w:t xml:space="preserve"> greater wing of sphenoid</w:t>
      </w:r>
      <w:r w:rsidR="00CC0F45">
        <w:rPr>
          <w:b/>
          <w:bCs/>
          <w:noProof/>
          <w:color w:val="000000" w:themeColor="text1"/>
          <w:sz w:val="18"/>
          <w:szCs w:val="18"/>
        </w:rPr>
        <w:t xml:space="preserve"> that contains :</w:t>
      </w:r>
      <w:r w:rsidR="00F72BE9">
        <w:rPr>
          <w:b/>
          <w:bCs/>
          <w:noProof/>
          <w:color w:val="000000" w:themeColor="text1"/>
          <w:sz w:val="18"/>
          <w:szCs w:val="18"/>
        </w:rPr>
        <w:br/>
        <w:t xml:space="preserve">                                                </w:t>
      </w:r>
      <w:r w:rsidR="00CC0F45">
        <w:rPr>
          <w:b/>
          <w:bCs/>
          <w:noProof/>
          <w:color w:val="000000" w:themeColor="text1"/>
          <w:sz w:val="18"/>
          <w:szCs w:val="18"/>
        </w:rPr>
        <w:t xml:space="preserve">                                                  1.</w:t>
      </w:r>
      <w:r w:rsidR="00F72BE9">
        <w:rPr>
          <w:b/>
          <w:bCs/>
          <w:noProof/>
          <w:color w:val="000000" w:themeColor="text1"/>
          <w:sz w:val="18"/>
          <w:szCs w:val="18"/>
        </w:rPr>
        <w:t xml:space="preserve">  foramen ovale </w:t>
      </w:r>
      <w:r w:rsidRPr="008B06BA">
        <w:rPr>
          <w:b/>
          <w:bCs/>
          <w:noProof/>
          <w:color w:val="000000" w:themeColor="text1"/>
          <w:sz w:val="18"/>
          <w:szCs w:val="18"/>
        </w:rPr>
        <w:br/>
        <w:t xml:space="preserve">                                                        </w:t>
      </w:r>
      <w:r>
        <w:rPr>
          <w:b/>
          <w:bCs/>
          <w:noProof/>
          <w:color w:val="000000" w:themeColor="text1"/>
          <w:sz w:val="18"/>
          <w:szCs w:val="18"/>
        </w:rPr>
        <w:t xml:space="preserve">                    </w:t>
      </w:r>
      <w:r w:rsidR="00CC0F45">
        <w:rPr>
          <w:b/>
          <w:bCs/>
          <w:noProof/>
          <w:color w:val="000000" w:themeColor="text1"/>
          <w:sz w:val="18"/>
          <w:szCs w:val="18"/>
        </w:rPr>
        <w:t xml:space="preserve">                      2. </w:t>
      </w:r>
      <w:r w:rsidRPr="008B06BA">
        <w:rPr>
          <w:b/>
          <w:bCs/>
          <w:noProof/>
          <w:color w:val="000000" w:themeColor="text1"/>
          <w:sz w:val="18"/>
          <w:szCs w:val="18"/>
        </w:rPr>
        <w:t xml:space="preserve"> foramen spinosum</w:t>
      </w:r>
      <w:r w:rsidRPr="008B06BA">
        <w:rPr>
          <w:b/>
          <w:bCs/>
          <w:noProof/>
          <w:color w:val="0000FF"/>
          <w:sz w:val="18"/>
          <w:szCs w:val="18"/>
          <w:u w:val="single"/>
        </w:rPr>
        <w:t xml:space="preserve"> </w:t>
      </w:r>
      <w:r w:rsidR="00D37775">
        <w:rPr>
          <w:b/>
          <w:bCs/>
          <w:noProof/>
          <w:color w:val="000000" w:themeColor="text1"/>
          <w:sz w:val="18"/>
          <w:szCs w:val="18"/>
        </w:rPr>
        <w:t>“ant. to styloid process”</w:t>
      </w:r>
      <w:r w:rsidRPr="008B06BA">
        <w:rPr>
          <w:b/>
          <w:bCs/>
          <w:noProof/>
          <w:color w:val="0000FF"/>
          <w:sz w:val="18"/>
          <w:szCs w:val="18"/>
          <w:u w:val="single"/>
        </w:rPr>
        <w:t xml:space="preserve">        </w:t>
      </w:r>
    </w:p>
    <w:p w:rsidR="00D37775" w:rsidRPr="007531B7" w:rsidRDefault="00D37775" w:rsidP="007531B7">
      <w:pPr>
        <w:pStyle w:val="ListParagraph"/>
        <w:numPr>
          <w:ilvl w:val="0"/>
          <w:numId w:val="31"/>
        </w:numPr>
        <w:tabs>
          <w:tab w:val="left" w:pos="900"/>
          <w:tab w:val="left" w:pos="1080"/>
        </w:tabs>
        <w:ind w:left="3510" w:hanging="180"/>
        <w:rPr>
          <w:b/>
          <w:bCs/>
          <w:color w:val="0000FF"/>
          <w:sz w:val="18"/>
          <w:szCs w:val="18"/>
        </w:rPr>
      </w:pPr>
      <w:r>
        <w:rPr>
          <w:noProof/>
          <w:color w:val="000000" w:themeColor="text1"/>
          <w:sz w:val="24"/>
          <w:szCs w:val="24"/>
        </w:rPr>
        <w:t>Pterygomaxillary fissure :</w:t>
      </w:r>
      <w:r>
        <w:rPr>
          <w:b/>
          <w:bCs/>
          <w:noProof/>
          <w:color w:val="0000FF"/>
          <w:sz w:val="18"/>
          <w:szCs w:val="18"/>
          <w:u w:val="single"/>
        </w:rPr>
        <w:br/>
      </w:r>
      <w:r w:rsidRPr="00D37775">
        <w:rPr>
          <w:b/>
          <w:bCs/>
          <w:noProof/>
          <w:color w:val="000000" w:themeColor="text1"/>
          <w:sz w:val="18"/>
          <w:szCs w:val="18"/>
        </w:rPr>
        <w:t xml:space="preserve">         </w:t>
      </w:r>
      <w:r w:rsidRPr="00D37775">
        <w:rPr>
          <w:b/>
          <w:bCs/>
          <w:noProof/>
          <w:color w:val="000000" w:themeColor="text1"/>
          <w:sz w:val="18"/>
          <w:szCs w:val="18"/>
        </w:rPr>
        <w:sym w:font="Wingdings" w:char="F0E0"/>
      </w:r>
      <w:r>
        <w:rPr>
          <w:b/>
          <w:bCs/>
          <w:noProof/>
          <w:color w:val="000000" w:themeColor="text1"/>
          <w:sz w:val="18"/>
          <w:szCs w:val="18"/>
        </w:rPr>
        <w:t xml:space="preserve"> space between the maxilla and the pterygoid plate</w:t>
      </w:r>
      <w:r>
        <w:rPr>
          <w:b/>
          <w:bCs/>
          <w:noProof/>
          <w:color w:val="000000" w:themeColor="text1"/>
          <w:sz w:val="18"/>
          <w:szCs w:val="18"/>
        </w:rPr>
        <w:br/>
        <w:t xml:space="preserve">         </w:t>
      </w:r>
      <w:r w:rsidRPr="00D37775">
        <w:rPr>
          <w:b/>
          <w:bCs/>
          <w:noProof/>
          <w:color w:val="000000" w:themeColor="text1"/>
          <w:sz w:val="18"/>
          <w:szCs w:val="18"/>
        </w:rPr>
        <w:sym w:font="Wingdings" w:char="F0E0"/>
      </w:r>
      <w:r>
        <w:rPr>
          <w:b/>
          <w:bCs/>
          <w:noProof/>
          <w:color w:val="000000" w:themeColor="text1"/>
          <w:sz w:val="18"/>
          <w:szCs w:val="18"/>
        </w:rPr>
        <w:t xml:space="preserve"> </w:t>
      </w:r>
      <w:r w:rsidRPr="00D37775">
        <w:rPr>
          <w:b/>
          <w:bCs/>
          <w:noProof/>
          <w:color w:val="000000" w:themeColor="text1"/>
          <w:sz w:val="18"/>
          <w:szCs w:val="18"/>
          <w:highlight w:val="yellow"/>
        </w:rPr>
        <w:t>3</w:t>
      </w:r>
      <w:r w:rsidRPr="00D37775">
        <w:rPr>
          <w:b/>
          <w:bCs/>
          <w:noProof/>
          <w:color w:val="000000" w:themeColor="text1"/>
          <w:sz w:val="18"/>
          <w:szCs w:val="18"/>
          <w:highlight w:val="yellow"/>
          <w:vertAlign w:val="superscript"/>
        </w:rPr>
        <w:t>rd</w:t>
      </w:r>
      <w:r>
        <w:rPr>
          <w:b/>
          <w:bCs/>
          <w:noProof/>
          <w:color w:val="000000" w:themeColor="text1"/>
          <w:sz w:val="18"/>
          <w:szCs w:val="18"/>
        </w:rPr>
        <w:t xml:space="preserve"> part of maxillary artery enters through this fissure</w:t>
      </w:r>
      <w:r w:rsidR="00935D86">
        <w:rPr>
          <w:b/>
          <w:bCs/>
          <w:noProof/>
          <w:color w:val="000000" w:themeColor="text1"/>
          <w:sz w:val="18"/>
          <w:szCs w:val="18"/>
        </w:rPr>
        <w:br/>
        <w:t xml:space="preserve">         </w:t>
      </w:r>
      <w:r w:rsidR="00935D86" w:rsidRPr="00935D86">
        <w:rPr>
          <w:b/>
          <w:bCs/>
          <w:noProof/>
          <w:color w:val="000000" w:themeColor="text1"/>
          <w:sz w:val="18"/>
          <w:szCs w:val="18"/>
        </w:rPr>
        <w:sym w:font="Wingdings" w:char="F0E0"/>
      </w:r>
      <w:r w:rsidR="00935D86">
        <w:rPr>
          <w:b/>
          <w:bCs/>
          <w:noProof/>
          <w:color w:val="000000" w:themeColor="text1"/>
          <w:sz w:val="18"/>
          <w:szCs w:val="18"/>
        </w:rPr>
        <w:t xml:space="preserve"> maxillary nerve enters this fissure </w:t>
      </w:r>
      <w:r>
        <w:rPr>
          <w:b/>
          <w:bCs/>
          <w:noProof/>
          <w:color w:val="000000" w:themeColor="text1"/>
          <w:sz w:val="18"/>
          <w:szCs w:val="18"/>
        </w:rPr>
        <w:t xml:space="preserve"> to reach it’s  synaptic pterygopalatine </w:t>
      </w:r>
      <w:r w:rsidRPr="00D37775">
        <w:rPr>
          <w:b/>
          <w:bCs/>
          <w:noProof/>
          <w:color w:val="000000" w:themeColor="text1"/>
          <w:sz w:val="18"/>
          <w:szCs w:val="18"/>
          <w:highlight w:val="yellow"/>
        </w:rPr>
        <w:t>ganglion</w:t>
      </w:r>
      <w:r w:rsidR="00935D86">
        <w:rPr>
          <w:b/>
          <w:bCs/>
          <w:noProof/>
          <w:color w:val="000000" w:themeColor="text1"/>
          <w:sz w:val="18"/>
          <w:szCs w:val="18"/>
        </w:rPr>
        <w:br/>
        <w:t xml:space="preserve">              </w:t>
      </w:r>
      <w:r>
        <w:rPr>
          <w:b/>
          <w:bCs/>
          <w:noProof/>
          <w:color w:val="000000" w:themeColor="text1"/>
          <w:sz w:val="18"/>
          <w:szCs w:val="18"/>
        </w:rPr>
        <w:t xml:space="preserve"> within the pterygopalatine </w:t>
      </w:r>
      <w:r w:rsidRPr="00D37775">
        <w:rPr>
          <w:b/>
          <w:bCs/>
          <w:noProof/>
          <w:color w:val="000000" w:themeColor="text1"/>
          <w:sz w:val="18"/>
          <w:szCs w:val="18"/>
          <w:highlight w:val="yellow"/>
        </w:rPr>
        <w:t>fossa</w:t>
      </w:r>
      <w:r w:rsidR="00935D86">
        <w:rPr>
          <w:b/>
          <w:bCs/>
          <w:noProof/>
          <w:color w:val="000000" w:themeColor="text1"/>
          <w:sz w:val="18"/>
          <w:szCs w:val="18"/>
        </w:rPr>
        <w:t>.</w:t>
      </w:r>
      <w:r w:rsidR="007531B7">
        <w:rPr>
          <w:b/>
          <w:bCs/>
          <w:noProof/>
          <w:color w:val="000000" w:themeColor="text1"/>
          <w:sz w:val="18"/>
          <w:szCs w:val="18"/>
        </w:rPr>
        <w:br/>
        <w:t xml:space="preserve">        </w:t>
      </w:r>
      <w:r w:rsidR="00935D86">
        <w:rPr>
          <w:b/>
          <w:bCs/>
          <w:noProof/>
          <w:color w:val="000000" w:themeColor="text1"/>
          <w:sz w:val="18"/>
          <w:szCs w:val="18"/>
        </w:rPr>
        <w:t xml:space="preserve"> </w:t>
      </w:r>
      <w:r w:rsidR="00935D86" w:rsidRPr="00935D86">
        <w:rPr>
          <w:b/>
          <w:bCs/>
          <w:noProof/>
          <w:color w:val="000000" w:themeColor="text1"/>
          <w:sz w:val="18"/>
          <w:szCs w:val="18"/>
        </w:rPr>
        <w:sym w:font="Wingdings" w:char="F0E0"/>
      </w:r>
      <w:r w:rsidR="00935D86">
        <w:rPr>
          <w:b/>
          <w:bCs/>
          <w:noProof/>
          <w:color w:val="000000" w:themeColor="text1"/>
          <w:sz w:val="18"/>
          <w:szCs w:val="18"/>
        </w:rPr>
        <w:t xml:space="preserve"> also, it contains the medial nerve through the pterygoid canal </w:t>
      </w:r>
      <w:r w:rsidR="00935D86" w:rsidRPr="007531B7">
        <w:rPr>
          <w:rFonts w:hint="cs"/>
          <w:b/>
          <w:bCs/>
          <w:noProof/>
          <w:color w:val="000000" w:themeColor="text1"/>
          <w:sz w:val="18"/>
          <w:szCs w:val="18"/>
          <w:rtl/>
        </w:rPr>
        <w:t xml:space="preserve">"للمحترمين فقط (حكيم وحكيمة)" </w:t>
      </w:r>
    </w:p>
    <w:p w:rsidR="007531B7" w:rsidRPr="007531B7" w:rsidRDefault="007531B7" w:rsidP="007531B7">
      <w:pPr>
        <w:pStyle w:val="ListParagraph"/>
        <w:numPr>
          <w:ilvl w:val="0"/>
          <w:numId w:val="31"/>
        </w:numPr>
        <w:tabs>
          <w:tab w:val="left" w:pos="900"/>
          <w:tab w:val="left" w:pos="1080"/>
        </w:tabs>
        <w:ind w:left="3510" w:hanging="165"/>
        <w:rPr>
          <w:b/>
          <w:bCs/>
          <w:color w:val="0000FF"/>
          <w:sz w:val="18"/>
          <w:szCs w:val="18"/>
        </w:rPr>
      </w:pPr>
      <w:r>
        <w:rPr>
          <w:noProof/>
          <w:color w:val="000000" w:themeColor="text1"/>
          <w:sz w:val="24"/>
          <w:szCs w:val="24"/>
        </w:rPr>
        <w:t>Lateral pterygoid plate</w:t>
      </w:r>
    </w:p>
    <w:p w:rsidR="009A0518" w:rsidRPr="009A0518" w:rsidRDefault="007531B7" w:rsidP="007531B7">
      <w:pPr>
        <w:pStyle w:val="ListParagraph"/>
        <w:numPr>
          <w:ilvl w:val="0"/>
          <w:numId w:val="31"/>
        </w:numPr>
        <w:tabs>
          <w:tab w:val="left" w:pos="900"/>
          <w:tab w:val="left" w:pos="1080"/>
        </w:tabs>
        <w:ind w:left="3510" w:hanging="165"/>
        <w:rPr>
          <w:b/>
          <w:bCs/>
          <w:color w:val="0000FF"/>
          <w:sz w:val="18"/>
          <w:szCs w:val="18"/>
        </w:rPr>
      </w:pPr>
      <w:r>
        <w:rPr>
          <w:noProof/>
          <w:color w:val="000000" w:themeColor="text1"/>
          <w:sz w:val="24"/>
          <w:szCs w:val="24"/>
        </w:rPr>
        <w:t>Posterior surface of maxilla</w:t>
      </w:r>
      <w:r w:rsidR="009A26EB">
        <w:rPr>
          <w:noProof/>
          <w:color w:val="000000" w:themeColor="text1"/>
          <w:sz w:val="24"/>
          <w:szCs w:val="24"/>
        </w:rPr>
        <w:t>: * posterior superior alveolar foramen</w:t>
      </w:r>
    </w:p>
    <w:p w:rsidR="009A0518" w:rsidRPr="009A0518" w:rsidRDefault="009A0518" w:rsidP="007531B7">
      <w:pPr>
        <w:pStyle w:val="ListParagraph"/>
        <w:numPr>
          <w:ilvl w:val="0"/>
          <w:numId w:val="31"/>
        </w:numPr>
        <w:tabs>
          <w:tab w:val="left" w:pos="900"/>
          <w:tab w:val="left" w:pos="1080"/>
        </w:tabs>
        <w:ind w:left="3510" w:hanging="165"/>
        <w:rPr>
          <w:b/>
          <w:bCs/>
          <w:color w:val="0000FF"/>
          <w:sz w:val="18"/>
          <w:szCs w:val="18"/>
        </w:rPr>
      </w:pPr>
      <w:r>
        <w:rPr>
          <w:noProof/>
          <w:color w:val="000000" w:themeColor="text1"/>
          <w:sz w:val="24"/>
          <w:szCs w:val="24"/>
        </w:rPr>
        <w:t>Sphenopalatine foramen</w:t>
      </w:r>
    </w:p>
    <w:p w:rsidR="009A0518" w:rsidRPr="009A0518" w:rsidRDefault="009A0518" w:rsidP="007531B7">
      <w:pPr>
        <w:pStyle w:val="ListParagraph"/>
        <w:numPr>
          <w:ilvl w:val="0"/>
          <w:numId w:val="31"/>
        </w:numPr>
        <w:tabs>
          <w:tab w:val="left" w:pos="900"/>
          <w:tab w:val="left" w:pos="1080"/>
        </w:tabs>
        <w:ind w:left="3510" w:hanging="165"/>
        <w:rPr>
          <w:b/>
          <w:bCs/>
          <w:color w:val="0000FF"/>
          <w:sz w:val="18"/>
          <w:szCs w:val="18"/>
        </w:rPr>
      </w:pPr>
      <w:r>
        <w:rPr>
          <w:noProof/>
          <w:color w:val="000000" w:themeColor="text1"/>
          <w:sz w:val="24"/>
          <w:szCs w:val="24"/>
        </w:rPr>
        <w:t>Sphenomandibular ligament</w:t>
      </w:r>
    </w:p>
    <w:p w:rsidR="007054A1" w:rsidRDefault="009A0518" w:rsidP="007054A1">
      <w:pPr>
        <w:tabs>
          <w:tab w:val="left" w:pos="900"/>
          <w:tab w:val="left" w:pos="1080"/>
        </w:tabs>
        <w:rPr>
          <w:b/>
          <w:bCs/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 xml:space="preserve">            --------------------------------------------------------------------------------------------------------------------------------------</w:t>
      </w:r>
      <w:r w:rsidRPr="009A0518">
        <w:rPr>
          <w:noProof/>
          <w:color w:val="000000" w:themeColor="text1"/>
          <w:sz w:val="24"/>
          <w:szCs w:val="24"/>
        </w:rPr>
        <w:br/>
      </w:r>
      <w:r>
        <w:rPr>
          <w:noProof/>
          <w:color w:val="000000" w:themeColor="text1"/>
          <w:sz w:val="24"/>
          <w:szCs w:val="24"/>
        </w:rPr>
        <w:t xml:space="preserve">             * </w:t>
      </w:r>
      <w:r w:rsidRPr="009A0518">
        <w:rPr>
          <w:b/>
          <w:bCs/>
          <w:noProof/>
          <w:color w:val="00B050"/>
          <w:sz w:val="28"/>
          <w:szCs w:val="28"/>
          <w:u w:val="single"/>
        </w:rPr>
        <w:t xml:space="preserve">Notes </w:t>
      </w:r>
      <w:r w:rsidRPr="009A0518">
        <w:rPr>
          <w:b/>
          <w:bCs/>
          <w:noProof/>
          <w:color w:val="00B050"/>
          <w:sz w:val="28"/>
          <w:szCs w:val="28"/>
        </w:rPr>
        <w:t>:</w:t>
      </w:r>
      <w:r w:rsidRPr="009A0518">
        <w:rPr>
          <w:noProof/>
          <w:color w:val="000000" w:themeColor="text1"/>
          <w:sz w:val="24"/>
          <w:szCs w:val="24"/>
        </w:rPr>
        <w:br/>
      </w:r>
      <w:r>
        <w:rPr>
          <w:noProof/>
          <w:color w:val="000000" w:themeColor="text1"/>
          <w:sz w:val="24"/>
          <w:szCs w:val="24"/>
        </w:rPr>
        <w:t xml:space="preserve">                  </w:t>
      </w:r>
      <w:r w:rsidRPr="009A0518">
        <w:rPr>
          <w:noProof/>
          <w:color w:val="000000" w:themeColor="text1"/>
          <w:sz w:val="24"/>
          <w:szCs w:val="24"/>
        </w:rPr>
        <w:sym w:font="Wingdings" w:char="F0E0"/>
      </w:r>
      <w:r>
        <w:rPr>
          <w:noProof/>
          <w:color w:val="000000" w:themeColor="text1"/>
          <w:sz w:val="24"/>
          <w:szCs w:val="24"/>
        </w:rPr>
        <w:t xml:space="preserve"> the gate way of the infratemporal fossa is the ramus of the mandible “must be removed”.</w:t>
      </w:r>
      <w:r w:rsidR="00FD55B6">
        <w:rPr>
          <w:noProof/>
          <w:color w:val="000000" w:themeColor="text1"/>
          <w:sz w:val="24"/>
          <w:szCs w:val="24"/>
        </w:rPr>
        <w:br/>
        <w:t xml:space="preserve">                  </w:t>
      </w:r>
      <w:r w:rsidR="00FD55B6" w:rsidRPr="00FD55B6">
        <w:rPr>
          <w:noProof/>
          <w:color w:val="000000" w:themeColor="text1"/>
          <w:sz w:val="24"/>
          <w:szCs w:val="24"/>
        </w:rPr>
        <w:sym w:font="Wingdings" w:char="F0E0"/>
      </w:r>
      <w:r w:rsidR="00FD55B6">
        <w:rPr>
          <w:noProof/>
          <w:color w:val="000000" w:themeColor="text1"/>
          <w:sz w:val="24"/>
          <w:szCs w:val="24"/>
        </w:rPr>
        <w:t xml:space="preserve"> the gate way of the mandibular neve is the lateral pterygoid muscle. </w:t>
      </w:r>
      <w:r w:rsidR="00FD55B6" w:rsidRPr="00FD55B6">
        <w:rPr>
          <w:rFonts w:hint="cs"/>
          <w:b/>
          <w:bCs/>
          <w:noProof/>
          <w:color w:val="FF0000"/>
          <w:rtl/>
        </w:rPr>
        <w:t>"معلومة تم تسريبها من اللاب مجانا"</w:t>
      </w:r>
      <w:r w:rsidR="00FD55B6">
        <w:rPr>
          <w:rFonts w:hint="cs"/>
          <w:noProof/>
          <w:color w:val="000000" w:themeColor="text1"/>
          <w:sz w:val="24"/>
          <w:szCs w:val="24"/>
          <w:rtl/>
        </w:rPr>
        <w:t xml:space="preserve"> </w:t>
      </w:r>
      <w:r>
        <w:rPr>
          <w:noProof/>
          <w:color w:val="000000" w:themeColor="text1"/>
          <w:sz w:val="24"/>
          <w:szCs w:val="24"/>
        </w:rPr>
        <w:br/>
        <w:t xml:space="preserve">                  </w:t>
      </w:r>
      <w:r w:rsidRPr="009A0518">
        <w:rPr>
          <w:noProof/>
          <w:color w:val="000000" w:themeColor="text1"/>
          <w:sz w:val="24"/>
          <w:szCs w:val="24"/>
        </w:rPr>
        <w:sym w:font="Wingdings" w:char="F0E0"/>
      </w:r>
      <w:r>
        <w:rPr>
          <w:noProof/>
          <w:color w:val="000000" w:themeColor="text1"/>
          <w:sz w:val="24"/>
          <w:szCs w:val="24"/>
        </w:rPr>
        <w:t xml:space="preserve"> the anterior boundary of infratemporal fossa is the infratemporal surface of maxilla .</w:t>
      </w:r>
      <w:r>
        <w:rPr>
          <w:noProof/>
          <w:color w:val="000000" w:themeColor="text1"/>
          <w:sz w:val="24"/>
          <w:szCs w:val="24"/>
        </w:rPr>
        <w:br/>
        <w:t xml:space="preserve">                      “posterior surface of maxilla”, that contains the posterior superior alveolar </w:t>
      </w:r>
      <w:r w:rsidRPr="009A0518">
        <w:rPr>
          <w:b/>
          <w:bCs/>
          <w:noProof/>
          <w:color w:val="000000" w:themeColor="text1"/>
          <w:sz w:val="24"/>
          <w:szCs w:val="24"/>
        </w:rPr>
        <w:t>foramen</w:t>
      </w:r>
      <w:r>
        <w:rPr>
          <w:b/>
          <w:bCs/>
          <w:noProof/>
          <w:color w:val="000000" w:themeColor="text1"/>
          <w:sz w:val="24"/>
          <w:szCs w:val="24"/>
        </w:rPr>
        <w:t>.</w:t>
      </w:r>
      <w:r>
        <w:rPr>
          <w:b/>
          <w:bCs/>
          <w:noProof/>
          <w:color w:val="000000" w:themeColor="text1"/>
          <w:sz w:val="24"/>
          <w:szCs w:val="24"/>
        </w:rPr>
        <w:br/>
        <w:t xml:space="preserve">                  </w:t>
      </w:r>
      <w:r w:rsidRPr="009A0518">
        <w:rPr>
          <w:noProof/>
          <w:color w:val="000000" w:themeColor="text1"/>
          <w:sz w:val="24"/>
          <w:szCs w:val="24"/>
        </w:rPr>
        <w:sym w:font="Wingdings" w:char="F0E0"/>
      </w:r>
      <w:r>
        <w:rPr>
          <w:noProof/>
          <w:color w:val="000000" w:themeColor="text1"/>
          <w:sz w:val="24"/>
          <w:szCs w:val="24"/>
        </w:rPr>
        <w:t xml:space="preserve"> H &amp; N : head and neck of the mandible “poaterior boundary”</w:t>
      </w:r>
      <w:r w:rsidR="007054A1">
        <w:rPr>
          <w:noProof/>
          <w:color w:val="000000" w:themeColor="text1"/>
          <w:sz w:val="24"/>
          <w:szCs w:val="24"/>
        </w:rPr>
        <w:br/>
        <w:t xml:space="preserve">                  </w:t>
      </w:r>
      <w:r w:rsidR="007054A1" w:rsidRPr="007054A1">
        <w:rPr>
          <w:noProof/>
          <w:color w:val="000000" w:themeColor="text1"/>
          <w:sz w:val="24"/>
          <w:szCs w:val="24"/>
        </w:rPr>
        <w:sym w:font="Wingdings" w:char="F0E0"/>
      </w:r>
      <w:r w:rsidR="007054A1">
        <w:rPr>
          <w:noProof/>
          <w:color w:val="000000" w:themeColor="text1"/>
          <w:sz w:val="24"/>
          <w:szCs w:val="24"/>
        </w:rPr>
        <w:t xml:space="preserve"> chorda tympani pitch hiking (associates) with the lingual nerve through it’s sleeve</w:t>
      </w:r>
      <w:r w:rsidR="007054A1">
        <w:rPr>
          <w:noProof/>
          <w:color w:val="000000" w:themeColor="text1"/>
          <w:sz w:val="24"/>
          <w:szCs w:val="24"/>
        </w:rPr>
        <w:br/>
        <w:t xml:space="preserve">                  </w:t>
      </w:r>
      <w:r w:rsidR="007054A1" w:rsidRPr="007054A1">
        <w:rPr>
          <w:noProof/>
          <w:color w:val="000000" w:themeColor="text1"/>
          <w:sz w:val="24"/>
          <w:szCs w:val="24"/>
        </w:rPr>
        <w:sym w:font="Wingdings" w:char="F0E0"/>
      </w:r>
      <w:r w:rsidR="007054A1">
        <w:rPr>
          <w:noProof/>
          <w:color w:val="000000" w:themeColor="text1"/>
          <w:sz w:val="24"/>
          <w:szCs w:val="24"/>
        </w:rPr>
        <w:t xml:space="preserve"> all ganglion in the head and neck are parasympathatic, except 3 pairs of sympathatic ganglia</w:t>
      </w:r>
      <w:r w:rsidR="007054A1">
        <w:rPr>
          <w:noProof/>
          <w:color w:val="000000" w:themeColor="text1"/>
          <w:sz w:val="24"/>
          <w:szCs w:val="24"/>
        </w:rPr>
        <w:br/>
        <w:t xml:space="preserve">                        in the neck that are related to </w:t>
      </w:r>
      <w:r w:rsidR="007054A1" w:rsidRPr="007054A1">
        <w:rPr>
          <w:b/>
          <w:bCs/>
          <w:noProof/>
          <w:color w:val="000000" w:themeColor="text1"/>
          <w:sz w:val="24"/>
          <w:szCs w:val="24"/>
          <w:u w:val="single"/>
        </w:rPr>
        <w:t>sympathatic trunk</w:t>
      </w:r>
      <w:r w:rsidR="007054A1">
        <w:rPr>
          <w:noProof/>
          <w:color w:val="000000" w:themeColor="text1"/>
          <w:sz w:val="24"/>
          <w:szCs w:val="24"/>
        </w:rPr>
        <w:t xml:space="preserve"> as : </w:t>
      </w:r>
      <w:r w:rsidR="007054A1" w:rsidRPr="007054A1">
        <w:rPr>
          <w:b/>
          <w:bCs/>
          <w:noProof/>
          <w:color w:val="000000" w:themeColor="text1"/>
          <w:sz w:val="24"/>
          <w:szCs w:val="24"/>
        </w:rPr>
        <w:t>- superior</w:t>
      </w:r>
      <w:r w:rsidR="00765406">
        <w:rPr>
          <w:b/>
          <w:bCs/>
          <w:noProof/>
          <w:color w:val="000000" w:themeColor="text1"/>
          <w:sz w:val="24"/>
          <w:szCs w:val="24"/>
        </w:rPr>
        <w:t xml:space="preserve"> symp. ganglion</w:t>
      </w:r>
      <w:r w:rsidR="007054A1" w:rsidRPr="007054A1">
        <w:rPr>
          <w:b/>
          <w:bCs/>
          <w:noProof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           - middle</w:t>
      </w:r>
      <w:r w:rsidR="00765406">
        <w:rPr>
          <w:b/>
          <w:bCs/>
          <w:noProof/>
          <w:color w:val="000000" w:themeColor="text1"/>
          <w:sz w:val="24"/>
          <w:szCs w:val="24"/>
        </w:rPr>
        <w:t xml:space="preserve"> symp. ganglion</w:t>
      </w:r>
      <w:r w:rsidR="007054A1" w:rsidRPr="007054A1">
        <w:rPr>
          <w:b/>
          <w:bCs/>
          <w:noProof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           - inferior</w:t>
      </w:r>
      <w:r w:rsidR="00765406">
        <w:rPr>
          <w:b/>
          <w:bCs/>
          <w:noProof/>
          <w:color w:val="000000" w:themeColor="text1"/>
          <w:sz w:val="24"/>
          <w:szCs w:val="24"/>
        </w:rPr>
        <w:t xml:space="preserve"> symp. ganglion</w:t>
      </w:r>
    </w:p>
    <w:p w:rsidR="00765406" w:rsidRDefault="007054A1" w:rsidP="007054A1">
      <w:pPr>
        <w:tabs>
          <w:tab w:val="left" w:pos="900"/>
          <w:tab w:val="left" w:pos="1080"/>
        </w:tabs>
        <w:rPr>
          <w:noProof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w:t xml:space="preserve">         </w:t>
      </w:r>
      <w:r>
        <w:rPr>
          <w:noProof/>
          <w:color w:val="000000" w:themeColor="text1"/>
          <w:sz w:val="24"/>
          <w:szCs w:val="24"/>
        </w:rPr>
        <w:t xml:space="preserve">         </w:t>
      </w:r>
      <w:r w:rsidRPr="007054A1">
        <w:rPr>
          <w:noProof/>
          <w:color w:val="000000" w:themeColor="text1"/>
          <w:sz w:val="24"/>
          <w:szCs w:val="24"/>
        </w:rPr>
        <w:sym w:font="Wingdings" w:char="F0E0"/>
      </w:r>
      <w:r>
        <w:rPr>
          <w:noProof/>
          <w:color w:val="000000" w:themeColor="text1"/>
          <w:sz w:val="24"/>
          <w:szCs w:val="24"/>
        </w:rPr>
        <w:t xml:space="preserve"> sympathetic trunk extends from the base of the skul to the tip of the coccyx</w:t>
      </w:r>
      <w:r w:rsidR="00765406">
        <w:rPr>
          <w:noProof/>
          <w:color w:val="000000" w:themeColor="text1"/>
          <w:sz w:val="24"/>
          <w:szCs w:val="24"/>
        </w:rPr>
        <w:t xml:space="preserve"> on both sides of VC.</w:t>
      </w:r>
      <w:r w:rsidR="00765406">
        <w:rPr>
          <w:noProof/>
          <w:color w:val="000000" w:themeColor="text1"/>
          <w:sz w:val="24"/>
          <w:szCs w:val="24"/>
        </w:rPr>
        <w:br/>
        <w:t xml:space="preserve">                  </w:t>
      </w:r>
      <w:r w:rsidR="00765406" w:rsidRPr="00765406">
        <w:rPr>
          <w:noProof/>
          <w:color w:val="000000" w:themeColor="text1"/>
          <w:sz w:val="24"/>
          <w:szCs w:val="24"/>
          <w:highlight w:val="yellow"/>
        </w:rPr>
        <w:sym w:font="Wingdings" w:char="F0E0"/>
      </w:r>
      <w:r w:rsidR="00765406">
        <w:rPr>
          <w:noProof/>
          <w:color w:val="000000" w:themeColor="text1"/>
          <w:sz w:val="24"/>
          <w:szCs w:val="24"/>
        </w:rPr>
        <w:t xml:space="preserve"> lateral pterygoid plate has 2 surfaces : </w:t>
      </w:r>
      <w:r w:rsidR="00765406" w:rsidRPr="00765406">
        <w:rPr>
          <w:b/>
          <w:bCs/>
          <w:noProof/>
          <w:color w:val="000000" w:themeColor="text1"/>
          <w:sz w:val="24"/>
          <w:szCs w:val="24"/>
        </w:rPr>
        <w:t xml:space="preserve">- lateral </w:t>
      </w:r>
      <w:r w:rsidR="00765406" w:rsidRPr="00765406">
        <w:rPr>
          <w:b/>
          <w:bCs/>
          <w:noProof/>
          <w:color w:val="000000" w:themeColor="text1"/>
          <w:sz w:val="24"/>
          <w:szCs w:val="24"/>
        </w:rPr>
        <w:sym w:font="Wingdings" w:char="F0E0"/>
      </w:r>
      <w:r w:rsidR="00765406" w:rsidRPr="00765406">
        <w:rPr>
          <w:b/>
          <w:bCs/>
          <w:noProof/>
          <w:color w:val="000000" w:themeColor="text1"/>
          <w:sz w:val="24"/>
          <w:szCs w:val="24"/>
        </w:rPr>
        <w:t xml:space="preserve"> for lateral pterygoid muscle</w:t>
      </w:r>
      <w:r w:rsidR="00765406">
        <w:rPr>
          <w:b/>
          <w:bCs/>
          <w:noProof/>
          <w:color w:val="000000" w:themeColor="text1"/>
          <w:sz w:val="24"/>
          <w:szCs w:val="24"/>
        </w:rPr>
        <w:t xml:space="preserve"> “origin”</w:t>
      </w:r>
      <w:r w:rsidR="00765406" w:rsidRPr="00765406">
        <w:rPr>
          <w:b/>
          <w:bCs/>
          <w:noProof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- medial </w:t>
      </w:r>
      <w:r w:rsidR="00765406" w:rsidRPr="00765406">
        <w:rPr>
          <w:b/>
          <w:bCs/>
          <w:noProof/>
          <w:color w:val="000000" w:themeColor="text1"/>
          <w:sz w:val="24"/>
          <w:szCs w:val="24"/>
        </w:rPr>
        <w:sym w:font="Wingdings" w:char="F0E0"/>
      </w:r>
      <w:r w:rsidR="00765406" w:rsidRPr="00765406">
        <w:rPr>
          <w:b/>
          <w:bCs/>
          <w:noProof/>
          <w:color w:val="000000" w:themeColor="text1"/>
          <w:sz w:val="24"/>
          <w:szCs w:val="24"/>
        </w:rPr>
        <w:t xml:space="preserve"> for medial pterygoid muscle</w:t>
      </w:r>
      <w:r w:rsidR="00765406">
        <w:rPr>
          <w:b/>
          <w:bCs/>
          <w:noProof/>
          <w:color w:val="000000" w:themeColor="text1"/>
          <w:sz w:val="24"/>
          <w:szCs w:val="24"/>
        </w:rPr>
        <w:t xml:space="preserve"> “origin”</w:t>
      </w:r>
      <w:r w:rsidR="00765406">
        <w:rPr>
          <w:b/>
          <w:bCs/>
          <w:noProof/>
          <w:color w:val="000000" w:themeColor="text1"/>
          <w:sz w:val="24"/>
          <w:szCs w:val="24"/>
        </w:rPr>
        <w:br/>
      </w:r>
      <w:r w:rsidR="00765406">
        <w:rPr>
          <w:b/>
          <w:bCs/>
          <w:noProof/>
          <w:color w:val="000000" w:themeColor="text1"/>
          <w:sz w:val="24"/>
          <w:szCs w:val="24"/>
        </w:rPr>
        <w:br/>
      </w:r>
      <w:r w:rsidR="00765406" w:rsidRPr="00765406">
        <w:rPr>
          <w:noProof/>
          <w:color w:val="000000" w:themeColor="text1"/>
          <w:sz w:val="24"/>
          <w:szCs w:val="24"/>
        </w:rPr>
        <w:t xml:space="preserve">                  </w:t>
      </w:r>
    </w:p>
    <w:p w:rsidR="00765406" w:rsidRDefault="00765406" w:rsidP="007054A1">
      <w:pPr>
        <w:tabs>
          <w:tab w:val="left" w:pos="900"/>
          <w:tab w:val="left" w:pos="1080"/>
        </w:tabs>
        <w:rPr>
          <w:noProof/>
          <w:color w:val="000000" w:themeColor="text1"/>
          <w:sz w:val="24"/>
          <w:szCs w:val="24"/>
        </w:rPr>
      </w:pPr>
    </w:p>
    <w:p w:rsidR="00F12879" w:rsidRDefault="002B4F9B" w:rsidP="00FC4C61">
      <w:pPr>
        <w:tabs>
          <w:tab w:val="left" w:pos="900"/>
          <w:tab w:val="left" w:pos="1080"/>
        </w:tabs>
        <w:rPr>
          <w:b/>
          <w:bCs/>
          <w:sz w:val="20"/>
          <w:szCs w:val="20"/>
        </w:rPr>
      </w:pPr>
      <w:r w:rsidRPr="002B4F9B">
        <w:rPr>
          <w:noProof/>
          <w:color w:val="000000" w:themeColor="text1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3" type="#_x0000_t34" style="position:absolute;margin-left:400.85pt;margin-top:270.45pt;width:31.7pt;height:24.15pt;z-index:251660288" o:connectortype="elbow" adj="11992,-274092,-288466">
            <v:stroke endarrow="block"/>
          </v:shape>
        </w:pict>
      </w:r>
      <w:r w:rsidR="00765406">
        <w:rPr>
          <w:noProof/>
          <w:color w:val="000000" w:themeColor="text1"/>
          <w:sz w:val="24"/>
          <w:szCs w:val="24"/>
        </w:rPr>
        <w:t xml:space="preserve">    </w:t>
      </w:r>
      <w:r w:rsidR="00765406" w:rsidRPr="00C72F49">
        <w:rPr>
          <w:color w:val="0000FF"/>
          <w:sz w:val="28"/>
          <w:szCs w:val="28"/>
        </w:rPr>
        <w:t xml:space="preserve">   </w:t>
      </w:r>
      <w:r w:rsidR="00765406" w:rsidRPr="00C72F49">
        <w:rPr>
          <w:sz w:val="24"/>
          <w:szCs w:val="24"/>
        </w:rPr>
        <w:sym w:font="Wingdings" w:char="F0E0"/>
      </w:r>
      <w:r w:rsidR="00765406">
        <w:rPr>
          <w:sz w:val="24"/>
          <w:szCs w:val="24"/>
        </w:rPr>
        <w:t xml:space="preserve"> </w:t>
      </w:r>
      <w:proofErr w:type="gramStart"/>
      <w:r w:rsidR="00765406" w:rsidRPr="00C72F49">
        <w:rPr>
          <w:b/>
          <w:bCs/>
          <w:sz w:val="28"/>
          <w:szCs w:val="28"/>
          <w:u w:val="single"/>
        </w:rPr>
        <w:t>page</w:t>
      </w:r>
      <w:proofErr w:type="gramEnd"/>
      <w:r w:rsidR="00765406" w:rsidRPr="00C72F49">
        <w:rPr>
          <w:b/>
          <w:bCs/>
          <w:sz w:val="28"/>
          <w:szCs w:val="28"/>
          <w:u w:val="single"/>
        </w:rPr>
        <w:t xml:space="preserve"> #1 </w:t>
      </w:r>
      <w:r w:rsidR="00765406">
        <w:rPr>
          <w:sz w:val="24"/>
          <w:szCs w:val="24"/>
        </w:rPr>
        <w:t>: notice :</w:t>
      </w:r>
      <w:r w:rsidR="00FC4C61">
        <w:rPr>
          <w:sz w:val="24"/>
          <w:szCs w:val="24"/>
        </w:rPr>
        <w:t xml:space="preserve"> </w:t>
      </w:r>
      <w:r w:rsidR="00FC4C61">
        <w:rPr>
          <w:sz w:val="24"/>
          <w:szCs w:val="24"/>
        </w:rPr>
        <w:br/>
        <w:t xml:space="preserve">           - </w:t>
      </w:r>
      <w:r w:rsidR="00765406">
        <w:rPr>
          <w:sz w:val="24"/>
          <w:szCs w:val="24"/>
        </w:rPr>
        <w:t xml:space="preserve"> Lateral </w:t>
      </w:r>
      <w:proofErr w:type="spellStart"/>
      <w:r w:rsidR="00FC4C61">
        <w:rPr>
          <w:sz w:val="24"/>
          <w:szCs w:val="24"/>
        </w:rPr>
        <w:t>pterygoid</w:t>
      </w:r>
      <w:proofErr w:type="spellEnd"/>
      <w:r w:rsidR="00FC4C61">
        <w:rPr>
          <w:sz w:val="24"/>
          <w:szCs w:val="24"/>
        </w:rPr>
        <w:t xml:space="preserve"> muscle</w:t>
      </w:r>
      <w:r w:rsidR="00FC4C61">
        <w:rPr>
          <w:sz w:val="24"/>
          <w:szCs w:val="24"/>
        </w:rPr>
        <w:br/>
        <w:t xml:space="preserve">           - </w:t>
      </w:r>
      <w:r w:rsidR="00765406">
        <w:rPr>
          <w:sz w:val="24"/>
          <w:szCs w:val="24"/>
        </w:rPr>
        <w:t xml:space="preserve"> Medial </w:t>
      </w:r>
      <w:proofErr w:type="spellStart"/>
      <w:r w:rsidR="00765406">
        <w:rPr>
          <w:sz w:val="24"/>
          <w:szCs w:val="24"/>
        </w:rPr>
        <w:t>pterygoid</w:t>
      </w:r>
      <w:proofErr w:type="spellEnd"/>
      <w:r w:rsidR="00765406">
        <w:rPr>
          <w:sz w:val="24"/>
          <w:szCs w:val="24"/>
        </w:rPr>
        <w:t xml:space="preserve"> muscle</w:t>
      </w:r>
      <w:r w:rsidR="00FC4C61">
        <w:rPr>
          <w:sz w:val="24"/>
          <w:szCs w:val="24"/>
        </w:rPr>
        <w:br/>
      </w:r>
      <w:r w:rsidR="00FC4C61">
        <w:rPr>
          <w:sz w:val="24"/>
          <w:szCs w:val="24"/>
        </w:rPr>
        <w:br/>
        <w:t xml:space="preserve">       </w:t>
      </w:r>
      <w:r w:rsidR="00FC4C61" w:rsidRPr="00FC4C61">
        <w:rPr>
          <w:sz w:val="24"/>
          <w:szCs w:val="24"/>
        </w:rPr>
        <w:sym w:font="Wingdings" w:char="F0E0"/>
      </w:r>
      <w:r w:rsidR="00FC4C61">
        <w:rPr>
          <w:sz w:val="24"/>
          <w:szCs w:val="24"/>
        </w:rPr>
        <w:t xml:space="preserve"> </w:t>
      </w:r>
      <w:r w:rsidR="00FC4C61" w:rsidRPr="00FC4C61">
        <w:rPr>
          <w:b/>
          <w:bCs/>
          <w:sz w:val="24"/>
          <w:szCs w:val="24"/>
          <w:u w:val="single"/>
        </w:rPr>
        <w:t>notes</w:t>
      </w:r>
      <w:r w:rsidR="00FC4C61">
        <w:rPr>
          <w:sz w:val="24"/>
          <w:szCs w:val="24"/>
        </w:rPr>
        <w:t>:</w:t>
      </w:r>
      <w:r w:rsidR="00FC4C61">
        <w:rPr>
          <w:sz w:val="24"/>
          <w:szCs w:val="24"/>
        </w:rPr>
        <w:br/>
        <w:t xml:space="preserve">           - you can’t open your mouth unless you protrude the mandible</w:t>
      </w:r>
      <w:r w:rsidR="00FC4C61">
        <w:rPr>
          <w:sz w:val="24"/>
          <w:szCs w:val="24"/>
        </w:rPr>
        <w:br/>
        <w:t xml:space="preserve">           - TMJ </w:t>
      </w:r>
      <w:proofErr w:type="spellStart"/>
      <w:r w:rsidR="00FC4C61">
        <w:rPr>
          <w:sz w:val="24"/>
          <w:szCs w:val="24"/>
        </w:rPr>
        <w:t>articular</w:t>
      </w:r>
      <w:proofErr w:type="spellEnd"/>
      <w:r w:rsidR="00FC4C61">
        <w:rPr>
          <w:sz w:val="24"/>
          <w:szCs w:val="24"/>
        </w:rPr>
        <w:t xml:space="preserve"> disc divide the synovial joint of the mandible into: </w:t>
      </w:r>
      <w:r w:rsidR="00FC4C61" w:rsidRPr="00FC4C61">
        <w:rPr>
          <w:sz w:val="20"/>
          <w:szCs w:val="20"/>
        </w:rPr>
        <w:t>1. Superior J.</w:t>
      </w:r>
      <w:r w:rsidR="00FC4C61">
        <w:rPr>
          <w:sz w:val="20"/>
          <w:szCs w:val="20"/>
        </w:rPr>
        <w:t xml:space="preserve"> : for </w:t>
      </w:r>
      <w:proofErr w:type="spellStart"/>
      <w:r w:rsidR="00FC4C61">
        <w:rPr>
          <w:sz w:val="20"/>
          <w:szCs w:val="20"/>
        </w:rPr>
        <w:t>glinding</w:t>
      </w:r>
      <w:proofErr w:type="spellEnd"/>
      <w:r w:rsidR="00FC4C61">
        <w:rPr>
          <w:sz w:val="20"/>
          <w:szCs w:val="20"/>
        </w:rPr>
        <w:t xml:space="preserve"> (forward</w:t>
      </w:r>
      <w:r w:rsidR="00FC4C61" w:rsidRPr="00FC4C61">
        <w:rPr>
          <w:sz w:val="20"/>
          <w:szCs w:val="20"/>
        </w:rPr>
        <w:t>/backward)</w:t>
      </w:r>
      <w:r w:rsidR="00FC4C61" w:rsidRPr="00FC4C61">
        <w:rPr>
          <w:sz w:val="20"/>
          <w:szCs w:val="20"/>
        </w:rPr>
        <w:br/>
        <w:t xml:space="preserve">                                                                                                                            </w:t>
      </w:r>
      <w:r w:rsidR="00FC4C61">
        <w:rPr>
          <w:sz w:val="20"/>
          <w:szCs w:val="20"/>
        </w:rPr>
        <w:t xml:space="preserve">                          </w:t>
      </w:r>
      <w:r w:rsidR="00FC4C61" w:rsidRPr="00FC4C61">
        <w:rPr>
          <w:sz w:val="20"/>
          <w:szCs w:val="20"/>
        </w:rPr>
        <w:t xml:space="preserve">    2. </w:t>
      </w:r>
      <w:proofErr w:type="gramStart"/>
      <w:r w:rsidR="00FC4C61" w:rsidRPr="00FC4C61">
        <w:rPr>
          <w:sz w:val="20"/>
          <w:szCs w:val="20"/>
        </w:rPr>
        <w:t>inferior</w:t>
      </w:r>
      <w:proofErr w:type="gramEnd"/>
      <w:r w:rsidR="00FC4C61" w:rsidRPr="00FC4C61">
        <w:rPr>
          <w:sz w:val="20"/>
          <w:szCs w:val="20"/>
        </w:rPr>
        <w:t xml:space="preserve"> J.</w:t>
      </w:r>
      <w:r w:rsidR="007F2FDB">
        <w:rPr>
          <w:sz w:val="20"/>
          <w:szCs w:val="20"/>
        </w:rPr>
        <w:t xml:space="preserve"> : </w:t>
      </w:r>
      <w:r w:rsidR="00FC4C61" w:rsidRPr="00FC4C61">
        <w:rPr>
          <w:sz w:val="20"/>
          <w:szCs w:val="20"/>
        </w:rPr>
        <w:br/>
      </w:r>
      <w:r w:rsidR="00FC4C61">
        <w:rPr>
          <w:sz w:val="24"/>
          <w:szCs w:val="24"/>
        </w:rPr>
        <w:t xml:space="preserve">           - </w:t>
      </w:r>
      <w:proofErr w:type="spellStart"/>
      <w:r w:rsidR="00FC4C61">
        <w:rPr>
          <w:sz w:val="24"/>
          <w:szCs w:val="24"/>
        </w:rPr>
        <w:t>Articular</w:t>
      </w:r>
      <w:proofErr w:type="spellEnd"/>
      <w:r w:rsidR="00FC4C61">
        <w:rPr>
          <w:sz w:val="24"/>
          <w:szCs w:val="24"/>
        </w:rPr>
        <w:t xml:space="preserve"> </w:t>
      </w:r>
      <w:r w:rsidR="00FC4C61" w:rsidRPr="0010578E">
        <w:rPr>
          <w:sz w:val="24"/>
          <w:szCs w:val="24"/>
          <w:highlight w:val="yellow"/>
        </w:rPr>
        <w:t>tubercle</w:t>
      </w:r>
      <w:r w:rsidR="00FC4C61">
        <w:rPr>
          <w:sz w:val="24"/>
          <w:szCs w:val="24"/>
        </w:rPr>
        <w:t xml:space="preserve"> clutches the forward movement of the mandible</w:t>
      </w:r>
      <w:r w:rsidR="0010578E">
        <w:rPr>
          <w:sz w:val="24"/>
          <w:szCs w:val="24"/>
        </w:rPr>
        <w:br/>
        <w:t xml:space="preserve">           - yawning is </w:t>
      </w:r>
      <w:r w:rsidR="007F2FDB">
        <w:rPr>
          <w:sz w:val="24"/>
          <w:szCs w:val="24"/>
        </w:rPr>
        <w:t xml:space="preserve">related to lateral </w:t>
      </w:r>
      <w:proofErr w:type="spellStart"/>
      <w:r w:rsidR="007F2FDB">
        <w:rPr>
          <w:sz w:val="24"/>
          <w:szCs w:val="24"/>
        </w:rPr>
        <w:t>pterygoid</w:t>
      </w:r>
      <w:proofErr w:type="spellEnd"/>
      <w:r w:rsidR="007F2FDB">
        <w:rPr>
          <w:sz w:val="24"/>
          <w:szCs w:val="24"/>
        </w:rPr>
        <w:t xml:space="preserve"> muscle</w:t>
      </w:r>
      <w:r w:rsidR="007F2FDB">
        <w:rPr>
          <w:sz w:val="24"/>
          <w:szCs w:val="24"/>
        </w:rPr>
        <w:br/>
        <w:t xml:space="preserve">           - inner surface of </w:t>
      </w:r>
      <w:proofErr w:type="spellStart"/>
      <w:r w:rsidR="007F2FDB">
        <w:rPr>
          <w:sz w:val="24"/>
          <w:szCs w:val="24"/>
        </w:rPr>
        <w:t>ramus</w:t>
      </w:r>
      <w:proofErr w:type="spellEnd"/>
      <w:r w:rsidR="007F2FDB">
        <w:rPr>
          <w:sz w:val="24"/>
          <w:szCs w:val="24"/>
        </w:rPr>
        <w:t xml:space="preserve"> =  medial surface</w:t>
      </w:r>
      <w:r w:rsidR="007F2FDB">
        <w:rPr>
          <w:sz w:val="24"/>
          <w:szCs w:val="24"/>
        </w:rPr>
        <w:br/>
        <w:t xml:space="preserve">           - </w:t>
      </w:r>
      <w:r w:rsidR="004D3D71">
        <w:rPr>
          <w:sz w:val="24"/>
          <w:szCs w:val="24"/>
        </w:rPr>
        <w:t xml:space="preserve">the </w:t>
      </w:r>
      <w:r w:rsidR="004D3D71" w:rsidRPr="004D3D71">
        <w:rPr>
          <w:b/>
          <w:bCs/>
          <w:sz w:val="24"/>
          <w:szCs w:val="24"/>
          <w:u w:val="single"/>
        </w:rPr>
        <w:t>strong question</w:t>
      </w:r>
      <w:r w:rsidR="004D3D71">
        <w:rPr>
          <w:sz w:val="24"/>
          <w:szCs w:val="24"/>
        </w:rPr>
        <w:t xml:space="preserve"> : how many muscles </w:t>
      </w:r>
      <w:r w:rsidR="004D3D71" w:rsidRPr="004D3D71">
        <w:rPr>
          <w:sz w:val="24"/>
          <w:szCs w:val="24"/>
          <w:highlight w:val="yellow"/>
        </w:rPr>
        <w:t>elevate</w:t>
      </w:r>
      <w:r w:rsidR="004D3D71">
        <w:rPr>
          <w:sz w:val="24"/>
          <w:szCs w:val="24"/>
        </w:rPr>
        <w:t xml:space="preserve"> the mandible? “3</w:t>
      </w:r>
      <w:proofErr w:type="gramStart"/>
      <w:r w:rsidR="004D3D71">
        <w:rPr>
          <w:sz w:val="24"/>
          <w:szCs w:val="24"/>
        </w:rPr>
        <w:t>” :</w:t>
      </w:r>
      <w:proofErr w:type="gramEnd"/>
      <w:r w:rsidR="004D3D71">
        <w:rPr>
          <w:sz w:val="24"/>
          <w:szCs w:val="24"/>
        </w:rPr>
        <w:t xml:space="preserve"> </w:t>
      </w:r>
      <w:r w:rsidR="004D3D71" w:rsidRPr="004D3D71">
        <w:rPr>
          <w:b/>
          <w:bCs/>
          <w:sz w:val="24"/>
          <w:szCs w:val="24"/>
        </w:rPr>
        <w:t xml:space="preserve">1. </w:t>
      </w:r>
      <w:proofErr w:type="spellStart"/>
      <w:r w:rsidR="004D3D71" w:rsidRPr="004D3D71">
        <w:rPr>
          <w:b/>
          <w:bCs/>
          <w:sz w:val="24"/>
          <w:szCs w:val="24"/>
        </w:rPr>
        <w:t>Masseter</w:t>
      </w:r>
      <w:proofErr w:type="spellEnd"/>
      <w:r w:rsidR="004D3D71" w:rsidRPr="004D3D71">
        <w:rPr>
          <w:b/>
          <w:bCs/>
          <w:sz w:val="24"/>
          <w:szCs w:val="24"/>
        </w:rPr>
        <w:br/>
        <w:t xml:space="preserve">                                                                                                                                          2. </w:t>
      </w:r>
      <w:proofErr w:type="gramStart"/>
      <w:r w:rsidR="004D3D71" w:rsidRPr="004D3D71">
        <w:rPr>
          <w:b/>
          <w:bCs/>
          <w:sz w:val="24"/>
          <w:szCs w:val="24"/>
        </w:rPr>
        <w:t xml:space="preserve">Medial </w:t>
      </w:r>
      <w:proofErr w:type="spellStart"/>
      <w:r w:rsidR="004D3D71" w:rsidRPr="004D3D71">
        <w:rPr>
          <w:b/>
          <w:bCs/>
          <w:sz w:val="24"/>
          <w:szCs w:val="24"/>
        </w:rPr>
        <w:t>pterygoid</w:t>
      </w:r>
      <w:proofErr w:type="spellEnd"/>
      <w:r w:rsidR="004D3D71" w:rsidRPr="004D3D71">
        <w:rPr>
          <w:b/>
          <w:bCs/>
          <w:sz w:val="24"/>
          <w:szCs w:val="24"/>
        </w:rPr>
        <w:br/>
        <w:t xml:space="preserve">                                                                                                                                          3.</w:t>
      </w:r>
      <w:proofErr w:type="gramEnd"/>
      <w:r w:rsidR="004D3D71" w:rsidRPr="004D3D71">
        <w:rPr>
          <w:b/>
          <w:bCs/>
          <w:sz w:val="24"/>
          <w:szCs w:val="24"/>
        </w:rPr>
        <w:t xml:space="preserve"> </w:t>
      </w:r>
      <w:proofErr w:type="spellStart"/>
      <w:r w:rsidR="004D3D71" w:rsidRPr="004D3D71">
        <w:rPr>
          <w:b/>
          <w:bCs/>
          <w:sz w:val="24"/>
          <w:szCs w:val="24"/>
        </w:rPr>
        <w:t>Temporalis</w:t>
      </w:r>
      <w:proofErr w:type="spellEnd"/>
      <w:r w:rsidR="00011D73">
        <w:rPr>
          <w:b/>
          <w:bCs/>
          <w:sz w:val="24"/>
          <w:szCs w:val="24"/>
        </w:rPr>
        <w:br/>
      </w:r>
      <w:r w:rsidR="004D3D71">
        <w:rPr>
          <w:b/>
          <w:bCs/>
          <w:sz w:val="24"/>
          <w:szCs w:val="24"/>
        </w:rPr>
        <w:br/>
        <w:t xml:space="preserve">           </w:t>
      </w:r>
      <w:r w:rsidR="004D3D71">
        <w:rPr>
          <w:sz w:val="24"/>
          <w:szCs w:val="24"/>
        </w:rPr>
        <w:t xml:space="preserve">- the strongest question: which is the powerful action of the mandible? </w:t>
      </w:r>
      <w:r w:rsidR="00011D73" w:rsidRPr="00011D73">
        <w:rPr>
          <w:sz w:val="24"/>
          <w:szCs w:val="24"/>
        </w:rPr>
        <w:sym w:font="Wingdings" w:char="F0E0"/>
      </w:r>
      <w:r w:rsidR="00011D73">
        <w:rPr>
          <w:sz w:val="24"/>
          <w:szCs w:val="24"/>
        </w:rPr>
        <w:t xml:space="preserve"> </w:t>
      </w:r>
      <w:r w:rsidR="00011D73" w:rsidRPr="00011D73">
        <w:rPr>
          <w:b/>
          <w:bCs/>
          <w:sz w:val="24"/>
          <w:szCs w:val="24"/>
          <w:highlight w:val="yellow"/>
          <w:u w:val="single"/>
        </w:rPr>
        <w:t>ELEVATION</w:t>
      </w:r>
      <w:r w:rsidR="00011D73">
        <w:rPr>
          <w:b/>
          <w:bCs/>
          <w:sz w:val="24"/>
          <w:szCs w:val="24"/>
          <w:u w:val="single"/>
        </w:rPr>
        <w:t>, why?</w:t>
      </w:r>
      <w:r w:rsidR="00011D73">
        <w:rPr>
          <w:b/>
          <w:bCs/>
          <w:sz w:val="24"/>
          <w:szCs w:val="24"/>
          <w:u w:val="single"/>
        </w:rPr>
        <w:br/>
      </w:r>
      <w:r w:rsidR="004D3D71" w:rsidRPr="004D3D71">
        <w:rPr>
          <w:b/>
          <w:bCs/>
          <w:sz w:val="24"/>
          <w:szCs w:val="24"/>
        </w:rPr>
        <w:br/>
        <w:t xml:space="preserve">                    </w:t>
      </w:r>
      <w:r w:rsidR="00011D7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gramStart"/>
      <w:r w:rsidR="00011D73" w:rsidRPr="00011D73">
        <w:rPr>
          <w:b/>
          <w:bCs/>
          <w:sz w:val="20"/>
          <w:szCs w:val="20"/>
        </w:rPr>
        <w:t>because</w:t>
      </w:r>
      <w:proofErr w:type="gramEnd"/>
      <w:r w:rsidR="00011D73" w:rsidRPr="00011D73">
        <w:rPr>
          <w:b/>
          <w:bCs/>
          <w:sz w:val="20"/>
          <w:szCs w:val="20"/>
        </w:rPr>
        <w:t xml:space="preserve"> it’s against gravity</w:t>
      </w:r>
      <w:r w:rsidR="0011066C">
        <w:rPr>
          <w:b/>
          <w:bCs/>
          <w:sz w:val="20"/>
          <w:szCs w:val="20"/>
        </w:rPr>
        <w:br/>
        <w:t xml:space="preserve">             - ? </w:t>
      </w:r>
      <w:proofErr w:type="gramStart"/>
      <w:r w:rsidR="0011066C">
        <w:rPr>
          <w:b/>
          <w:bCs/>
          <w:sz w:val="20"/>
          <w:szCs w:val="20"/>
        </w:rPr>
        <w:t>means</w:t>
      </w:r>
      <w:proofErr w:type="gramEnd"/>
      <w:r w:rsidR="0011066C">
        <w:rPr>
          <w:b/>
          <w:bCs/>
          <w:sz w:val="20"/>
          <w:szCs w:val="20"/>
        </w:rPr>
        <w:t xml:space="preserve">: if it presents </w:t>
      </w:r>
      <w:r w:rsidR="0011066C" w:rsidRPr="0011066C">
        <w:rPr>
          <w:b/>
          <w:bCs/>
          <w:sz w:val="20"/>
          <w:szCs w:val="20"/>
        </w:rPr>
        <w:sym w:font="Wingdings" w:char="F04A"/>
      </w:r>
    </w:p>
    <w:p w:rsidR="00B00800" w:rsidRDefault="002B4F9B" w:rsidP="00FC4C61">
      <w:pPr>
        <w:tabs>
          <w:tab w:val="left" w:pos="900"/>
          <w:tab w:val="left" w:pos="1080"/>
        </w:tabs>
      </w:pPr>
      <w:r w:rsidRPr="002B4F9B">
        <w:rPr>
          <w:b/>
          <w:bCs/>
          <w:noProof/>
          <w:sz w:val="20"/>
          <w:szCs w:val="20"/>
        </w:rPr>
        <w:pict>
          <v:roundrect id="_x0000_s1065" style="position:absolute;margin-left:436pt;margin-top:324.95pt;width:119.2pt;height:27.65pt;z-index:251662336" arcsize="10923f">
            <v:textbox>
              <w:txbxContent>
                <w:p w:rsidR="006B610C" w:rsidRPr="006B610C" w:rsidRDefault="006B610C" w:rsidP="000935F3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6B610C">
                    <w:rPr>
                      <w:b/>
                      <w:bCs/>
                      <w:sz w:val="14"/>
                      <w:szCs w:val="14"/>
                    </w:rPr>
                    <w:t>Length of hard palate &gt; soft palate</w:t>
                  </w:r>
                  <w:r w:rsidR="000935F3">
                    <w:rPr>
                      <w:b/>
                      <w:bCs/>
                      <w:sz w:val="14"/>
                      <w:szCs w:val="14"/>
                    </w:rPr>
                    <w:br/>
                    <w:t>2 times longer</w:t>
                  </w:r>
                </w:p>
              </w:txbxContent>
            </v:textbox>
          </v:roundrect>
        </w:pict>
      </w:r>
      <w:r w:rsidRPr="002B4F9B">
        <w:rPr>
          <w:b/>
          <w:bCs/>
          <w:noProof/>
          <w:sz w:val="20"/>
          <w:szCs w:val="20"/>
        </w:rPr>
        <w:pict>
          <v:shape id="_x0000_s1064" type="#_x0000_t88" style="position:absolute;margin-left:422.75pt;margin-top:324.95pt;width:9.8pt;height:23.05pt;z-index:251661312" adj=",11339" strokeweight="1pt"/>
        </w:pict>
      </w:r>
      <w:r w:rsidR="00F12879">
        <w:rPr>
          <w:b/>
          <w:bCs/>
          <w:sz w:val="20"/>
          <w:szCs w:val="20"/>
        </w:rPr>
        <w:t xml:space="preserve">             -------------------------------------------------------------------------------------------------------------------------------------</w:t>
      </w:r>
      <w:r w:rsidR="00240F9E">
        <w:rPr>
          <w:b/>
          <w:bCs/>
          <w:sz w:val="20"/>
          <w:szCs w:val="20"/>
        </w:rPr>
        <w:t>-------------------------------</w:t>
      </w:r>
      <w:r w:rsidR="00F12879">
        <w:rPr>
          <w:b/>
          <w:bCs/>
          <w:sz w:val="20"/>
          <w:szCs w:val="20"/>
        </w:rPr>
        <w:br/>
        <w:t xml:space="preserve">     </w:t>
      </w:r>
      <w:r w:rsidR="00F12879">
        <w:rPr>
          <w:noProof/>
          <w:color w:val="000000" w:themeColor="text1"/>
          <w:sz w:val="24"/>
          <w:szCs w:val="24"/>
        </w:rPr>
        <w:t xml:space="preserve">   </w:t>
      </w:r>
      <w:r w:rsidR="00F12879" w:rsidRPr="00C72F49">
        <w:rPr>
          <w:color w:val="0000FF"/>
          <w:sz w:val="28"/>
          <w:szCs w:val="28"/>
        </w:rPr>
        <w:t xml:space="preserve">   </w:t>
      </w:r>
      <w:r w:rsidR="00F12879" w:rsidRPr="00C72F49">
        <w:rPr>
          <w:sz w:val="24"/>
          <w:szCs w:val="24"/>
        </w:rPr>
        <w:sym w:font="Wingdings" w:char="F0E0"/>
      </w:r>
      <w:r w:rsidR="00F12879">
        <w:rPr>
          <w:sz w:val="24"/>
          <w:szCs w:val="24"/>
        </w:rPr>
        <w:t xml:space="preserve"> </w:t>
      </w:r>
      <w:r w:rsidR="00F12879" w:rsidRPr="00C72F49">
        <w:rPr>
          <w:b/>
          <w:bCs/>
          <w:sz w:val="28"/>
          <w:szCs w:val="28"/>
          <w:u w:val="single"/>
        </w:rPr>
        <w:t xml:space="preserve">page #1 </w:t>
      </w:r>
      <w:r w:rsidR="00F12879">
        <w:rPr>
          <w:sz w:val="24"/>
          <w:szCs w:val="24"/>
        </w:rPr>
        <w:t>: notice :</w:t>
      </w:r>
      <w:r w:rsidR="00F12879">
        <w:rPr>
          <w:sz w:val="24"/>
          <w:szCs w:val="24"/>
        </w:rPr>
        <w:br/>
        <w:t xml:space="preserve">                -  </w:t>
      </w:r>
      <w:proofErr w:type="spellStart"/>
      <w:r w:rsidR="00F12879">
        <w:rPr>
          <w:sz w:val="24"/>
          <w:szCs w:val="24"/>
        </w:rPr>
        <w:t>ramus</w:t>
      </w:r>
      <w:proofErr w:type="spellEnd"/>
      <w:r w:rsidR="00F12879">
        <w:rPr>
          <w:sz w:val="24"/>
          <w:szCs w:val="24"/>
        </w:rPr>
        <w:t xml:space="preserve"> of the mandible</w:t>
      </w:r>
      <w:r w:rsidR="00F12879">
        <w:rPr>
          <w:sz w:val="24"/>
          <w:szCs w:val="24"/>
        </w:rPr>
        <w:br/>
        <w:t xml:space="preserve">                - neck of the mandible</w:t>
      </w:r>
      <w:r w:rsidR="00F12879">
        <w:rPr>
          <w:sz w:val="24"/>
          <w:szCs w:val="24"/>
        </w:rPr>
        <w:br/>
        <w:t xml:space="preserve">                - capsule of TMJ</w:t>
      </w:r>
      <w:r w:rsidR="00F12879">
        <w:rPr>
          <w:sz w:val="24"/>
          <w:szCs w:val="24"/>
        </w:rPr>
        <w:br/>
        <w:t xml:space="preserve">                - external carotid artery gives the maxillary branch</w:t>
      </w:r>
      <w:r w:rsidR="00F12879">
        <w:rPr>
          <w:sz w:val="24"/>
          <w:szCs w:val="24"/>
        </w:rPr>
        <w:br/>
        <w:t xml:space="preserve">                - maxillary artery : </w:t>
      </w:r>
      <w:r w:rsidR="00F12879">
        <w:rPr>
          <w:sz w:val="24"/>
          <w:szCs w:val="24"/>
        </w:rPr>
        <w:br/>
        <w:t xml:space="preserve">                                </w:t>
      </w:r>
      <w:r w:rsidR="00F12879" w:rsidRPr="00F12879">
        <w:sym w:font="Wingdings" w:char="F0E0"/>
      </w:r>
      <w:r w:rsidR="00F12879">
        <w:t xml:space="preserve"> starts behind the neck of the mandible</w:t>
      </w:r>
      <w:r w:rsidR="00F12879">
        <w:br/>
        <w:t xml:space="preserve">                                   </w:t>
      </w:r>
      <w:r w:rsidR="00F12879">
        <w:sym w:font="Wingdings" w:char="F0E0"/>
      </w:r>
      <w:r w:rsidR="00F12879">
        <w:t xml:space="preserve"> pass medial to the mandible</w:t>
      </w:r>
      <w:r w:rsidR="00F12879">
        <w:br/>
        <w:t xml:space="preserve">                                   </w:t>
      </w:r>
      <w:r w:rsidR="00F12879">
        <w:sym w:font="Wingdings" w:char="F0E0"/>
      </w:r>
      <w:r w:rsidR="00F12879">
        <w:t xml:space="preserve"> then external to the outer surface</w:t>
      </w:r>
      <w:r w:rsidR="00AE6250">
        <w:t xml:space="preserve"> “mostly”</w:t>
      </w:r>
      <w:r w:rsidR="00F12879">
        <w:t xml:space="preserve"> of lateral </w:t>
      </w:r>
      <w:proofErr w:type="spellStart"/>
      <w:r w:rsidR="00F12879">
        <w:t>pterygoid</w:t>
      </w:r>
      <w:proofErr w:type="spellEnd"/>
      <w:r w:rsidR="00F12879">
        <w:t xml:space="preserve"> muscle “divides it into 3 parts”</w:t>
      </w:r>
      <w:r w:rsidR="00F12879">
        <w:br/>
        <w:t xml:space="preserve">                                   </w:t>
      </w:r>
      <w:r w:rsidR="00F12879">
        <w:sym w:font="Wingdings" w:char="F0E0"/>
      </w:r>
      <w:r w:rsidR="0011066C">
        <w:t xml:space="preserve"> then will continue to enter the fissure</w:t>
      </w:r>
      <w:r w:rsidR="0011066C">
        <w:br/>
        <w:t xml:space="preserve">                                   </w:t>
      </w:r>
      <w:r w:rsidR="0011066C">
        <w:sym w:font="Wingdings" w:char="F0E0"/>
      </w:r>
      <w:r w:rsidR="0011066C">
        <w:t xml:space="preserve"> it’s parts : 1. First part “ from the neck to the lower border of lateral </w:t>
      </w:r>
      <w:proofErr w:type="spellStart"/>
      <w:r w:rsidR="0011066C">
        <w:t>pterygoid</w:t>
      </w:r>
      <w:proofErr w:type="spellEnd"/>
      <w:r w:rsidR="0011066C">
        <w:t>”</w:t>
      </w:r>
      <w:r w:rsidR="0011066C">
        <w:br/>
        <w:t xml:space="preserve">                                                           2. </w:t>
      </w:r>
      <w:proofErr w:type="gramStart"/>
      <w:r w:rsidR="0011066C">
        <w:t xml:space="preserve">Second part “on the outer surface of lateral </w:t>
      </w:r>
      <w:proofErr w:type="spellStart"/>
      <w:r w:rsidR="0011066C">
        <w:t>pterygoid</w:t>
      </w:r>
      <w:proofErr w:type="spellEnd"/>
      <w:r w:rsidR="0011066C">
        <w:t>”</w:t>
      </w:r>
      <w:r w:rsidR="0011066C">
        <w:br/>
        <w:t xml:space="preserve">                                                           3.</w:t>
      </w:r>
      <w:proofErr w:type="gramEnd"/>
      <w:r w:rsidR="0011066C">
        <w:t xml:space="preserve"> Third part “after entering the </w:t>
      </w:r>
      <w:proofErr w:type="spellStart"/>
      <w:r w:rsidR="0011066C">
        <w:t>pterygopaltine</w:t>
      </w:r>
      <w:proofErr w:type="spellEnd"/>
      <w:r w:rsidR="0011066C">
        <w:t xml:space="preserve"> fissure”</w:t>
      </w:r>
      <w:r w:rsidR="00AE6250">
        <w:br/>
      </w:r>
      <w:r w:rsidR="00AE6250">
        <w:br/>
        <w:t xml:space="preserve">         </w:t>
      </w:r>
      <w:r w:rsidR="00AE6250">
        <w:sym w:font="Wingdings" w:char="F0E0"/>
      </w:r>
      <w:r w:rsidR="00AE6250">
        <w:t xml:space="preserve"> </w:t>
      </w:r>
      <w:r w:rsidR="00AE6250" w:rsidRPr="005A2B96">
        <w:rPr>
          <w:b/>
          <w:bCs/>
          <w:u w:val="single"/>
        </w:rPr>
        <w:t>Notes</w:t>
      </w:r>
      <w:r w:rsidR="00AE6250">
        <w:t xml:space="preserve">: </w:t>
      </w:r>
      <w:r w:rsidR="00AE6250">
        <w:br/>
        <w:t xml:space="preserve">              - </w:t>
      </w:r>
      <w:proofErr w:type="spellStart"/>
      <w:r w:rsidR="00AE6250">
        <w:t>Auriculotemporal</w:t>
      </w:r>
      <w:proofErr w:type="spellEnd"/>
      <w:r w:rsidR="00AE6250">
        <w:t xml:space="preserve"> nerve: has 2 roots that for a shape similar to “</w:t>
      </w:r>
      <w:r w:rsidR="00AE6250" w:rsidRPr="005A2B96">
        <w:rPr>
          <w:b/>
          <w:bCs/>
        </w:rPr>
        <w:t>ring</w:t>
      </w:r>
      <w:r w:rsidR="00AE6250">
        <w:t xml:space="preserve">” through which the middle </w:t>
      </w:r>
      <w:proofErr w:type="spellStart"/>
      <w:r w:rsidR="00AE6250">
        <w:t>meningeal</w:t>
      </w:r>
      <w:proofErr w:type="spellEnd"/>
      <w:r w:rsidR="00AE6250">
        <w:t xml:space="preserve"> </w:t>
      </w:r>
      <w:r w:rsidR="005A2B96">
        <w:br/>
        <w:t xml:space="preserve">                </w:t>
      </w:r>
      <w:r w:rsidR="00AE6250">
        <w:t xml:space="preserve">artery </w:t>
      </w:r>
      <w:r w:rsidR="005A2B96">
        <w:t>pass through it “</w:t>
      </w:r>
      <w:r w:rsidR="005A2B96" w:rsidRPr="005A2B96">
        <w:rPr>
          <w:b/>
          <w:bCs/>
          <w:sz w:val="18"/>
          <w:szCs w:val="18"/>
        </w:rPr>
        <w:t xml:space="preserve">see </w:t>
      </w:r>
      <w:proofErr w:type="spellStart"/>
      <w:r w:rsidR="005A2B96" w:rsidRPr="005A2B96">
        <w:rPr>
          <w:b/>
          <w:bCs/>
          <w:sz w:val="18"/>
          <w:szCs w:val="18"/>
        </w:rPr>
        <w:t>pic</w:t>
      </w:r>
      <w:proofErr w:type="spellEnd"/>
      <w:r w:rsidR="005A2B96" w:rsidRPr="005A2B96">
        <w:rPr>
          <w:b/>
          <w:bCs/>
          <w:sz w:val="18"/>
          <w:szCs w:val="18"/>
        </w:rPr>
        <w:t>./ p.10</w:t>
      </w:r>
      <w:r w:rsidR="005A2B96">
        <w:t>”</w:t>
      </w:r>
      <w:r w:rsidR="005A2B96">
        <w:br/>
        <w:t xml:space="preserve">             - </w:t>
      </w:r>
      <w:proofErr w:type="spellStart"/>
      <w:r w:rsidR="005A2B96">
        <w:t>buccal</w:t>
      </w:r>
      <w:proofErr w:type="spellEnd"/>
      <w:r w:rsidR="005A2B96">
        <w:t xml:space="preserve"> artery from the second part of maxillary artery is for </w:t>
      </w:r>
      <w:proofErr w:type="spellStart"/>
      <w:r w:rsidR="005A2B96">
        <w:t>bucinator</w:t>
      </w:r>
      <w:proofErr w:type="spellEnd"/>
      <w:r w:rsidR="005A2B96">
        <w:t xml:space="preserve"> muscle</w:t>
      </w:r>
      <w:r w:rsidR="005A2B96">
        <w:br/>
        <w:t xml:space="preserve">             -  </w:t>
      </w:r>
      <w:proofErr w:type="spellStart"/>
      <w:r w:rsidR="005A2B96">
        <w:t>masseteric</w:t>
      </w:r>
      <w:proofErr w:type="spellEnd"/>
      <w:r w:rsidR="005A2B96">
        <w:t xml:space="preserve"> artery pass through the </w:t>
      </w:r>
      <w:proofErr w:type="spellStart"/>
      <w:r w:rsidR="005A2B96">
        <w:t>mandibular</w:t>
      </w:r>
      <w:proofErr w:type="spellEnd"/>
      <w:r w:rsidR="005A2B96">
        <w:t xml:space="preserve"> </w:t>
      </w:r>
      <w:r w:rsidR="005A2B96" w:rsidRPr="005A2B96">
        <w:rPr>
          <w:b/>
          <w:bCs/>
        </w:rPr>
        <w:t>notch</w:t>
      </w:r>
      <w:r w:rsidR="005A2B96">
        <w:rPr>
          <w:b/>
          <w:bCs/>
        </w:rPr>
        <w:br/>
        <w:t xml:space="preserve">             </w:t>
      </w:r>
      <w:r w:rsidR="005A2B96">
        <w:t xml:space="preserve">- </w:t>
      </w:r>
      <w:r w:rsidR="006B610C">
        <w:t xml:space="preserve"> palate is divided into 2 parts : 1. </w:t>
      </w:r>
      <w:r w:rsidR="006B610C" w:rsidRPr="003B053A">
        <w:rPr>
          <w:b/>
          <w:bCs/>
        </w:rPr>
        <w:t>Hard palate</w:t>
      </w:r>
      <w:r w:rsidR="006B610C">
        <w:t xml:space="preserve"> </w:t>
      </w:r>
      <w:r w:rsidR="006B610C">
        <w:sym w:font="Wingdings" w:char="F0E0"/>
      </w:r>
      <w:r w:rsidR="006B610C">
        <w:t xml:space="preserve"> supplied from greater palatine artery</w:t>
      </w:r>
      <w:r w:rsidR="006B610C">
        <w:br/>
        <w:t xml:space="preserve">                                                                      2. </w:t>
      </w:r>
      <w:r w:rsidR="006B610C" w:rsidRPr="003B053A">
        <w:rPr>
          <w:b/>
          <w:bCs/>
        </w:rPr>
        <w:t>Soft palate</w:t>
      </w:r>
      <w:r w:rsidR="006B610C">
        <w:t xml:space="preserve"> </w:t>
      </w:r>
      <w:r w:rsidR="006B610C">
        <w:sym w:font="Wingdings" w:char="F0E0"/>
      </w:r>
      <w:r w:rsidR="006B610C">
        <w:t xml:space="preserve"> supplied </w:t>
      </w:r>
      <w:proofErr w:type="spellStart"/>
      <w:r w:rsidR="006B610C">
        <w:t>ftom</w:t>
      </w:r>
      <w:proofErr w:type="spellEnd"/>
      <w:r w:rsidR="006B610C">
        <w:t xml:space="preserve"> lesser palatine artery</w:t>
      </w:r>
    </w:p>
    <w:p w:rsidR="00966FF7" w:rsidRDefault="00B00800" w:rsidP="00FC4C61">
      <w:pPr>
        <w:tabs>
          <w:tab w:val="left" w:pos="900"/>
          <w:tab w:val="left" w:pos="1080"/>
        </w:tabs>
      </w:pPr>
      <w:r>
        <w:lastRenderedPageBreak/>
        <w:t xml:space="preserve">             - </w:t>
      </w:r>
      <w:proofErr w:type="gramStart"/>
      <w:r w:rsidR="00966FF7">
        <w:t>posterior</w:t>
      </w:r>
      <w:proofErr w:type="gramEnd"/>
      <w:r w:rsidR="00966FF7">
        <w:t xml:space="preserve"> superior alveolar artery enters through the posterior superior alveolar foramen to supply the molars</w:t>
      </w:r>
      <w:r w:rsidR="00C67A81">
        <w:t xml:space="preserve">                         </w:t>
      </w:r>
      <w:r w:rsidR="00C67A81">
        <w:rPr>
          <w:rFonts w:hint="cs"/>
          <w:rtl/>
        </w:rPr>
        <w:t xml:space="preserve">            </w:t>
      </w:r>
      <w:r w:rsidR="00C67A81">
        <w:t>“upper”</w:t>
      </w:r>
    </w:p>
    <w:p w:rsidR="003B053A" w:rsidRDefault="00966FF7" w:rsidP="00C67A81">
      <w:pPr>
        <w:tabs>
          <w:tab w:val="left" w:pos="900"/>
          <w:tab w:val="left" w:pos="1080"/>
        </w:tabs>
      </w:pPr>
      <w:r>
        <w:t xml:space="preserve">    </w:t>
      </w:r>
    </w:p>
    <w:p w:rsidR="00966FF7" w:rsidRDefault="003B053A" w:rsidP="00C67A81">
      <w:pPr>
        <w:tabs>
          <w:tab w:val="left" w:pos="900"/>
          <w:tab w:val="left" w:pos="1080"/>
        </w:tabs>
      </w:pPr>
      <w:r>
        <w:t xml:space="preserve">     </w:t>
      </w:r>
      <w:r w:rsidR="00966FF7">
        <w:t xml:space="preserve">  </w:t>
      </w:r>
      <w:r w:rsidR="00966FF7">
        <w:sym w:font="Wingdings" w:char="F0E0"/>
      </w:r>
      <w:r w:rsidR="00966FF7">
        <w:t xml:space="preserve"> </w:t>
      </w:r>
      <w:r w:rsidR="00966FF7" w:rsidRPr="005A2B96">
        <w:rPr>
          <w:b/>
          <w:bCs/>
          <w:u w:val="single"/>
        </w:rPr>
        <w:t>Notes</w:t>
      </w:r>
      <w:r w:rsidR="00966FF7">
        <w:t>:</w:t>
      </w:r>
      <w:r w:rsidR="00966FF7">
        <w:br/>
        <w:t xml:space="preserve">          - </w:t>
      </w:r>
      <w:proofErr w:type="spellStart"/>
      <w:r w:rsidR="00966FF7">
        <w:t>infraorbital</w:t>
      </w:r>
      <w:proofErr w:type="spellEnd"/>
      <w:r w:rsidR="00966FF7">
        <w:t xml:space="preserve"> artery: </w:t>
      </w:r>
      <w:r w:rsidR="00C67A81">
        <w:t xml:space="preserve">* </w:t>
      </w:r>
      <w:r w:rsidR="00966FF7">
        <w:t xml:space="preserve">passes through space then through canal to get </w:t>
      </w:r>
      <w:r w:rsidR="00C67A81">
        <w:t xml:space="preserve">outside the </w:t>
      </w:r>
      <w:proofErr w:type="spellStart"/>
      <w:r w:rsidR="00C67A81">
        <w:t>infraobital</w:t>
      </w:r>
      <w:proofErr w:type="spellEnd"/>
      <w:r w:rsidR="00C67A81">
        <w:t xml:space="preserve"> foramen</w:t>
      </w:r>
      <w:r w:rsidR="00966FF7">
        <w:br/>
        <w:t xml:space="preserve">            </w:t>
      </w:r>
      <w:r w:rsidR="00C67A81">
        <w:t xml:space="preserve">                                   * </w:t>
      </w:r>
      <w:proofErr w:type="gramStart"/>
      <w:r w:rsidR="00C67A81">
        <w:t xml:space="preserve">gives </w:t>
      </w:r>
      <w:r w:rsidR="00966FF7">
        <w:t xml:space="preserve"> 2</w:t>
      </w:r>
      <w:proofErr w:type="gramEnd"/>
      <w:r w:rsidR="00966FF7">
        <w:t xml:space="preserve"> branches</w:t>
      </w:r>
      <w:r w:rsidR="00C67A81">
        <w:t xml:space="preserve"> “within canal”</w:t>
      </w:r>
      <w:r w:rsidR="00966FF7">
        <w:t>: 1. Middle superior alveolar artery</w:t>
      </w:r>
      <w:r w:rsidR="001271F8">
        <w:t xml:space="preserve"> </w:t>
      </w:r>
      <w:r w:rsidR="001271F8">
        <w:sym w:font="Wingdings" w:char="F0E0"/>
      </w:r>
      <w:r w:rsidR="001271F8">
        <w:t xml:space="preserve"> for premolars</w:t>
      </w:r>
      <w:r w:rsidR="00966FF7">
        <w:br/>
        <w:t xml:space="preserve">                                           </w:t>
      </w:r>
      <w:r w:rsidR="00C67A81">
        <w:t xml:space="preserve">                                                           </w:t>
      </w:r>
      <w:r w:rsidR="00966FF7">
        <w:t xml:space="preserve">  </w:t>
      </w:r>
      <w:r w:rsidR="00C67A81">
        <w:t xml:space="preserve">     </w:t>
      </w:r>
      <w:r w:rsidR="00966FF7">
        <w:t xml:space="preserve"> 2. Anterior superior alveolar artery</w:t>
      </w:r>
      <w:r w:rsidR="001271F8">
        <w:t xml:space="preserve"> </w:t>
      </w:r>
      <w:r w:rsidR="001271F8">
        <w:sym w:font="Wingdings" w:char="F0E0"/>
      </w:r>
      <w:r w:rsidR="001271F8">
        <w:t xml:space="preserve"> for canines and incisors</w:t>
      </w:r>
    </w:p>
    <w:p w:rsidR="00C67A81" w:rsidRDefault="00C67A81" w:rsidP="00C67A81">
      <w:pPr>
        <w:tabs>
          <w:tab w:val="left" w:pos="900"/>
          <w:tab w:val="left" w:pos="1080"/>
        </w:tabs>
      </w:pPr>
      <w:r>
        <w:t xml:space="preserve">                                               *emerges on the face through </w:t>
      </w:r>
      <w:proofErr w:type="spellStart"/>
      <w:r>
        <w:t>infraorbital</w:t>
      </w:r>
      <w:proofErr w:type="spellEnd"/>
      <w:r>
        <w:t xml:space="preserve"> foramen</w:t>
      </w:r>
    </w:p>
    <w:p w:rsidR="00C67A81" w:rsidRDefault="00C67A81" w:rsidP="00966FF7">
      <w:pPr>
        <w:tabs>
          <w:tab w:val="left" w:pos="900"/>
          <w:tab w:val="left" w:pos="1080"/>
        </w:tabs>
      </w:pPr>
    </w:p>
    <w:p w:rsidR="00C67A81" w:rsidRDefault="00C67A81" w:rsidP="00C67A81">
      <w:pPr>
        <w:tabs>
          <w:tab w:val="left" w:pos="900"/>
          <w:tab w:val="left" w:pos="1080"/>
        </w:tabs>
        <w:rPr>
          <w:b/>
          <w:bCs/>
        </w:rPr>
      </w:pPr>
      <w:r>
        <w:t xml:space="preserve">          -</w:t>
      </w:r>
      <w:proofErr w:type="spellStart"/>
      <w:r>
        <w:t>sphenopalatine</w:t>
      </w:r>
      <w:proofErr w:type="spellEnd"/>
      <w:r>
        <w:t xml:space="preserve"> artery enters through a foramen to </w:t>
      </w:r>
      <w:proofErr w:type="spellStart"/>
      <w:r>
        <w:t>supplu</w:t>
      </w:r>
      <w:proofErr w:type="spellEnd"/>
      <w:r>
        <w:t xml:space="preserve"> </w:t>
      </w:r>
      <w:proofErr w:type="spellStart"/>
      <w:r>
        <w:t>tha</w:t>
      </w:r>
      <w:proofErr w:type="spellEnd"/>
      <w:r>
        <w:t xml:space="preserve"> palate</w:t>
      </w:r>
      <w:r>
        <w:br/>
        <w:t xml:space="preserve">          - </w:t>
      </w:r>
      <w:r w:rsidR="001F11A0">
        <w:t xml:space="preserve">nerve to </w:t>
      </w:r>
      <w:proofErr w:type="spellStart"/>
      <w:r w:rsidR="001F11A0">
        <w:t>mylohyoid</w:t>
      </w:r>
      <w:proofErr w:type="spellEnd"/>
      <w:r w:rsidR="001F11A0">
        <w:t xml:space="preserve"> pierces the </w:t>
      </w:r>
      <w:proofErr w:type="spellStart"/>
      <w:r w:rsidR="001F11A0">
        <w:t>sphenomandibular</w:t>
      </w:r>
      <w:proofErr w:type="spellEnd"/>
      <w:r w:rsidR="001F11A0">
        <w:t xml:space="preserve"> ligament</w:t>
      </w:r>
      <w:r w:rsidR="001F11A0">
        <w:br/>
        <w:t xml:space="preserve">          - before the inferior alveolar nerve passing the </w:t>
      </w:r>
      <w:proofErr w:type="spellStart"/>
      <w:r w:rsidR="001F11A0">
        <w:t>mandibular</w:t>
      </w:r>
      <w:proofErr w:type="spellEnd"/>
      <w:r w:rsidR="001F11A0">
        <w:t xml:space="preserve"> canal through the foramen, it gives a branch known as                   </w:t>
      </w:r>
      <w:r w:rsidR="001F11A0">
        <w:rPr>
          <w:rFonts w:hint="cs"/>
          <w:rtl/>
        </w:rPr>
        <w:t xml:space="preserve">          </w:t>
      </w:r>
      <w:r w:rsidR="001F11A0">
        <w:t xml:space="preserve">nerve to </w:t>
      </w:r>
      <w:proofErr w:type="spellStart"/>
      <w:r w:rsidR="001F11A0">
        <w:t>mylohyoid</w:t>
      </w:r>
      <w:proofErr w:type="spellEnd"/>
      <w:r w:rsidR="001F11A0">
        <w:t xml:space="preserve"> for : </w:t>
      </w:r>
      <w:r w:rsidR="001F11A0" w:rsidRPr="001F11A0">
        <w:rPr>
          <w:b/>
          <w:bCs/>
        </w:rPr>
        <w:t xml:space="preserve">1. </w:t>
      </w:r>
      <w:proofErr w:type="spellStart"/>
      <w:r w:rsidR="001F11A0" w:rsidRPr="001F11A0">
        <w:rPr>
          <w:b/>
          <w:bCs/>
        </w:rPr>
        <w:t>Mylohyoid</w:t>
      </w:r>
      <w:proofErr w:type="spellEnd"/>
      <w:r w:rsidR="001F11A0" w:rsidRPr="001F11A0">
        <w:rPr>
          <w:b/>
          <w:bCs/>
        </w:rPr>
        <w:t xml:space="preserve"> muscle</w:t>
      </w:r>
      <w:r w:rsidR="001F11A0" w:rsidRPr="001F11A0">
        <w:rPr>
          <w:b/>
          <w:bCs/>
        </w:rPr>
        <w:br/>
        <w:t xml:space="preserve">                                                         2. Anterior belly of </w:t>
      </w:r>
      <w:r w:rsidR="00F32408">
        <w:rPr>
          <w:b/>
          <w:bCs/>
        </w:rPr>
        <w:t>digastrics</w:t>
      </w:r>
    </w:p>
    <w:p w:rsidR="00F32408" w:rsidRPr="00F32408" w:rsidRDefault="00F32408" w:rsidP="00C67A81">
      <w:pPr>
        <w:tabs>
          <w:tab w:val="left" w:pos="900"/>
          <w:tab w:val="left" w:pos="1080"/>
        </w:tabs>
      </w:pPr>
      <w:r>
        <w:rPr>
          <w:b/>
          <w:bCs/>
        </w:rPr>
        <w:t xml:space="preserve">          - </w:t>
      </w:r>
      <w:proofErr w:type="spellStart"/>
      <w:proofErr w:type="gramStart"/>
      <w:r>
        <w:t>sphenomandibular</w:t>
      </w:r>
      <w:proofErr w:type="spellEnd"/>
      <w:proofErr w:type="gramEnd"/>
      <w:r>
        <w:t xml:space="preserve"> ligament is the remnant of </w:t>
      </w:r>
      <w:proofErr w:type="spellStart"/>
      <w:r>
        <w:t>meckel’s</w:t>
      </w:r>
      <w:proofErr w:type="spellEnd"/>
      <w:r>
        <w:t xml:space="preserve"> cartilage of firs pharyngeal arch</w:t>
      </w:r>
    </w:p>
    <w:p w:rsidR="009A0518" w:rsidRPr="00011D73" w:rsidRDefault="00966FF7" w:rsidP="00FC4C61">
      <w:pPr>
        <w:tabs>
          <w:tab w:val="left" w:pos="900"/>
          <w:tab w:val="left" w:pos="1080"/>
        </w:tabs>
        <w:rPr>
          <w:b/>
          <w:bCs/>
          <w:color w:val="0000FF"/>
          <w:sz w:val="18"/>
          <w:szCs w:val="18"/>
        </w:rPr>
      </w:pPr>
      <w:r>
        <w:t xml:space="preserve">   </w:t>
      </w:r>
      <w:r w:rsidR="000465F5">
        <w:t xml:space="preserve">     -------------------------------------------------------------------------------------------------------------------------------------------------------</w:t>
      </w:r>
      <w:r w:rsidR="000465F5">
        <w:br/>
        <w:t xml:space="preserve">         #Hope everything is clear</w:t>
      </w:r>
      <w:r w:rsidR="000465F5">
        <w:br/>
        <w:t xml:space="preserve">         # fight for the top </w:t>
      </w:r>
      <w:r w:rsidR="000465F5">
        <w:sym w:font="Wingdings" w:char="F04A"/>
      </w:r>
      <w:r w:rsidR="001B73CE">
        <w:br/>
        <w:t xml:space="preserve">       </w:t>
      </w:r>
      <w:r w:rsidR="001B73CE">
        <w:br/>
        <w:t xml:space="preserve">      done </w:t>
      </w:r>
      <w:proofErr w:type="gramStart"/>
      <w:r w:rsidR="001B73CE">
        <w:t>by :</w:t>
      </w:r>
      <w:proofErr w:type="gramEnd"/>
      <w:r w:rsidR="001B73CE">
        <w:t xml:space="preserve"> Dana </w:t>
      </w:r>
      <w:proofErr w:type="spellStart"/>
      <w:r w:rsidR="001B73CE">
        <w:t>ayman</w:t>
      </w:r>
      <w:proofErr w:type="spellEnd"/>
      <w:r w:rsidR="001B73CE">
        <w:t xml:space="preserve"> </w:t>
      </w:r>
      <w:r w:rsidR="0011066C">
        <w:br/>
      </w:r>
      <w:r w:rsidR="0011066C">
        <w:br/>
      </w:r>
      <w:r w:rsidR="0011066C">
        <w:br/>
        <w:t xml:space="preserve">               </w:t>
      </w:r>
      <w:r w:rsidR="00F12879">
        <w:rPr>
          <w:sz w:val="24"/>
          <w:szCs w:val="24"/>
        </w:rPr>
        <w:br/>
      </w:r>
      <w:r w:rsidR="00FC4C61" w:rsidRPr="00011D73">
        <w:rPr>
          <w:b/>
          <w:bCs/>
          <w:sz w:val="20"/>
          <w:szCs w:val="20"/>
        </w:rPr>
        <w:br/>
      </w:r>
      <w:r w:rsidR="009A0518" w:rsidRPr="00011D73">
        <w:rPr>
          <w:b/>
          <w:bCs/>
          <w:color w:val="0000FF"/>
          <w:sz w:val="18"/>
          <w:szCs w:val="18"/>
        </w:rPr>
        <w:br/>
        <w:t xml:space="preserve">             </w:t>
      </w:r>
      <w:r w:rsidR="009A0518" w:rsidRPr="00011D73">
        <w:rPr>
          <w:b/>
          <w:bCs/>
          <w:color w:val="0000FF"/>
          <w:sz w:val="18"/>
          <w:szCs w:val="18"/>
        </w:rPr>
        <w:br/>
      </w:r>
    </w:p>
    <w:p w:rsidR="009A0518" w:rsidRDefault="009A0518" w:rsidP="009A0518">
      <w:pPr>
        <w:tabs>
          <w:tab w:val="left" w:pos="900"/>
          <w:tab w:val="left" w:pos="1080"/>
        </w:tabs>
        <w:rPr>
          <w:b/>
          <w:bCs/>
          <w:color w:val="0000FF"/>
          <w:sz w:val="18"/>
          <w:szCs w:val="18"/>
        </w:rPr>
      </w:pPr>
    </w:p>
    <w:p w:rsidR="009A0518" w:rsidRPr="009A0518" w:rsidRDefault="009A0518" w:rsidP="009A0518">
      <w:pPr>
        <w:tabs>
          <w:tab w:val="left" w:pos="900"/>
          <w:tab w:val="left" w:pos="1080"/>
        </w:tabs>
        <w:rPr>
          <w:b/>
          <w:bCs/>
          <w:color w:val="0000FF"/>
          <w:sz w:val="18"/>
          <w:szCs w:val="18"/>
        </w:rPr>
      </w:pPr>
    </w:p>
    <w:p w:rsidR="008B06BA" w:rsidRPr="008B06BA" w:rsidRDefault="007531B7" w:rsidP="009A0518">
      <w:pPr>
        <w:pStyle w:val="ListParagraph"/>
        <w:tabs>
          <w:tab w:val="left" w:pos="900"/>
          <w:tab w:val="left" w:pos="1080"/>
        </w:tabs>
        <w:ind w:left="3510"/>
        <w:rPr>
          <w:b/>
          <w:bCs/>
          <w:color w:val="0000FF"/>
          <w:sz w:val="18"/>
          <w:szCs w:val="18"/>
        </w:rPr>
      </w:pPr>
      <w:r>
        <w:rPr>
          <w:noProof/>
          <w:color w:val="000000" w:themeColor="text1"/>
          <w:sz w:val="24"/>
          <w:szCs w:val="24"/>
        </w:rPr>
        <w:br/>
      </w:r>
    </w:p>
    <w:sectPr w:rsidR="008B06BA" w:rsidRPr="008B06BA" w:rsidSect="00125104">
      <w:headerReference w:type="default" r:id="rId8"/>
      <w:pgSz w:w="12240" w:h="15840"/>
      <w:pgMar w:top="720" w:right="720" w:bottom="450" w:left="450" w:header="18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C3" w:rsidRDefault="00C037C3" w:rsidP="00C03BF0">
      <w:pPr>
        <w:spacing w:after="0" w:line="240" w:lineRule="auto"/>
      </w:pPr>
      <w:r>
        <w:separator/>
      </w:r>
    </w:p>
  </w:endnote>
  <w:endnote w:type="continuationSeparator" w:id="0">
    <w:p w:rsidR="00C037C3" w:rsidRDefault="00C037C3" w:rsidP="00C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C3" w:rsidRDefault="00C037C3" w:rsidP="00C03BF0">
      <w:pPr>
        <w:spacing w:after="0" w:line="240" w:lineRule="auto"/>
      </w:pPr>
      <w:r>
        <w:separator/>
      </w:r>
    </w:p>
  </w:footnote>
  <w:footnote w:type="continuationSeparator" w:id="0">
    <w:p w:rsidR="00C037C3" w:rsidRDefault="00C037C3" w:rsidP="00C0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8C" w:rsidRDefault="0046568C">
    <w:pPr>
      <w:pStyle w:val="Header"/>
    </w:pPr>
    <w:r>
      <w:t>[Type text]</w:t>
    </w:r>
  </w:p>
  <w:p w:rsidR="0046568C" w:rsidRDefault="00125104" w:rsidP="00125104">
    <w:pPr>
      <w:pStyle w:val="Header"/>
      <w:tabs>
        <w:tab w:val="clear" w:pos="4680"/>
        <w:tab w:val="clear" w:pos="9360"/>
        <w:tab w:val="left" w:pos="95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306"/>
    <w:multiLevelType w:val="hybridMultilevel"/>
    <w:tmpl w:val="46686F82"/>
    <w:lvl w:ilvl="0" w:tplc="B486235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57CF1"/>
    <w:multiLevelType w:val="hybridMultilevel"/>
    <w:tmpl w:val="5D167B4A"/>
    <w:lvl w:ilvl="0" w:tplc="0409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>
    <w:nsid w:val="0BBD081D"/>
    <w:multiLevelType w:val="hybridMultilevel"/>
    <w:tmpl w:val="D0E68020"/>
    <w:lvl w:ilvl="0" w:tplc="CF9C249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0C891154"/>
    <w:multiLevelType w:val="hybridMultilevel"/>
    <w:tmpl w:val="51E0977C"/>
    <w:lvl w:ilvl="0" w:tplc="000ABC74">
      <w:start w:val="1"/>
      <w:numFmt w:val="bullet"/>
      <w:lvlText w:val=""/>
      <w:lvlJc w:val="left"/>
      <w:pPr>
        <w:ind w:left="1605" w:hanging="360"/>
      </w:pPr>
      <w:rPr>
        <w:rFonts w:ascii="Wingdings" w:eastAsiaTheme="minorHAnsi" w:hAnsi="Wingdings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0E923875"/>
    <w:multiLevelType w:val="hybridMultilevel"/>
    <w:tmpl w:val="E5CC4C54"/>
    <w:lvl w:ilvl="0" w:tplc="9E06DC40">
      <w:numFmt w:val="bullet"/>
      <w:lvlText w:val=""/>
      <w:lvlJc w:val="left"/>
      <w:pPr>
        <w:ind w:left="1740" w:hanging="360"/>
      </w:pPr>
      <w:rPr>
        <w:rFonts w:ascii="Wingdings" w:eastAsiaTheme="minorHAnsi" w:hAnsi="Wingdings" w:cstheme="majorBidi" w:hint="default"/>
        <w:b/>
        <w:color w:val="0000CC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114130CD"/>
    <w:multiLevelType w:val="hybridMultilevel"/>
    <w:tmpl w:val="B54228CE"/>
    <w:lvl w:ilvl="0" w:tplc="5B88C8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16C9B"/>
    <w:multiLevelType w:val="hybridMultilevel"/>
    <w:tmpl w:val="BDC84658"/>
    <w:lvl w:ilvl="0" w:tplc="97E2512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B11C50"/>
    <w:multiLevelType w:val="hybridMultilevel"/>
    <w:tmpl w:val="26062448"/>
    <w:lvl w:ilvl="0" w:tplc="C4E622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0480E"/>
    <w:multiLevelType w:val="hybridMultilevel"/>
    <w:tmpl w:val="EF067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3C4946"/>
    <w:multiLevelType w:val="hybridMultilevel"/>
    <w:tmpl w:val="50C4F08A"/>
    <w:lvl w:ilvl="0" w:tplc="81C264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701692"/>
    <w:multiLevelType w:val="hybridMultilevel"/>
    <w:tmpl w:val="17A8D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17D51"/>
    <w:multiLevelType w:val="hybridMultilevel"/>
    <w:tmpl w:val="49A6F984"/>
    <w:lvl w:ilvl="0" w:tplc="FCF4D2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02201E"/>
    <w:multiLevelType w:val="hybridMultilevel"/>
    <w:tmpl w:val="2F5AFB74"/>
    <w:lvl w:ilvl="0" w:tplc="5D528300">
      <w:start w:val="1"/>
      <w:numFmt w:val="bullet"/>
      <w:lvlText w:val=""/>
      <w:lvlJc w:val="left"/>
      <w:pPr>
        <w:ind w:left="1605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>
    <w:nsid w:val="37626852"/>
    <w:multiLevelType w:val="hybridMultilevel"/>
    <w:tmpl w:val="AFB2C0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941F5F"/>
    <w:multiLevelType w:val="hybridMultilevel"/>
    <w:tmpl w:val="413E5F9C"/>
    <w:lvl w:ilvl="0" w:tplc="BFEC6DC2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C02ACA"/>
    <w:multiLevelType w:val="hybridMultilevel"/>
    <w:tmpl w:val="B5983160"/>
    <w:lvl w:ilvl="0" w:tplc="9094FA8C">
      <w:numFmt w:val="bullet"/>
      <w:lvlText w:val="-"/>
      <w:lvlJc w:val="left"/>
      <w:pPr>
        <w:ind w:left="3705" w:hanging="360"/>
      </w:pPr>
      <w:rPr>
        <w:rFonts w:ascii="Calibri" w:eastAsiaTheme="minorHAnsi" w:hAnsi="Calibri" w:cs="Calibri" w:hint="default"/>
        <w:color w:val="000000" w:themeColor="text1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6">
    <w:nsid w:val="3AC41F3C"/>
    <w:multiLevelType w:val="hybridMultilevel"/>
    <w:tmpl w:val="84122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606E0"/>
    <w:multiLevelType w:val="hybridMultilevel"/>
    <w:tmpl w:val="E0605A9E"/>
    <w:lvl w:ilvl="0" w:tplc="F64A238C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3F567E55"/>
    <w:multiLevelType w:val="hybridMultilevel"/>
    <w:tmpl w:val="C58C32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596C33"/>
    <w:multiLevelType w:val="hybridMultilevel"/>
    <w:tmpl w:val="AF445EF2"/>
    <w:lvl w:ilvl="0" w:tplc="F81851EC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CC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437B76D8"/>
    <w:multiLevelType w:val="hybridMultilevel"/>
    <w:tmpl w:val="3CBE945C"/>
    <w:lvl w:ilvl="0" w:tplc="85A6B5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14C6A"/>
    <w:multiLevelType w:val="hybridMultilevel"/>
    <w:tmpl w:val="7B863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F6FD4"/>
    <w:multiLevelType w:val="hybridMultilevel"/>
    <w:tmpl w:val="CB0E5B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85758C"/>
    <w:multiLevelType w:val="hybridMultilevel"/>
    <w:tmpl w:val="DE94578A"/>
    <w:lvl w:ilvl="0" w:tplc="C04A53F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51AE9"/>
    <w:multiLevelType w:val="hybridMultilevel"/>
    <w:tmpl w:val="4008C264"/>
    <w:lvl w:ilvl="0" w:tplc="7C7296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30FF4"/>
    <w:multiLevelType w:val="hybridMultilevel"/>
    <w:tmpl w:val="4984D10A"/>
    <w:lvl w:ilvl="0" w:tplc="02665222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41F3AA4"/>
    <w:multiLevelType w:val="hybridMultilevel"/>
    <w:tmpl w:val="5A109FB6"/>
    <w:lvl w:ilvl="0" w:tplc="921A6504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DD4648"/>
    <w:multiLevelType w:val="hybridMultilevel"/>
    <w:tmpl w:val="F00448FE"/>
    <w:lvl w:ilvl="0" w:tplc="EE6E9B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56633"/>
    <w:multiLevelType w:val="hybridMultilevel"/>
    <w:tmpl w:val="F9828404"/>
    <w:lvl w:ilvl="0" w:tplc="0409000B">
      <w:start w:val="1"/>
      <w:numFmt w:val="bullet"/>
      <w:lvlText w:val=""/>
      <w:lvlJc w:val="left"/>
      <w:pPr>
        <w:ind w:left="1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9">
    <w:nsid w:val="714532AD"/>
    <w:multiLevelType w:val="hybridMultilevel"/>
    <w:tmpl w:val="EF341E32"/>
    <w:lvl w:ilvl="0" w:tplc="EC1A38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700612"/>
    <w:multiLevelType w:val="hybridMultilevel"/>
    <w:tmpl w:val="31B8A7E8"/>
    <w:lvl w:ilvl="0" w:tplc="40186A86">
      <w:numFmt w:val="bullet"/>
      <w:lvlText w:val=""/>
      <w:lvlJc w:val="left"/>
      <w:pPr>
        <w:ind w:left="26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1">
    <w:nsid w:val="79481DB8"/>
    <w:multiLevelType w:val="hybridMultilevel"/>
    <w:tmpl w:val="21FABCC0"/>
    <w:lvl w:ilvl="0" w:tplc="97FC4A84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F1830"/>
    <w:multiLevelType w:val="hybridMultilevel"/>
    <w:tmpl w:val="498864AE"/>
    <w:lvl w:ilvl="0" w:tplc="7B8E5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11"/>
  </w:num>
  <w:num w:numId="5">
    <w:abstractNumId w:val="14"/>
  </w:num>
  <w:num w:numId="6">
    <w:abstractNumId w:val="0"/>
  </w:num>
  <w:num w:numId="7">
    <w:abstractNumId w:val="6"/>
  </w:num>
  <w:num w:numId="8">
    <w:abstractNumId w:val="20"/>
  </w:num>
  <w:num w:numId="9">
    <w:abstractNumId w:val="19"/>
  </w:num>
  <w:num w:numId="10">
    <w:abstractNumId w:val="9"/>
  </w:num>
  <w:num w:numId="11">
    <w:abstractNumId w:val="3"/>
  </w:num>
  <w:num w:numId="12">
    <w:abstractNumId w:val="12"/>
  </w:num>
  <w:num w:numId="13">
    <w:abstractNumId w:val="22"/>
  </w:num>
  <w:num w:numId="14">
    <w:abstractNumId w:val="21"/>
  </w:num>
  <w:num w:numId="15">
    <w:abstractNumId w:val="13"/>
  </w:num>
  <w:num w:numId="16">
    <w:abstractNumId w:val="7"/>
  </w:num>
  <w:num w:numId="17">
    <w:abstractNumId w:val="31"/>
  </w:num>
  <w:num w:numId="18">
    <w:abstractNumId w:val="4"/>
  </w:num>
  <w:num w:numId="19">
    <w:abstractNumId w:val="1"/>
  </w:num>
  <w:num w:numId="20">
    <w:abstractNumId w:val="5"/>
  </w:num>
  <w:num w:numId="21">
    <w:abstractNumId w:val="29"/>
  </w:num>
  <w:num w:numId="22">
    <w:abstractNumId w:val="25"/>
  </w:num>
  <w:num w:numId="23">
    <w:abstractNumId w:val="24"/>
  </w:num>
  <w:num w:numId="24">
    <w:abstractNumId w:val="27"/>
  </w:num>
  <w:num w:numId="25">
    <w:abstractNumId w:val="2"/>
  </w:num>
  <w:num w:numId="26">
    <w:abstractNumId w:val="8"/>
  </w:num>
  <w:num w:numId="27">
    <w:abstractNumId w:val="18"/>
  </w:num>
  <w:num w:numId="28">
    <w:abstractNumId w:val="10"/>
  </w:num>
  <w:num w:numId="29">
    <w:abstractNumId w:val="28"/>
  </w:num>
  <w:num w:numId="30">
    <w:abstractNumId w:val="17"/>
  </w:num>
  <w:num w:numId="31">
    <w:abstractNumId w:val="15"/>
  </w:num>
  <w:num w:numId="32">
    <w:abstractNumId w:val="26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74A"/>
    <w:rsid w:val="000002F7"/>
    <w:rsid w:val="00004ED6"/>
    <w:rsid w:val="00007224"/>
    <w:rsid w:val="00011D73"/>
    <w:rsid w:val="000162A2"/>
    <w:rsid w:val="0001765B"/>
    <w:rsid w:val="0003774F"/>
    <w:rsid w:val="00040548"/>
    <w:rsid w:val="000465F5"/>
    <w:rsid w:val="00061BC4"/>
    <w:rsid w:val="00086CE6"/>
    <w:rsid w:val="000935F3"/>
    <w:rsid w:val="00094131"/>
    <w:rsid w:val="000B4BD5"/>
    <w:rsid w:val="000C4A40"/>
    <w:rsid w:val="000D3D87"/>
    <w:rsid w:val="000F1EC4"/>
    <w:rsid w:val="000F5046"/>
    <w:rsid w:val="000F6679"/>
    <w:rsid w:val="00101E39"/>
    <w:rsid w:val="0010578E"/>
    <w:rsid w:val="001070CD"/>
    <w:rsid w:val="0011066C"/>
    <w:rsid w:val="00125104"/>
    <w:rsid w:val="001271F8"/>
    <w:rsid w:val="00133AE6"/>
    <w:rsid w:val="00136952"/>
    <w:rsid w:val="001538C5"/>
    <w:rsid w:val="0016376C"/>
    <w:rsid w:val="00164335"/>
    <w:rsid w:val="00173FA7"/>
    <w:rsid w:val="0019298E"/>
    <w:rsid w:val="001A576E"/>
    <w:rsid w:val="001B1153"/>
    <w:rsid w:val="001B73CE"/>
    <w:rsid w:val="001F11A0"/>
    <w:rsid w:val="001F2CED"/>
    <w:rsid w:val="001F2D85"/>
    <w:rsid w:val="00240F9E"/>
    <w:rsid w:val="00246C32"/>
    <w:rsid w:val="00256B86"/>
    <w:rsid w:val="002750A1"/>
    <w:rsid w:val="002A0F21"/>
    <w:rsid w:val="002B4F9B"/>
    <w:rsid w:val="002C3543"/>
    <w:rsid w:val="002D1836"/>
    <w:rsid w:val="002F19A0"/>
    <w:rsid w:val="00314C40"/>
    <w:rsid w:val="00323372"/>
    <w:rsid w:val="00335CE1"/>
    <w:rsid w:val="0034549F"/>
    <w:rsid w:val="003460A8"/>
    <w:rsid w:val="00370605"/>
    <w:rsid w:val="0039063C"/>
    <w:rsid w:val="00392A54"/>
    <w:rsid w:val="003B053A"/>
    <w:rsid w:val="003B1DB6"/>
    <w:rsid w:val="003B6035"/>
    <w:rsid w:val="003D24D2"/>
    <w:rsid w:val="003F1371"/>
    <w:rsid w:val="00404664"/>
    <w:rsid w:val="00410670"/>
    <w:rsid w:val="00410B4F"/>
    <w:rsid w:val="0041179F"/>
    <w:rsid w:val="00416A58"/>
    <w:rsid w:val="00422EE2"/>
    <w:rsid w:val="00433A8F"/>
    <w:rsid w:val="00437101"/>
    <w:rsid w:val="00437B8A"/>
    <w:rsid w:val="0046568C"/>
    <w:rsid w:val="00472DD2"/>
    <w:rsid w:val="00480C04"/>
    <w:rsid w:val="004831E8"/>
    <w:rsid w:val="004920A4"/>
    <w:rsid w:val="00497C47"/>
    <w:rsid w:val="004B263F"/>
    <w:rsid w:val="004C7DF0"/>
    <w:rsid w:val="004D3D71"/>
    <w:rsid w:val="004E109B"/>
    <w:rsid w:val="004E1883"/>
    <w:rsid w:val="004E2319"/>
    <w:rsid w:val="005054D0"/>
    <w:rsid w:val="00520DC4"/>
    <w:rsid w:val="00537466"/>
    <w:rsid w:val="00546E65"/>
    <w:rsid w:val="005564B7"/>
    <w:rsid w:val="0057163E"/>
    <w:rsid w:val="00575B2B"/>
    <w:rsid w:val="00583086"/>
    <w:rsid w:val="005A2B96"/>
    <w:rsid w:val="005A5456"/>
    <w:rsid w:val="005B4120"/>
    <w:rsid w:val="005C688E"/>
    <w:rsid w:val="00611557"/>
    <w:rsid w:val="00637D39"/>
    <w:rsid w:val="00650205"/>
    <w:rsid w:val="006575D4"/>
    <w:rsid w:val="0066127F"/>
    <w:rsid w:val="00681441"/>
    <w:rsid w:val="00683286"/>
    <w:rsid w:val="0069590D"/>
    <w:rsid w:val="00697223"/>
    <w:rsid w:val="006A3C63"/>
    <w:rsid w:val="006A63EA"/>
    <w:rsid w:val="006B610C"/>
    <w:rsid w:val="006B663A"/>
    <w:rsid w:val="006B7DDD"/>
    <w:rsid w:val="006E6AE4"/>
    <w:rsid w:val="006F7DD6"/>
    <w:rsid w:val="00700CBF"/>
    <w:rsid w:val="007054A1"/>
    <w:rsid w:val="007531B7"/>
    <w:rsid w:val="00765406"/>
    <w:rsid w:val="00773205"/>
    <w:rsid w:val="00780E9D"/>
    <w:rsid w:val="00786D1C"/>
    <w:rsid w:val="007959D8"/>
    <w:rsid w:val="007A69CA"/>
    <w:rsid w:val="007A7C56"/>
    <w:rsid w:val="007D4F14"/>
    <w:rsid w:val="007E22FA"/>
    <w:rsid w:val="007F2FDB"/>
    <w:rsid w:val="007F3D73"/>
    <w:rsid w:val="00815380"/>
    <w:rsid w:val="00821A83"/>
    <w:rsid w:val="00823210"/>
    <w:rsid w:val="00824A36"/>
    <w:rsid w:val="00830E1B"/>
    <w:rsid w:val="00845A99"/>
    <w:rsid w:val="008505AE"/>
    <w:rsid w:val="0086759E"/>
    <w:rsid w:val="00870E66"/>
    <w:rsid w:val="0087345E"/>
    <w:rsid w:val="00880B6F"/>
    <w:rsid w:val="00892FF0"/>
    <w:rsid w:val="008B06BA"/>
    <w:rsid w:val="008B5D7B"/>
    <w:rsid w:val="008C2251"/>
    <w:rsid w:val="008C6601"/>
    <w:rsid w:val="008C6AF6"/>
    <w:rsid w:val="008C7344"/>
    <w:rsid w:val="008E21BC"/>
    <w:rsid w:val="008E2C53"/>
    <w:rsid w:val="008E74E5"/>
    <w:rsid w:val="008F165D"/>
    <w:rsid w:val="008F6A40"/>
    <w:rsid w:val="009049A7"/>
    <w:rsid w:val="00910C98"/>
    <w:rsid w:val="00920A5E"/>
    <w:rsid w:val="00921914"/>
    <w:rsid w:val="00930A0A"/>
    <w:rsid w:val="00932CD8"/>
    <w:rsid w:val="00935D86"/>
    <w:rsid w:val="0094502D"/>
    <w:rsid w:val="00953028"/>
    <w:rsid w:val="00966FF7"/>
    <w:rsid w:val="009824B8"/>
    <w:rsid w:val="009917C0"/>
    <w:rsid w:val="00993A37"/>
    <w:rsid w:val="00994F87"/>
    <w:rsid w:val="009A0518"/>
    <w:rsid w:val="009A26EB"/>
    <w:rsid w:val="009B2096"/>
    <w:rsid w:val="009B7DA4"/>
    <w:rsid w:val="009C2198"/>
    <w:rsid w:val="009C5734"/>
    <w:rsid w:val="009C668E"/>
    <w:rsid w:val="009C7360"/>
    <w:rsid w:val="009D2A16"/>
    <w:rsid w:val="009E12F7"/>
    <w:rsid w:val="00A04CD0"/>
    <w:rsid w:val="00A068C8"/>
    <w:rsid w:val="00A10110"/>
    <w:rsid w:val="00A12FA9"/>
    <w:rsid w:val="00A14BAE"/>
    <w:rsid w:val="00A16699"/>
    <w:rsid w:val="00A20CF9"/>
    <w:rsid w:val="00A214C8"/>
    <w:rsid w:val="00A353D4"/>
    <w:rsid w:val="00A40FCF"/>
    <w:rsid w:val="00A41FFF"/>
    <w:rsid w:val="00A46AD5"/>
    <w:rsid w:val="00A50910"/>
    <w:rsid w:val="00A63C37"/>
    <w:rsid w:val="00A6733E"/>
    <w:rsid w:val="00A82464"/>
    <w:rsid w:val="00A93D4C"/>
    <w:rsid w:val="00A97579"/>
    <w:rsid w:val="00AA6E2A"/>
    <w:rsid w:val="00AA732A"/>
    <w:rsid w:val="00AA7934"/>
    <w:rsid w:val="00AC4249"/>
    <w:rsid w:val="00AD332D"/>
    <w:rsid w:val="00AE6250"/>
    <w:rsid w:val="00B00800"/>
    <w:rsid w:val="00B157E1"/>
    <w:rsid w:val="00B23C02"/>
    <w:rsid w:val="00B26877"/>
    <w:rsid w:val="00B368F8"/>
    <w:rsid w:val="00B474E3"/>
    <w:rsid w:val="00B61A60"/>
    <w:rsid w:val="00B91437"/>
    <w:rsid w:val="00B92FA2"/>
    <w:rsid w:val="00BA5A20"/>
    <w:rsid w:val="00BE185F"/>
    <w:rsid w:val="00BE323D"/>
    <w:rsid w:val="00BE6894"/>
    <w:rsid w:val="00BF06BD"/>
    <w:rsid w:val="00BF6847"/>
    <w:rsid w:val="00C029CD"/>
    <w:rsid w:val="00C037C3"/>
    <w:rsid w:val="00C03BF0"/>
    <w:rsid w:val="00C04844"/>
    <w:rsid w:val="00C04F93"/>
    <w:rsid w:val="00C115B2"/>
    <w:rsid w:val="00C13798"/>
    <w:rsid w:val="00C167B5"/>
    <w:rsid w:val="00C22BFD"/>
    <w:rsid w:val="00C274CE"/>
    <w:rsid w:val="00C3031A"/>
    <w:rsid w:val="00C376DA"/>
    <w:rsid w:val="00C47647"/>
    <w:rsid w:val="00C54985"/>
    <w:rsid w:val="00C5607F"/>
    <w:rsid w:val="00C57D9C"/>
    <w:rsid w:val="00C67A81"/>
    <w:rsid w:val="00C72F49"/>
    <w:rsid w:val="00C83969"/>
    <w:rsid w:val="00C933CA"/>
    <w:rsid w:val="00CB6CCC"/>
    <w:rsid w:val="00CC061C"/>
    <w:rsid w:val="00CC0F45"/>
    <w:rsid w:val="00CC1B8E"/>
    <w:rsid w:val="00CC436A"/>
    <w:rsid w:val="00CD54E1"/>
    <w:rsid w:val="00CE5A69"/>
    <w:rsid w:val="00CF08AA"/>
    <w:rsid w:val="00CF2B78"/>
    <w:rsid w:val="00CF2E13"/>
    <w:rsid w:val="00CF7D1A"/>
    <w:rsid w:val="00D037D4"/>
    <w:rsid w:val="00D13E1D"/>
    <w:rsid w:val="00D166F0"/>
    <w:rsid w:val="00D252F0"/>
    <w:rsid w:val="00D37775"/>
    <w:rsid w:val="00D71D87"/>
    <w:rsid w:val="00D81E6E"/>
    <w:rsid w:val="00DC1456"/>
    <w:rsid w:val="00DC5439"/>
    <w:rsid w:val="00DE2114"/>
    <w:rsid w:val="00DE4D2E"/>
    <w:rsid w:val="00DE5021"/>
    <w:rsid w:val="00DF7566"/>
    <w:rsid w:val="00E31538"/>
    <w:rsid w:val="00E43AE4"/>
    <w:rsid w:val="00E5615A"/>
    <w:rsid w:val="00E7046E"/>
    <w:rsid w:val="00E778CA"/>
    <w:rsid w:val="00E80AEF"/>
    <w:rsid w:val="00E9097D"/>
    <w:rsid w:val="00EF3F4C"/>
    <w:rsid w:val="00F12879"/>
    <w:rsid w:val="00F16CC4"/>
    <w:rsid w:val="00F254C6"/>
    <w:rsid w:val="00F30FB4"/>
    <w:rsid w:val="00F32408"/>
    <w:rsid w:val="00F470C1"/>
    <w:rsid w:val="00F50502"/>
    <w:rsid w:val="00F5118F"/>
    <w:rsid w:val="00F525BF"/>
    <w:rsid w:val="00F52CB3"/>
    <w:rsid w:val="00F61673"/>
    <w:rsid w:val="00F6293C"/>
    <w:rsid w:val="00F642A8"/>
    <w:rsid w:val="00F72BE9"/>
    <w:rsid w:val="00F73B1B"/>
    <w:rsid w:val="00F82317"/>
    <w:rsid w:val="00F8503F"/>
    <w:rsid w:val="00FA174A"/>
    <w:rsid w:val="00FC4C61"/>
    <w:rsid w:val="00FD55B6"/>
    <w:rsid w:val="00FE7FE9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#090"/>
    </o:shapedefaults>
    <o:shapelayout v:ext="edit">
      <o:idmap v:ext="edit" data="1"/>
      <o:rules v:ext="edit">
        <o:r id="V:Rule2" type="connector" idref="#_x0000_s106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5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E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F0"/>
  </w:style>
  <w:style w:type="paragraph" w:styleId="Footer">
    <w:name w:val="footer"/>
    <w:basedOn w:val="Normal"/>
    <w:link w:val="FooterChar"/>
    <w:uiPriority w:val="99"/>
    <w:semiHidden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BF0"/>
  </w:style>
  <w:style w:type="paragraph" w:styleId="BalloonText">
    <w:name w:val="Balloon Text"/>
    <w:basedOn w:val="Normal"/>
    <w:link w:val="BalloonTextChar"/>
    <w:uiPriority w:val="99"/>
    <w:semiHidden/>
    <w:unhideWhenUsed/>
    <w:rsid w:val="006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BF689-5938-4FCD-BFF7-863B7564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Dr.Khaled Hamarneh</cp:lastModifiedBy>
  <cp:revision>33</cp:revision>
  <dcterms:created xsi:type="dcterms:W3CDTF">2014-03-27T22:12:00Z</dcterms:created>
  <dcterms:modified xsi:type="dcterms:W3CDTF">2014-03-29T13:08:00Z</dcterms:modified>
</cp:coreProperties>
</file>