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50" w:rsidRPr="00A93D50" w:rsidRDefault="00A93D50" w:rsidP="00A93D50">
      <w:pPr>
        <w:spacing w:line="240" w:lineRule="auto"/>
        <w:rPr>
          <w:szCs w:val="22"/>
        </w:rPr>
      </w:pPr>
      <w:r w:rsidRPr="00A93D50">
        <w:rPr>
          <w:szCs w:val="22"/>
        </w:rPr>
        <w:t>Sheet number: 11</w:t>
      </w:r>
    </w:p>
    <w:p w:rsidR="00A93D50" w:rsidRPr="00A93D50" w:rsidRDefault="00A93D50" w:rsidP="00A93D50">
      <w:pPr>
        <w:spacing w:line="240" w:lineRule="auto"/>
        <w:rPr>
          <w:szCs w:val="22"/>
        </w:rPr>
      </w:pPr>
      <w:r w:rsidRPr="00A93D50">
        <w:rPr>
          <w:szCs w:val="22"/>
        </w:rPr>
        <w:t xml:space="preserve">Written </w:t>
      </w:r>
      <w:proofErr w:type="gramStart"/>
      <w:r w:rsidRPr="00A93D50">
        <w:rPr>
          <w:szCs w:val="22"/>
        </w:rPr>
        <w:t>by :</w:t>
      </w:r>
      <w:proofErr w:type="gramEnd"/>
      <w:r w:rsidRPr="00A93D50">
        <w:rPr>
          <w:szCs w:val="22"/>
        </w:rPr>
        <w:t xml:space="preserve"> </w:t>
      </w:r>
      <w:proofErr w:type="spellStart"/>
      <w:r w:rsidRPr="00A93D50">
        <w:rPr>
          <w:szCs w:val="22"/>
        </w:rPr>
        <w:t>Batool</w:t>
      </w:r>
      <w:proofErr w:type="spellEnd"/>
      <w:r w:rsidRPr="00A93D50">
        <w:rPr>
          <w:szCs w:val="22"/>
        </w:rPr>
        <w:t xml:space="preserve"> </w:t>
      </w:r>
      <w:proofErr w:type="spellStart"/>
      <w:r w:rsidRPr="00A93D50">
        <w:rPr>
          <w:szCs w:val="22"/>
        </w:rPr>
        <w:t>Hiari</w:t>
      </w:r>
      <w:proofErr w:type="spellEnd"/>
    </w:p>
    <w:p w:rsidR="00A93D50" w:rsidRPr="00A93D50" w:rsidRDefault="00A93D50" w:rsidP="00A93D50">
      <w:pPr>
        <w:spacing w:line="240" w:lineRule="auto"/>
        <w:rPr>
          <w:szCs w:val="22"/>
        </w:rPr>
      </w:pPr>
      <w:r w:rsidRPr="00A93D50">
        <w:rPr>
          <w:szCs w:val="22"/>
        </w:rPr>
        <w:t xml:space="preserve">Corrected </w:t>
      </w:r>
      <w:proofErr w:type="gramStart"/>
      <w:r w:rsidRPr="00A93D50">
        <w:rPr>
          <w:szCs w:val="22"/>
        </w:rPr>
        <w:t>by :</w:t>
      </w:r>
      <w:proofErr w:type="gramEnd"/>
      <w:r w:rsidRPr="00A93D50">
        <w:rPr>
          <w:szCs w:val="22"/>
        </w:rPr>
        <w:t xml:space="preserve"> </w:t>
      </w:r>
      <w:proofErr w:type="spellStart"/>
      <w:r w:rsidRPr="00A93D50">
        <w:rPr>
          <w:szCs w:val="22"/>
        </w:rPr>
        <w:t>Haya</w:t>
      </w:r>
      <w:proofErr w:type="spellEnd"/>
      <w:r w:rsidRPr="00A93D50">
        <w:rPr>
          <w:szCs w:val="22"/>
        </w:rPr>
        <w:t xml:space="preserve"> </w:t>
      </w:r>
      <w:proofErr w:type="spellStart"/>
      <w:r w:rsidRPr="00A93D50">
        <w:rPr>
          <w:szCs w:val="22"/>
        </w:rPr>
        <w:t>JadAllah</w:t>
      </w:r>
      <w:proofErr w:type="spellEnd"/>
      <w:r w:rsidRPr="00A93D50">
        <w:rPr>
          <w:szCs w:val="22"/>
        </w:rPr>
        <w:t xml:space="preserve"> </w:t>
      </w:r>
    </w:p>
    <w:p w:rsidR="00A93D50" w:rsidRPr="00A93D50" w:rsidRDefault="00A93D50" w:rsidP="00A93D50">
      <w:pPr>
        <w:spacing w:line="240" w:lineRule="auto"/>
        <w:rPr>
          <w:szCs w:val="22"/>
        </w:rPr>
      </w:pPr>
    </w:p>
    <w:p w:rsidR="009A2A56" w:rsidRPr="00A93D50" w:rsidRDefault="00A93D50" w:rsidP="00A93D50">
      <w:pPr>
        <w:spacing w:line="240" w:lineRule="auto"/>
        <w:rPr>
          <w:szCs w:val="22"/>
        </w:rPr>
      </w:pPr>
      <w:r w:rsidRPr="00A93D50">
        <w:rPr>
          <w:szCs w:val="22"/>
        </w:rPr>
        <w:t>Let’s starts by few comments regarding the root surface;</w:t>
      </w:r>
    </w:p>
    <w:p w:rsidR="009A2A56" w:rsidRPr="00A93D50" w:rsidRDefault="00A93D50" w:rsidP="00A93D50">
      <w:pPr>
        <w:spacing w:line="240" w:lineRule="auto"/>
        <w:rPr>
          <w:szCs w:val="22"/>
        </w:rPr>
      </w:pPr>
      <w:r w:rsidRPr="00A93D50">
        <w:rPr>
          <w:szCs w:val="22"/>
        </w:rPr>
        <w:t>-First, the root surface is rougher than the enamel, regularly allowing plaque formation in the case of a bad oral hygiene.</w:t>
      </w:r>
    </w:p>
    <w:p w:rsidR="009A2A56" w:rsidRPr="00A93D50" w:rsidRDefault="00A93D50" w:rsidP="00A93D50">
      <w:pPr>
        <w:spacing w:line="240" w:lineRule="auto"/>
        <w:rPr>
          <w:szCs w:val="22"/>
        </w:rPr>
      </w:pPr>
      <w:r w:rsidRPr="00A93D50">
        <w:rPr>
          <w:szCs w:val="22"/>
        </w:rPr>
        <w:t>-</w:t>
      </w:r>
      <w:r w:rsidRPr="00A93D50">
        <w:rPr>
          <w:szCs w:val="22"/>
        </w:rPr>
        <w:t xml:space="preserve">Second, the cementum covering the root surface is extremely thin, providing little resisting to caries attack. </w:t>
      </w:r>
    </w:p>
    <w:p w:rsidR="009A2A56" w:rsidRPr="00A93D50" w:rsidRDefault="00A93D50" w:rsidP="00A93D50">
      <w:pPr>
        <w:spacing w:line="240" w:lineRule="auto"/>
        <w:rPr>
          <w:szCs w:val="22"/>
        </w:rPr>
      </w:pPr>
      <w:r w:rsidRPr="00A93D50">
        <w:rPr>
          <w:szCs w:val="22"/>
        </w:rPr>
        <w:t>The root surface of the tooth is covered by a thin layer of cementum covering the dentine while in the coronal part is covered by enamel, so cor</w:t>
      </w:r>
      <w:r w:rsidRPr="00A93D50">
        <w:rPr>
          <w:szCs w:val="22"/>
        </w:rPr>
        <w:t xml:space="preserve">onally enamel is protecting dentine, whereas the thin </w:t>
      </w:r>
      <w:r w:rsidRPr="00A93D50">
        <w:rPr>
          <w:b/>
          <w:szCs w:val="22"/>
        </w:rPr>
        <w:t>cementum doesn’t provide a good protection at all</w:t>
      </w:r>
      <w:r w:rsidRPr="00A93D50">
        <w:rPr>
          <w:szCs w:val="22"/>
        </w:rPr>
        <w:t>.</w:t>
      </w:r>
    </w:p>
    <w:p w:rsidR="009A2A56" w:rsidRPr="00A93D50" w:rsidRDefault="00A93D50" w:rsidP="00A93D50">
      <w:pPr>
        <w:spacing w:line="240" w:lineRule="auto"/>
        <w:rPr>
          <w:szCs w:val="22"/>
        </w:rPr>
      </w:pPr>
      <w:r w:rsidRPr="00A93D50">
        <w:rPr>
          <w:szCs w:val="22"/>
        </w:rPr>
        <w:t xml:space="preserve">Susceptible root surface + bacteria + fermentable carbohydrates + time are the necessary elements to start the root surface caries.  </w:t>
      </w:r>
    </w:p>
    <w:p w:rsidR="009A2A56" w:rsidRPr="00A93D50" w:rsidRDefault="00A93D50" w:rsidP="00A93D50">
      <w:pPr>
        <w:spacing w:line="240" w:lineRule="auto"/>
        <w:rPr>
          <w:szCs w:val="22"/>
        </w:rPr>
      </w:pPr>
      <w:r w:rsidRPr="00A93D50">
        <w:rPr>
          <w:szCs w:val="22"/>
        </w:rPr>
        <w:t xml:space="preserve">Root caries: are </w:t>
      </w:r>
      <w:r w:rsidRPr="00A93D50">
        <w:rPr>
          <w:szCs w:val="22"/>
        </w:rPr>
        <w:t>lesions that start in the coronal part and extend to the root (or vice versa) and at the end it is class V or root caries. They are soft progressive lesions that are found anywhere on the root surface that has lost connective tissue attachment due to gingi</w:t>
      </w:r>
      <w:r w:rsidRPr="00A93D50">
        <w:rPr>
          <w:szCs w:val="22"/>
        </w:rPr>
        <w:t>val recession and is exposed to oral environment.</w:t>
      </w:r>
    </w:p>
    <w:p w:rsidR="009A2A56" w:rsidRPr="00A93D50" w:rsidRDefault="00A93D50" w:rsidP="00A93D50">
      <w:pPr>
        <w:spacing w:line="240" w:lineRule="auto"/>
        <w:rPr>
          <w:szCs w:val="22"/>
        </w:rPr>
      </w:pPr>
      <w:r w:rsidRPr="00A93D50">
        <w:rPr>
          <w:szCs w:val="22"/>
        </w:rPr>
        <w:t>There are conflicting views about root lesions in the area of CEJ as whether the initial caries occur on the crown and extended to the root  or on the root and extended to the crown.</w:t>
      </w:r>
    </w:p>
    <w:p w:rsidR="009A2A56" w:rsidRPr="00A93D50" w:rsidRDefault="00A93D50" w:rsidP="00A93D50">
      <w:pPr>
        <w:spacing w:line="240" w:lineRule="auto"/>
        <w:rPr>
          <w:szCs w:val="22"/>
        </w:rPr>
      </w:pPr>
      <w:r w:rsidRPr="00A93D50">
        <w:rPr>
          <w:szCs w:val="22"/>
        </w:rPr>
        <w:t>Root caries are usually</w:t>
      </w:r>
      <w:r w:rsidRPr="00A93D50">
        <w:rPr>
          <w:szCs w:val="22"/>
        </w:rPr>
        <w:t xml:space="preserve"> more rapid than other forms of caries so these lesions should be dected and treated early.</w:t>
      </w:r>
    </w:p>
    <w:p w:rsidR="009A2A56" w:rsidRPr="00A93D50" w:rsidRDefault="00A93D50" w:rsidP="00A93D50">
      <w:pPr>
        <w:spacing w:line="240" w:lineRule="auto"/>
        <w:rPr>
          <w:szCs w:val="22"/>
        </w:rPr>
      </w:pPr>
      <w:r w:rsidRPr="00A93D50">
        <w:rPr>
          <w:szCs w:val="22"/>
        </w:rPr>
        <w:t>CEJ:</w:t>
      </w:r>
    </w:p>
    <w:p w:rsidR="009A2A56" w:rsidRPr="00A93D50" w:rsidRDefault="00A93D50" w:rsidP="00A93D50">
      <w:pPr>
        <w:spacing w:line="240" w:lineRule="auto"/>
        <w:rPr>
          <w:szCs w:val="22"/>
        </w:rPr>
      </w:pPr>
      <w:r w:rsidRPr="00A93D50">
        <w:rPr>
          <w:noProof/>
          <w:szCs w:val="22"/>
        </w:rPr>
        <w:drawing>
          <wp:inline distT="0" distB="0" distL="0" distR="0" wp14:anchorId="03D8C130" wp14:editId="2D780357">
            <wp:extent cx="2157080" cy="1450613"/>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cstate="print"/>
                    <a:stretch>
                      <a:fillRect/>
                    </a:stretch>
                  </pic:blipFill>
                  <pic:spPr>
                    <a:xfrm>
                      <a:off x="0" y="0"/>
                      <a:ext cx="2157819" cy="1451110"/>
                    </a:xfrm>
                    <a:prstGeom prst="rect">
                      <a:avLst/>
                    </a:prstGeom>
                  </pic:spPr>
                </pic:pic>
              </a:graphicData>
            </a:graphic>
          </wp:inline>
        </w:drawing>
      </w:r>
      <w:r w:rsidRPr="00A93D50">
        <w:rPr>
          <w:szCs w:val="22"/>
        </w:rPr>
        <w:t>This diagram shows the relation between cementum and enamel. All these situations may present in the same tooth. Pay attention to the percentages that represe</w:t>
      </w:r>
      <w:r w:rsidRPr="00A93D50">
        <w:rPr>
          <w:szCs w:val="22"/>
        </w:rPr>
        <w:t>nt the incidence of each relation.</w:t>
      </w:r>
    </w:p>
    <w:p w:rsidR="009A2A56" w:rsidRPr="00A93D50" w:rsidRDefault="00A93D50" w:rsidP="00A93D50">
      <w:pPr>
        <w:spacing w:line="240" w:lineRule="auto"/>
        <w:rPr>
          <w:szCs w:val="22"/>
          <w:lang w:val="en-AU" w:bidi="ar-JO"/>
        </w:rPr>
      </w:pPr>
      <w:r w:rsidRPr="00A93D50">
        <w:rPr>
          <w:szCs w:val="22"/>
        </w:rPr>
        <w:t xml:space="preserve">As we said, cementum is thin, and while scaling and polishing it might me easily removed and then the dentine is exposed. And </w:t>
      </w:r>
      <w:r w:rsidRPr="00A93D50">
        <w:rPr>
          <w:szCs w:val="22"/>
          <w:lang w:bidi="ar-JO"/>
        </w:rPr>
        <w:t xml:space="preserve">because of the presence of cementum in the coronal region </w:t>
      </w:r>
      <w:r w:rsidRPr="00A93D50">
        <w:rPr>
          <w:szCs w:val="22"/>
          <w:lang w:val="en-AU" w:bidi="ar-JO"/>
        </w:rPr>
        <w:t xml:space="preserve">of the root </w:t>
      </w:r>
    </w:p>
    <w:p w:rsidR="009A2A56" w:rsidRPr="00A93D50" w:rsidRDefault="00A93D50" w:rsidP="00A93D50">
      <w:pPr>
        <w:spacing w:line="240" w:lineRule="auto"/>
        <w:rPr>
          <w:szCs w:val="22"/>
          <w:lang w:bidi="ar-JO"/>
        </w:rPr>
      </w:pPr>
      <w:proofErr w:type="gramStart"/>
      <w:r w:rsidRPr="00A93D50">
        <w:rPr>
          <w:szCs w:val="22"/>
          <w:lang w:bidi="ar-JO"/>
        </w:rPr>
        <w:lastRenderedPageBreak/>
        <w:t>and</w:t>
      </w:r>
      <w:proofErr w:type="gramEnd"/>
      <w:r w:rsidRPr="00A93D50">
        <w:rPr>
          <w:szCs w:val="22"/>
          <w:lang w:bidi="ar-JO"/>
        </w:rPr>
        <w:t xml:space="preserve"> due to the extending</w:t>
      </w:r>
      <w:r w:rsidRPr="00A93D50">
        <w:rPr>
          <w:szCs w:val="22"/>
          <w:lang w:bidi="ar-JO"/>
        </w:rPr>
        <w:t xml:space="preserve"> of scaling and root planning procedure radiculary, there is high probability that the cementum has been removed. Therefore </w:t>
      </w:r>
      <w:r w:rsidRPr="00A93D50">
        <w:rPr>
          <w:b/>
          <w:bCs/>
          <w:szCs w:val="22"/>
          <w:lang w:bidi="ar-JO"/>
        </w:rPr>
        <w:t xml:space="preserve">all root caries are dentinal caries </w:t>
      </w:r>
      <w:r w:rsidRPr="00A93D50">
        <w:rPr>
          <w:szCs w:val="22"/>
          <w:lang w:bidi="ar-JO"/>
        </w:rPr>
        <w:t>(caries start within the dentine).</w:t>
      </w:r>
    </w:p>
    <w:p w:rsidR="009A2A56" w:rsidRPr="00A93D50" w:rsidRDefault="00A93D50" w:rsidP="00A93D50">
      <w:pPr>
        <w:spacing w:line="240" w:lineRule="auto"/>
        <w:rPr>
          <w:szCs w:val="22"/>
          <w:lang w:bidi="ar-JO"/>
        </w:rPr>
      </w:pPr>
      <w:r w:rsidRPr="00A93D50">
        <w:rPr>
          <w:szCs w:val="22"/>
          <w:lang w:bidi="ar-JO"/>
        </w:rPr>
        <w:t xml:space="preserve">Root caries </w:t>
      </w:r>
      <w:r w:rsidRPr="00A93D50">
        <w:rPr>
          <w:b/>
          <w:szCs w:val="22"/>
          <w:lang w:bidi="ar-JO"/>
        </w:rPr>
        <w:t>occur</w:t>
      </w:r>
      <w:r w:rsidRPr="00A93D50">
        <w:rPr>
          <w:szCs w:val="22"/>
          <w:lang w:bidi="ar-JO"/>
        </w:rPr>
        <w:t xml:space="preserve"> supra-gingivally most often at or close to </w:t>
      </w:r>
      <w:r w:rsidRPr="00A93D50">
        <w:rPr>
          <w:szCs w:val="22"/>
          <w:lang w:bidi="ar-JO"/>
        </w:rPr>
        <w:t>the CEJ within an area of 2mm.</w:t>
      </w:r>
    </w:p>
    <w:p w:rsidR="009A2A56" w:rsidRPr="00A93D50" w:rsidRDefault="00A93D50" w:rsidP="00A93D50">
      <w:pPr>
        <w:spacing w:line="240" w:lineRule="auto"/>
        <w:rPr>
          <w:szCs w:val="22"/>
          <w:lang w:bidi="ar-JO"/>
        </w:rPr>
      </w:pPr>
      <w:r w:rsidRPr="00A93D50">
        <w:rPr>
          <w:szCs w:val="22"/>
          <w:lang w:bidi="ar-JO"/>
        </w:rPr>
        <w:t xml:space="preserve">The location of root caries has been positively associated with age and gingival recession. The root caries need an exposed root to </w:t>
      </w:r>
      <w:proofErr w:type="gramStart"/>
      <w:r w:rsidRPr="00A93D50">
        <w:rPr>
          <w:szCs w:val="22"/>
          <w:lang w:bidi="ar-JO"/>
        </w:rPr>
        <w:t>start,</w:t>
      </w:r>
      <w:proofErr w:type="gramEnd"/>
      <w:r w:rsidRPr="00A93D50">
        <w:rPr>
          <w:szCs w:val="22"/>
          <w:lang w:bidi="ar-JO"/>
        </w:rPr>
        <w:t xml:space="preserve"> normally the root is covered by gingival tissue. So </w:t>
      </w:r>
      <w:r w:rsidRPr="00A93D50">
        <w:rPr>
          <w:b/>
          <w:szCs w:val="22"/>
          <w:lang w:bidi="ar-JO"/>
        </w:rPr>
        <w:t xml:space="preserve">the first step for root caries to </w:t>
      </w:r>
      <w:r w:rsidRPr="00A93D50">
        <w:rPr>
          <w:b/>
          <w:szCs w:val="22"/>
          <w:lang w:bidi="ar-JO"/>
        </w:rPr>
        <w:t xml:space="preserve">occur is gingival recession </w:t>
      </w:r>
      <w:r w:rsidRPr="00A93D50">
        <w:rPr>
          <w:szCs w:val="22"/>
          <w:lang w:bidi="ar-JO"/>
        </w:rPr>
        <w:t>and</w:t>
      </w:r>
      <w:r w:rsidRPr="00A93D50">
        <w:rPr>
          <w:b/>
          <w:szCs w:val="22"/>
          <w:lang w:bidi="ar-JO"/>
        </w:rPr>
        <w:t xml:space="preserve"> </w:t>
      </w:r>
      <w:r w:rsidRPr="00A93D50">
        <w:rPr>
          <w:szCs w:val="22"/>
          <w:lang w:bidi="ar-JO"/>
        </w:rPr>
        <w:t>this is consistent with the concept that root caries occur at location adjacent to crest of gingiva where dental plaque is easily accumulated, resulting in gingivitis and gum recession.</w:t>
      </w:r>
    </w:p>
    <w:p w:rsidR="009A2A56" w:rsidRPr="00A93D50" w:rsidRDefault="00A93D50" w:rsidP="00A93D50">
      <w:pPr>
        <w:spacing w:line="240" w:lineRule="auto"/>
        <w:rPr>
          <w:szCs w:val="22"/>
          <w:lang w:bidi="ar-JO"/>
        </w:rPr>
      </w:pPr>
      <w:r w:rsidRPr="00A93D50">
        <w:rPr>
          <w:szCs w:val="22"/>
          <w:lang w:bidi="ar-JO"/>
        </w:rPr>
        <w:t>The doctor showed a diagram showing gu</w:t>
      </w:r>
      <w:r w:rsidRPr="00A93D50">
        <w:rPr>
          <w:szCs w:val="22"/>
          <w:lang w:bidi="ar-JO"/>
        </w:rPr>
        <w:t xml:space="preserve">m recession which might be due to more than one reason; </w:t>
      </w:r>
    </w:p>
    <w:p w:rsidR="009A2A56" w:rsidRPr="00A93D50" w:rsidRDefault="00A93D50" w:rsidP="00A93D50">
      <w:pPr>
        <w:spacing w:line="240" w:lineRule="auto"/>
        <w:rPr>
          <w:b/>
          <w:bCs/>
          <w:szCs w:val="22"/>
          <w:lang w:bidi="ar-JO"/>
        </w:rPr>
      </w:pPr>
      <w:r w:rsidRPr="00A93D50">
        <w:rPr>
          <w:b/>
          <w:bCs/>
          <w:szCs w:val="22"/>
          <w:lang w:bidi="ar-JO"/>
        </w:rPr>
        <w:t>1-palque induced gingivitis and then periodontitis then gum recession.</w:t>
      </w:r>
    </w:p>
    <w:p w:rsidR="009A2A56" w:rsidRPr="00A93D50" w:rsidRDefault="00A93D50" w:rsidP="00A93D50">
      <w:pPr>
        <w:spacing w:line="240" w:lineRule="auto"/>
        <w:rPr>
          <w:b/>
          <w:bCs/>
          <w:szCs w:val="22"/>
          <w:lang w:bidi="ar-JO"/>
        </w:rPr>
      </w:pPr>
      <w:proofErr w:type="gramStart"/>
      <w:r w:rsidRPr="00A93D50">
        <w:rPr>
          <w:b/>
          <w:bCs/>
          <w:szCs w:val="22"/>
          <w:lang w:bidi="ar-JO"/>
        </w:rPr>
        <w:t>2-chronic fault tooth brushing or bad habits.</w:t>
      </w:r>
      <w:proofErr w:type="gramEnd"/>
    </w:p>
    <w:p w:rsidR="009A2A56" w:rsidRPr="00A93D50" w:rsidRDefault="00A93D50" w:rsidP="00A93D50">
      <w:pPr>
        <w:spacing w:line="240" w:lineRule="auto"/>
        <w:rPr>
          <w:b/>
          <w:bCs/>
          <w:szCs w:val="22"/>
          <w:lang w:bidi="ar-JO"/>
        </w:rPr>
      </w:pPr>
      <w:r w:rsidRPr="00A93D50">
        <w:rPr>
          <w:b/>
          <w:bCs/>
          <w:szCs w:val="22"/>
          <w:lang w:bidi="ar-JO"/>
        </w:rPr>
        <w:t>3- Iatrogenic causes, due to invasion of biological width or following perio surge</w:t>
      </w:r>
      <w:r w:rsidRPr="00A93D50">
        <w:rPr>
          <w:b/>
          <w:bCs/>
          <w:szCs w:val="22"/>
          <w:lang w:bidi="ar-JO"/>
        </w:rPr>
        <w:t>ry.</w:t>
      </w:r>
    </w:p>
    <w:p w:rsidR="009A2A56" w:rsidRPr="00A93D50" w:rsidRDefault="009A2A56" w:rsidP="00A93D50">
      <w:pPr>
        <w:spacing w:line="240" w:lineRule="auto"/>
        <w:rPr>
          <w:szCs w:val="22"/>
          <w:lang w:bidi="ar-JO"/>
        </w:rPr>
      </w:pPr>
    </w:p>
    <w:p w:rsidR="009A2A56" w:rsidRPr="00A93D50" w:rsidRDefault="00A93D50" w:rsidP="00A93D50">
      <w:pPr>
        <w:spacing w:line="240" w:lineRule="auto"/>
        <w:rPr>
          <w:szCs w:val="22"/>
          <w:lang w:bidi="ar-JO"/>
        </w:rPr>
      </w:pPr>
      <w:r w:rsidRPr="00A93D50">
        <w:rPr>
          <w:szCs w:val="22"/>
          <w:lang w:bidi="ar-JO"/>
        </w:rPr>
        <w:t xml:space="preserve">-Caries process by definition: is a dynamic process, involve phases of demineralization and re-mineralization, as long as the condition is around the tooth whether in enamel or dentine or within the root, when the condition encourage demineralization </w:t>
      </w:r>
      <w:r w:rsidRPr="00A93D50">
        <w:rPr>
          <w:szCs w:val="22"/>
          <w:lang w:bidi="ar-JO"/>
        </w:rPr>
        <w:t>(CHO and bacteria are there) then acid production and cavitations may start within enamel or dentine by this demineralization process. If we changed the condition such as removal of dental plaque, tooth brushing, fluoride or high saliva, the condition migh</w:t>
      </w:r>
      <w:r w:rsidRPr="00A93D50">
        <w:rPr>
          <w:szCs w:val="22"/>
          <w:lang w:bidi="ar-JO"/>
        </w:rPr>
        <w:t xml:space="preserve">t shift toward reminirealization. </w:t>
      </w:r>
    </w:p>
    <w:p w:rsidR="009A2A56" w:rsidRPr="00A93D50" w:rsidRDefault="00A93D50" w:rsidP="00A93D50">
      <w:pPr>
        <w:spacing w:line="240" w:lineRule="auto"/>
        <w:rPr>
          <w:szCs w:val="22"/>
          <w:lang w:bidi="ar-JO"/>
        </w:rPr>
      </w:pPr>
      <w:r w:rsidRPr="00A93D50">
        <w:rPr>
          <w:szCs w:val="22"/>
          <w:lang w:bidi="ar-JO"/>
        </w:rPr>
        <w:t xml:space="preserve">Dentine is deminiralized by acidic </w:t>
      </w:r>
      <w:r w:rsidRPr="00A93D50">
        <w:rPr>
          <w:szCs w:val="22"/>
          <w:lang w:val="en-AU" w:bidi="ar-JO"/>
        </w:rPr>
        <w:t>by-</w:t>
      </w:r>
      <w:r w:rsidRPr="00A93D50">
        <w:rPr>
          <w:szCs w:val="22"/>
          <w:lang w:bidi="ar-JO"/>
        </w:rPr>
        <w:t xml:space="preserve">product of caries process. The layer which still has intact organic matrix is reversibly diseased and any remaining bacteria will arrest after restoration placement. </w:t>
      </w:r>
    </w:p>
    <w:p w:rsidR="009A2A56" w:rsidRPr="00A93D50" w:rsidRDefault="00A93D50" w:rsidP="00A93D50">
      <w:pPr>
        <w:spacing w:line="240" w:lineRule="auto"/>
        <w:rPr>
          <w:szCs w:val="22"/>
          <w:lang w:bidi="ar-JO"/>
        </w:rPr>
      </w:pPr>
      <w:r w:rsidRPr="00A93D50">
        <w:rPr>
          <w:szCs w:val="22"/>
          <w:lang w:bidi="ar-JO"/>
        </w:rPr>
        <w:t>After deminerali</w:t>
      </w:r>
      <w:r w:rsidRPr="00A93D50">
        <w:rPr>
          <w:szCs w:val="22"/>
          <w:lang w:bidi="ar-JO"/>
        </w:rPr>
        <w:t>zation, the tooth structure becomes affected (NOT INFECTED), and if causes of demineralization are still there, then more bacteria invade and the caries lesions become infected and this will need removal of carious lesion and making proper restoration, and</w:t>
      </w:r>
      <w:r w:rsidRPr="00A93D50">
        <w:rPr>
          <w:szCs w:val="22"/>
          <w:lang w:bidi="ar-JO"/>
        </w:rPr>
        <w:t xml:space="preserve"> the condition becomes irreversible. </w:t>
      </w:r>
    </w:p>
    <w:p w:rsidR="009A2A56" w:rsidRPr="00A93D50" w:rsidRDefault="00A93D50" w:rsidP="00A93D50">
      <w:pPr>
        <w:spacing w:line="240" w:lineRule="auto"/>
        <w:rPr>
          <w:szCs w:val="22"/>
          <w:lang w:bidi="ar-JO"/>
        </w:rPr>
      </w:pPr>
      <w:r w:rsidRPr="00A93D50">
        <w:rPr>
          <w:szCs w:val="22"/>
          <w:lang w:bidi="ar-JO"/>
        </w:rPr>
        <w:t>The doctor showed a slide of a 2</w:t>
      </w:r>
      <w:r w:rsidRPr="00A93D50">
        <w:rPr>
          <w:szCs w:val="22"/>
          <w:vertAlign w:val="superscript"/>
          <w:lang w:bidi="ar-JO"/>
        </w:rPr>
        <w:t>nd</w:t>
      </w:r>
      <w:r w:rsidRPr="00A93D50">
        <w:rPr>
          <w:szCs w:val="22"/>
          <w:lang w:bidi="ar-JO"/>
        </w:rPr>
        <w:t xml:space="preserve"> molar with extracted 1</w:t>
      </w:r>
      <w:r w:rsidRPr="00A93D50">
        <w:rPr>
          <w:szCs w:val="22"/>
          <w:vertAlign w:val="superscript"/>
          <w:lang w:bidi="ar-JO"/>
        </w:rPr>
        <w:t>st</w:t>
      </w:r>
      <w:r w:rsidRPr="00A93D50">
        <w:rPr>
          <w:szCs w:val="22"/>
          <w:lang w:bidi="ar-JO"/>
        </w:rPr>
        <w:t xml:space="preserve"> molar, and there is a discoloration within the mesial proximal surface of the 2</w:t>
      </w:r>
      <w:r w:rsidRPr="00A93D50">
        <w:rPr>
          <w:szCs w:val="22"/>
          <w:vertAlign w:val="superscript"/>
          <w:lang w:bidi="ar-JO"/>
        </w:rPr>
        <w:t>nd</w:t>
      </w:r>
      <w:r w:rsidRPr="00A93D50">
        <w:rPr>
          <w:szCs w:val="22"/>
          <w:lang w:bidi="ar-JO"/>
        </w:rPr>
        <w:t>, and probably distal to the premolar, this discoloration shows an arrested c</w:t>
      </w:r>
      <w:r w:rsidRPr="00A93D50">
        <w:rPr>
          <w:szCs w:val="22"/>
          <w:lang w:bidi="ar-JO"/>
        </w:rPr>
        <w:t>aries, demineralization started and after extraction the area became more cleansable and more saliva is allowed to reach it, thus reminiralization occurred. This discoloration is mostly stain. If you do a longitudinal section in that area (the Dr. showed a</w:t>
      </w:r>
      <w:r w:rsidRPr="00A93D50">
        <w:rPr>
          <w:szCs w:val="22"/>
          <w:lang w:bidi="ar-JO"/>
        </w:rPr>
        <w:t xml:space="preserve"> picture), then you will see the carious lesion within the enamel is triangular in shape (the base toward tooth surface and apex toward DEJ). In more advance, the carious lesion might involve enamel and dentine with intact surface, so never use a probe to </w:t>
      </w:r>
      <w:r w:rsidRPr="00A93D50">
        <w:rPr>
          <w:szCs w:val="22"/>
          <w:lang w:bidi="ar-JO"/>
        </w:rPr>
        <w:t xml:space="preserve">see if there is a cavitation or not because this may change the condition from affected to </w:t>
      </w:r>
      <w:proofErr w:type="gramStart"/>
      <w:r w:rsidRPr="00A93D50">
        <w:rPr>
          <w:szCs w:val="22"/>
          <w:lang w:bidi="ar-JO"/>
        </w:rPr>
        <w:t>infected</w:t>
      </w:r>
      <w:proofErr w:type="gramEnd"/>
      <w:r w:rsidRPr="00A93D50">
        <w:rPr>
          <w:szCs w:val="22"/>
          <w:lang w:bidi="ar-JO"/>
        </w:rPr>
        <w:t>. Up to this stage (even if part of dentine is involved and seen by bitewings), as long as the surface is intact and the patient is asymptomatic, then only f</w:t>
      </w:r>
      <w:r w:rsidRPr="00A93D50">
        <w:rPr>
          <w:szCs w:val="22"/>
          <w:lang w:bidi="ar-JO"/>
        </w:rPr>
        <w:t xml:space="preserve">ollow up is needed. BUT, if there is pain and the lesion is seen by BWGs reaching more than half of the dentine, then it should be restored. The same thing is </w:t>
      </w:r>
      <w:r w:rsidRPr="00A93D50">
        <w:rPr>
          <w:szCs w:val="22"/>
          <w:lang w:bidi="ar-JO"/>
        </w:rPr>
        <w:lastRenderedPageBreak/>
        <w:t>applied to root caries (they also might be arrested or might be soft and break the walls, the sam</w:t>
      </w:r>
      <w:r w:rsidRPr="00A93D50">
        <w:rPr>
          <w:szCs w:val="22"/>
          <w:lang w:bidi="ar-JO"/>
        </w:rPr>
        <w:t>e explanation with the same factors are applied here).</w:t>
      </w:r>
    </w:p>
    <w:p w:rsidR="009A2A56" w:rsidRPr="00A93D50" w:rsidRDefault="00A93D50" w:rsidP="00A93D50">
      <w:pPr>
        <w:spacing w:line="240" w:lineRule="auto"/>
        <w:rPr>
          <w:szCs w:val="22"/>
          <w:lang w:bidi="ar-JO"/>
        </w:rPr>
      </w:pPr>
      <w:r w:rsidRPr="00A93D50">
        <w:rPr>
          <w:szCs w:val="22"/>
          <w:lang w:bidi="ar-JO"/>
        </w:rPr>
        <w:t xml:space="preserve">A carious lesion within the dentine or root caries could be defined as a carious lesion that is confined to the root between; 1-soft irregular shaped lesion that is totally confined to the root, or 2- </w:t>
      </w:r>
      <w:r w:rsidRPr="00A93D50">
        <w:rPr>
          <w:szCs w:val="22"/>
          <w:lang w:bidi="ar-JO"/>
        </w:rPr>
        <w:t>started within the CEJ (from the coronal part and then extended to the root) or 3-start on large area within the root, then invade enamel up and laterally as one layer, ill-defined lesion.</w:t>
      </w:r>
    </w:p>
    <w:p w:rsidR="009A2A56" w:rsidRPr="00A93D50" w:rsidRDefault="00A93D50" w:rsidP="00A93D50">
      <w:pPr>
        <w:spacing w:line="240" w:lineRule="auto"/>
        <w:rPr>
          <w:szCs w:val="22"/>
          <w:lang w:bidi="ar-JO"/>
        </w:rPr>
      </w:pPr>
      <w:r w:rsidRPr="00A93D50">
        <w:rPr>
          <w:szCs w:val="22"/>
          <w:lang w:bidi="ar-JO"/>
        </w:rPr>
        <w:t xml:space="preserve">Again, the four factors needed for a carious lesion to start are: </w:t>
      </w:r>
    </w:p>
    <w:p w:rsidR="009A2A56" w:rsidRPr="00A93D50" w:rsidRDefault="00A93D50" w:rsidP="00A93D50">
      <w:pPr>
        <w:spacing w:line="240" w:lineRule="auto"/>
        <w:rPr>
          <w:szCs w:val="22"/>
          <w:lang w:bidi="ar-JO"/>
        </w:rPr>
      </w:pPr>
      <w:r w:rsidRPr="00A93D50">
        <w:rPr>
          <w:szCs w:val="22"/>
          <w:lang w:bidi="ar-JO"/>
        </w:rPr>
        <w:t xml:space="preserve">1-susciptable root surface (enamel or dentine). </w:t>
      </w:r>
      <w:proofErr w:type="gramStart"/>
      <w:r w:rsidRPr="00A93D50">
        <w:rPr>
          <w:szCs w:val="22"/>
          <w:lang w:bidi="ar-JO"/>
        </w:rPr>
        <w:t>2-fermentable carbohydrates.</w:t>
      </w:r>
      <w:proofErr w:type="gramEnd"/>
      <w:r w:rsidRPr="00A93D50">
        <w:rPr>
          <w:szCs w:val="22"/>
          <w:lang w:bidi="ar-JO"/>
        </w:rPr>
        <w:t xml:space="preserve"> </w:t>
      </w:r>
      <w:proofErr w:type="gramStart"/>
      <w:r w:rsidRPr="00A93D50">
        <w:rPr>
          <w:szCs w:val="22"/>
          <w:lang w:bidi="ar-JO"/>
        </w:rPr>
        <w:t>3-bacteria.</w:t>
      </w:r>
      <w:proofErr w:type="gramEnd"/>
      <w:r w:rsidRPr="00A93D50">
        <w:rPr>
          <w:szCs w:val="22"/>
          <w:lang w:bidi="ar-JO"/>
        </w:rPr>
        <w:t xml:space="preserve"> </w:t>
      </w:r>
      <w:proofErr w:type="gramStart"/>
      <w:r w:rsidRPr="00A93D50">
        <w:rPr>
          <w:szCs w:val="22"/>
          <w:lang w:bidi="ar-JO"/>
        </w:rPr>
        <w:t>4-time.</w:t>
      </w:r>
      <w:proofErr w:type="gramEnd"/>
    </w:p>
    <w:p w:rsidR="009A2A56" w:rsidRPr="00A93D50" w:rsidRDefault="00A93D50" w:rsidP="00A93D50">
      <w:pPr>
        <w:spacing w:line="240" w:lineRule="auto"/>
        <w:rPr>
          <w:szCs w:val="22"/>
          <w:lang w:bidi="ar-JO"/>
        </w:rPr>
      </w:pPr>
      <w:r w:rsidRPr="00A93D50">
        <w:rPr>
          <w:szCs w:val="22"/>
          <w:lang w:bidi="ar-JO"/>
        </w:rPr>
        <w:t>By the time, acid is produced, demineralization starts. The PH for dentine to be dissolved and for demineralization to start is about 6.2 (critical PH). For co</w:t>
      </w:r>
      <w:r w:rsidRPr="00A93D50">
        <w:rPr>
          <w:szCs w:val="22"/>
          <w:lang w:bidi="ar-JO"/>
        </w:rPr>
        <w:t>ronal caries it’s 5.3. So demineralization of root surface through cementum and dentine is 2 times rapid than the demineralization of enamel (demineralization is faster within dentine than within the enamel, as dentine is less mineralized and has higher pH</w:t>
      </w:r>
      <w:r w:rsidRPr="00A93D50">
        <w:rPr>
          <w:szCs w:val="22"/>
          <w:lang w:bidi="ar-JO"/>
        </w:rPr>
        <w:t>).</w:t>
      </w:r>
    </w:p>
    <w:p w:rsidR="009A2A56" w:rsidRPr="00A93D50" w:rsidRDefault="00A93D50" w:rsidP="00A93D50">
      <w:pPr>
        <w:spacing w:line="240" w:lineRule="auto"/>
        <w:rPr>
          <w:szCs w:val="22"/>
          <w:lang w:bidi="ar-JO"/>
        </w:rPr>
      </w:pPr>
      <w:r w:rsidRPr="00A93D50">
        <w:rPr>
          <w:szCs w:val="22"/>
          <w:lang w:bidi="ar-JO"/>
        </w:rPr>
        <w:t xml:space="preserve">As demineralization continue; the collagen fiber will be exposed and cavitated lesion occur then degradation of collagen fiber </w:t>
      </w:r>
      <w:proofErr w:type="gramStart"/>
      <w:r w:rsidRPr="00A93D50">
        <w:rPr>
          <w:szCs w:val="22"/>
          <w:lang w:bidi="ar-JO"/>
        </w:rPr>
        <w:t>happened .</w:t>
      </w:r>
      <w:proofErr w:type="gramEnd"/>
    </w:p>
    <w:p w:rsidR="009A2A56" w:rsidRPr="00A93D50" w:rsidRDefault="00A93D50" w:rsidP="00A93D50">
      <w:pPr>
        <w:spacing w:line="240" w:lineRule="auto"/>
        <w:rPr>
          <w:b/>
          <w:szCs w:val="22"/>
          <w:lang w:bidi="ar-JO"/>
        </w:rPr>
      </w:pPr>
      <w:r w:rsidRPr="00A93D50">
        <w:rPr>
          <w:b/>
          <w:szCs w:val="22"/>
          <w:lang w:bidi="ar-JO"/>
        </w:rPr>
        <w:t xml:space="preserve">Similarities and differences between coronal and </w:t>
      </w:r>
      <w:proofErr w:type="gramStart"/>
      <w:r w:rsidRPr="00A93D50">
        <w:rPr>
          <w:b/>
          <w:szCs w:val="22"/>
          <w:lang w:bidi="ar-JO"/>
        </w:rPr>
        <w:t>root(</w:t>
      </w:r>
      <w:proofErr w:type="gramEnd"/>
      <w:r w:rsidRPr="00A93D50">
        <w:rPr>
          <w:b/>
          <w:szCs w:val="22"/>
          <w:lang w:bidi="ar-JO"/>
        </w:rPr>
        <w:t>dentine) carious lesions;</w:t>
      </w:r>
    </w:p>
    <w:p w:rsidR="009A2A56" w:rsidRPr="00A93D50" w:rsidRDefault="00A93D50" w:rsidP="00A93D50">
      <w:pPr>
        <w:spacing w:line="240" w:lineRule="auto"/>
        <w:jc w:val="both"/>
        <w:rPr>
          <w:szCs w:val="22"/>
          <w:lang w:bidi="ar-JO"/>
        </w:rPr>
      </w:pPr>
      <w:r w:rsidRPr="00A93D50">
        <w:rPr>
          <w:szCs w:val="22"/>
          <w:lang w:bidi="ar-JO"/>
        </w:rPr>
        <w:t xml:space="preserve">Coronal and root caries </w:t>
      </w:r>
      <w:r w:rsidRPr="00A93D50">
        <w:rPr>
          <w:b/>
          <w:szCs w:val="22"/>
          <w:lang w:bidi="ar-JO"/>
        </w:rPr>
        <w:t>share</w:t>
      </w:r>
      <w:r w:rsidRPr="00A93D50">
        <w:rPr>
          <w:szCs w:val="22"/>
          <w:lang w:bidi="ar-JO"/>
        </w:rPr>
        <w:t xml:space="preserve"> common risk factors:</w:t>
      </w:r>
    </w:p>
    <w:p w:rsidR="009A2A56" w:rsidRPr="00A93D50" w:rsidRDefault="00A93D50" w:rsidP="00A93D50">
      <w:pPr>
        <w:pStyle w:val="ListParagraph"/>
        <w:numPr>
          <w:ilvl w:val="0"/>
          <w:numId w:val="4"/>
        </w:numPr>
        <w:bidi w:val="0"/>
        <w:spacing w:line="240" w:lineRule="auto"/>
        <w:jc w:val="both"/>
        <w:rPr>
          <w:rFonts w:asciiTheme="minorHAnsi" w:hAnsiTheme="minorHAnsi"/>
          <w:szCs w:val="22"/>
          <w:lang w:bidi="ar-JO"/>
        </w:rPr>
      </w:pPr>
      <w:r w:rsidRPr="00A93D50">
        <w:rPr>
          <w:rFonts w:asciiTheme="minorHAnsi" w:hAnsiTheme="minorHAnsi"/>
          <w:szCs w:val="22"/>
          <w:lang w:bidi="ar-JO"/>
        </w:rPr>
        <w:t xml:space="preserve">Microorganism: streptcoccus Mutans and lactobacilli. </w:t>
      </w:r>
      <w:r w:rsidRPr="00A93D50">
        <w:rPr>
          <w:rFonts w:asciiTheme="minorHAnsi" w:hAnsiTheme="minorHAnsi"/>
          <w:szCs w:val="22"/>
          <w:lang w:val="en-AU" w:bidi="ar-JO"/>
        </w:rPr>
        <w:t>(main cause\factor)</w:t>
      </w:r>
    </w:p>
    <w:p w:rsidR="009A2A56" w:rsidRPr="00A93D50" w:rsidRDefault="00A93D50" w:rsidP="00A93D50">
      <w:pPr>
        <w:pStyle w:val="ListParagraph"/>
        <w:numPr>
          <w:ilvl w:val="0"/>
          <w:numId w:val="4"/>
        </w:numPr>
        <w:bidi w:val="0"/>
        <w:spacing w:line="240" w:lineRule="auto"/>
        <w:jc w:val="both"/>
        <w:rPr>
          <w:rFonts w:asciiTheme="minorHAnsi" w:hAnsiTheme="minorHAnsi"/>
          <w:szCs w:val="22"/>
          <w:lang w:bidi="ar-JO"/>
        </w:rPr>
      </w:pPr>
      <w:r w:rsidRPr="00A93D50">
        <w:rPr>
          <w:rFonts w:asciiTheme="minorHAnsi" w:hAnsiTheme="minorHAnsi"/>
          <w:szCs w:val="22"/>
          <w:lang w:bidi="ar-JO"/>
        </w:rPr>
        <w:t xml:space="preserve">Common predisposing factors </w:t>
      </w:r>
    </w:p>
    <w:p w:rsidR="009A2A56" w:rsidRPr="00A93D50" w:rsidRDefault="00A93D50" w:rsidP="00A93D50">
      <w:pPr>
        <w:pStyle w:val="ListParagraph"/>
        <w:numPr>
          <w:ilvl w:val="0"/>
          <w:numId w:val="4"/>
        </w:numPr>
        <w:bidi w:val="0"/>
        <w:spacing w:line="240" w:lineRule="auto"/>
        <w:jc w:val="both"/>
        <w:rPr>
          <w:rFonts w:asciiTheme="minorHAnsi" w:hAnsiTheme="minorHAnsi"/>
          <w:szCs w:val="22"/>
          <w:lang w:bidi="ar-JO"/>
        </w:rPr>
      </w:pPr>
      <w:r w:rsidRPr="00A93D50">
        <w:rPr>
          <w:rFonts w:asciiTheme="minorHAnsi" w:hAnsiTheme="minorHAnsi"/>
          <w:szCs w:val="22"/>
          <w:lang w:bidi="ar-JO"/>
        </w:rPr>
        <w:t>Share similar process of dentine destruction and remineralization.</w:t>
      </w:r>
    </w:p>
    <w:p w:rsidR="009A2A56" w:rsidRPr="00A93D50" w:rsidRDefault="00A93D50" w:rsidP="00A93D50">
      <w:pPr>
        <w:spacing w:line="240" w:lineRule="auto"/>
        <w:jc w:val="both"/>
        <w:rPr>
          <w:b/>
          <w:szCs w:val="22"/>
          <w:lang w:bidi="ar-JO"/>
        </w:rPr>
      </w:pPr>
      <w:r w:rsidRPr="00A93D50">
        <w:rPr>
          <w:b/>
          <w:szCs w:val="22"/>
          <w:lang w:bidi="ar-JO"/>
        </w:rPr>
        <w:t>Differences</w:t>
      </w:r>
      <w:r w:rsidRPr="00A93D50">
        <w:rPr>
          <w:b/>
          <w:szCs w:val="22"/>
          <w:lang w:bidi="ar-JO"/>
        </w:rPr>
        <w:t xml:space="preserve">: </w:t>
      </w:r>
    </w:p>
    <w:p w:rsidR="009A2A56" w:rsidRPr="00A93D50" w:rsidRDefault="00A93D50" w:rsidP="00A93D50">
      <w:pPr>
        <w:pStyle w:val="ListParagraph"/>
        <w:numPr>
          <w:ilvl w:val="0"/>
          <w:numId w:val="5"/>
        </w:numPr>
        <w:bidi w:val="0"/>
        <w:spacing w:line="240" w:lineRule="auto"/>
        <w:jc w:val="both"/>
        <w:rPr>
          <w:rFonts w:asciiTheme="minorHAnsi" w:hAnsiTheme="minorHAnsi"/>
          <w:szCs w:val="22"/>
          <w:lang w:bidi="ar-JO"/>
        </w:rPr>
      </w:pPr>
      <w:r w:rsidRPr="00A93D50">
        <w:rPr>
          <w:rFonts w:asciiTheme="minorHAnsi" w:hAnsiTheme="minorHAnsi"/>
          <w:szCs w:val="22"/>
          <w:lang w:bidi="ar-JO"/>
        </w:rPr>
        <w:t xml:space="preserve">Related to pH (coronal pH = 5.3, root pH = </w:t>
      </w:r>
      <w:proofErr w:type="gramStart"/>
      <w:r w:rsidRPr="00A93D50">
        <w:rPr>
          <w:rFonts w:asciiTheme="minorHAnsi" w:hAnsiTheme="minorHAnsi"/>
          <w:szCs w:val="22"/>
          <w:lang w:bidi="ar-JO"/>
        </w:rPr>
        <w:t>6.2 )</w:t>
      </w:r>
      <w:proofErr w:type="gramEnd"/>
      <w:r w:rsidRPr="00A93D50">
        <w:rPr>
          <w:rFonts w:asciiTheme="minorHAnsi" w:hAnsiTheme="minorHAnsi"/>
          <w:szCs w:val="22"/>
          <w:lang w:bidi="ar-JO"/>
        </w:rPr>
        <w:t xml:space="preserve"> , at which demineralization begin .</w:t>
      </w:r>
    </w:p>
    <w:p w:rsidR="009A2A56" w:rsidRPr="00A93D50" w:rsidRDefault="00A93D50" w:rsidP="00A93D50">
      <w:pPr>
        <w:pStyle w:val="ListParagraph"/>
        <w:numPr>
          <w:ilvl w:val="0"/>
          <w:numId w:val="5"/>
        </w:numPr>
        <w:bidi w:val="0"/>
        <w:spacing w:line="240" w:lineRule="auto"/>
        <w:jc w:val="both"/>
        <w:rPr>
          <w:rFonts w:asciiTheme="minorHAnsi" w:hAnsiTheme="minorHAnsi"/>
          <w:szCs w:val="22"/>
          <w:lang w:bidi="ar-JO"/>
        </w:rPr>
      </w:pPr>
      <w:r w:rsidRPr="00A93D50">
        <w:rPr>
          <w:rFonts w:asciiTheme="minorHAnsi" w:hAnsiTheme="minorHAnsi"/>
          <w:szCs w:val="22"/>
          <w:lang w:bidi="ar-JO"/>
        </w:rPr>
        <w:t xml:space="preserve">The rule of proteolytic enzymes in the destruction of initial target tissue and rate of progression. </w:t>
      </w:r>
    </w:p>
    <w:p w:rsidR="009A2A56" w:rsidRPr="00A93D50" w:rsidRDefault="00A93D50" w:rsidP="00A93D50">
      <w:pPr>
        <w:spacing w:line="240" w:lineRule="auto"/>
        <w:jc w:val="both"/>
        <w:rPr>
          <w:b/>
          <w:szCs w:val="22"/>
          <w:lang w:bidi="ar-JO"/>
        </w:rPr>
      </w:pPr>
      <w:r w:rsidRPr="00A93D50">
        <w:rPr>
          <w:b/>
          <w:szCs w:val="22"/>
          <w:lang w:bidi="ar-JO"/>
        </w:rPr>
        <w:t xml:space="preserve">Incidence of root caries: </w:t>
      </w:r>
    </w:p>
    <w:p w:rsidR="009A2A56" w:rsidRPr="00A93D50" w:rsidRDefault="00A93D50" w:rsidP="00A93D50">
      <w:pPr>
        <w:spacing w:line="240" w:lineRule="auto"/>
        <w:jc w:val="both"/>
        <w:rPr>
          <w:szCs w:val="22"/>
          <w:lang w:bidi="ar-JO"/>
        </w:rPr>
      </w:pPr>
      <w:r w:rsidRPr="00A93D50">
        <w:rPr>
          <w:szCs w:val="22"/>
          <w:lang w:bidi="ar-JO"/>
        </w:rPr>
        <w:t>In HAO survey shows an increase rate of root caries in adult. As coronal caries increase 2</w:t>
      </w:r>
      <w:r w:rsidRPr="00A93D50">
        <w:rPr>
          <w:szCs w:val="22"/>
          <w:lang w:bidi="ar-JO"/>
        </w:rPr>
        <w:t>.4 folds, the root caries increase 21.8 folds so root caries increase more than coronal caries.</w:t>
      </w:r>
    </w:p>
    <w:p w:rsidR="009A2A56" w:rsidRPr="00A93D50" w:rsidRDefault="00A93D50" w:rsidP="00A93D50">
      <w:pPr>
        <w:spacing w:line="240" w:lineRule="auto"/>
        <w:jc w:val="both"/>
        <w:rPr>
          <w:szCs w:val="22"/>
          <w:lang w:bidi="ar-JO"/>
        </w:rPr>
      </w:pPr>
      <w:proofErr w:type="gramStart"/>
      <w:r w:rsidRPr="00A93D50">
        <w:rPr>
          <w:szCs w:val="22"/>
          <w:lang w:bidi="ar-JO"/>
        </w:rPr>
        <w:t>old</w:t>
      </w:r>
      <w:proofErr w:type="gramEnd"/>
      <w:r w:rsidRPr="00A93D50">
        <w:rPr>
          <w:szCs w:val="22"/>
          <w:lang w:bidi="ar-JO"/>
        </w:rPr>
        <w:t xml:space="preserve"> people have more gum recession and we expect more root caries.</w:t>
      </w:r>
    </w:p>
    <w:p w:rsidR="009A2A56" w:rsidRPr="00A93D50" w:rsidRDefault="00A93D50" w:rsidP="00A93D50">
      <w:pPr>
        <w:spacing w:line="240" w:lineRule="auto"/>
        <w:rPr>
          <w:szCs w:val="22"/>
          <w:lang w:bidi="ar-JO"/>
        </w:rPr>
      </w:pPr>
      <w:r w:rsidRPr="00A93D50">
        <w:rPr>
          <w:b/>
          <w:szCs w:val="22"/>
          <w:lang w:bidi="ar-JO"/>
        </w:rPr>
        <w:t>Diagnosis of root caries depends on</w:t>
      </w:r>
      <w:r w:rsidRPr="00A93D50">
        <w:rPr>
          <w:szCs w:val="22"/>
          <w:lang w:bidi="ar-JO"/>
        </w:rPr>
        <w:t xml:space="preserve">: </w:t>
      </w:r>
    </w:p>
    <w:p w:rsidR="009A2A56" w:rsidRPr="00A93D50" w:rsidRDefault="00A93D50" w:rsidP="00A93D50">
      <w:pPr>
        <w:pStyle w:val="ListParagraph"/>
        <w:numPr>
          <w:ilvl w:val="0"/>
          <w:numId w:val="8"/>
        </w:numPr>
        <w:bidi w:val="0"/>
        <w:spacing w:line="240" w:lineRule="auto"/>
        <w:rPr>
          <w:rFonts w:asciiTheme="minorHAnsi" w:hAnsiTheme="minorHAnsi"/>
          <w:szCs w:val="22"/>
          <w:lang w:bidi="ar-JO"/>
        </w:rPr>
      </w:pPr>
      <w:r w:rsidRPr="00A93D50">
        <w:rPr>
          <w:rFonts w:asciiTheme="minorHAnsi" w:hAnsiTheme="minorHAnsi"/>
          <w:i/>
          <w:szCs w:val="22"/>
          <w:lang w:bidi="ar-JO"/>
        </w:rPr>
        <w:t>Clinical picture:</w:t>
      </w:r>
      <w:r w:rsidRPr="00A93D50">
        <w:rPr>
          <w:rFonts w:asciiTheme="minorHAnsi" w:hAnsiTheme="minorHAnsi"/>
          <w:szCs w:val="22"/>
          <w:lang w:bidi="ar-JO"/>
        </w:rPr>
        <w:t xml:space="preserve"> as we said, the first thing that occu</w:t>
      </w:r>
      <w:r w:rsidRPr="00A93D50">
        <w:rPr>
          <w:rFonts w:asciiTheme="minorHAnsi" w:hAnsiTheme="minorHAnsi"/>
          <w:szCs w:val="22"/>
          <w:lang w:bidi="ar-JO"/>
        </w:rPr>
        <w:t xml:space="preserve">rs is gum recession (exposing of the root). Clinical appearance ranges from small slightly softened and discolored area (yellow to brown) to a hard lesion.  There is no reported clinical symptom of root caries although </w:t>
      </w:r>
      <w:proofErr w:type="gramStart"/>
      <w:r w:rsidRPr="00A93D50">
        <w:rPr>
          <w:rFonts w:asciiTheme="minorHAnsi" w:hAnsiTheme="minorHAnsi"/>
          <w:szCs w:val="22"/>
          <w:lang w:bidi="ar-JO"/>
        </w:rPr>
        <w:t>pain maybe present</w:t>
      </w:r>
      <w:proofErr w:type="gramEnd"/>
      <w:r w:rsidRPr="00A93D50">
        <w:rPr>
          <w:rFonts w:asciiTheme="minorHAnsi" w:hAnsiTheme="minorHAnsi"/>
          <w:szCs w:val="22"/>
          <w:lang w:bidi="ar-JO"/>
        </w:rPr>
        <w:t xml:space="preserve"> in advanced lesion</w:t>
      </w:r>
      <w:r w:rsidRPr="00A93D50">
        <w:rPr>
          <w:rFonts w:asciiTheme="minorHAnsi" w:hAnsiTheme="minorHAnsi"/>
          <w:szCs w:val="22"/>
          <w:lang w:bidi="ar-JO"/>
        </w:rPr>
        <w:t xml:space="preserve">s, (no complain in the first initial lesion but if it becomes too close the pulp, pain may occur). </w:t>
      </w:r>
      <w:r w:rsidRPr="00A93D50">
        <w:rPr>
          <w:rFonts w:asciiTheme="minorHAnsi" w:hAnsiTheme="minorHAnsi"/>
          <w:b/>
          <w:szCs w:val="22"/>
          <w:lang w:bidi="ar-JO"/>
        </w:rPr>
        <w:t>The most comonly used clinical signs</w:t>
      </w:r>
      <w:r w:rsidRPr="00A93D50">
        <w:rPr>
          <w:rFonts w:asciiTheme="minorHAnsi" w:hAnsiTheme="minorHAnsi"/>
          <w:szCs w:val="22"/>
          <w:lang w:bidi="ar-JO"/>
        </w:rPr>
        <w:t xml:space="preserve"> to describe root caries is visually (depending on the color, contour, cavitations) or </w:t>
      </w:r>
      <w:r w:rsidRPr="00A93D50">
        <w:rPr>
          <w:rFonts w:asciiTheme="minorHAnsi" w:hAnsiTheme="minorHAnsi"/>
          <w:szCs w:val="22"/>
          <w:lang w:bidi="ar-JO"/>
        </w:rPr>
        <w:lastRenderedPageBreak/>
        <w:t>tactile (surface texture, we use a</w:t>
      </w:r>
      <w:r w:rsidRPr="00A93D50">
        <w:rPr>
          <w:rFonts w:asciiTheme="minorHAnsi" w:hAnsiTheme="minorHAnsi"/>
          <w:szCs w:val="22"/>
          <w:lang w:bidi="ar-JO"/>
        </w:rPr>
        <w:t xml:space="preserve"> probe for that when we are sure it’s a cavitation to see is it hard “sclerotic dentine” or “soft “where you have to remove the carious lesion” ).</w:t>
      </w:r>
    </w:p>
    <w:p w:rsidR="009A2A56" w:rsidRPr="00A93D50" w:rsidRDefault="00A93D50" w:rsidP="00A93D50">
      <w:pPr>
        <w:pStyle w:val="ListParagraph"/>
        <w:bidi w:val="0"/>
        <w:spacing w:line="240" w:lineRule="auto"/>
        <w:rPr>
          <w:rFonts w:asciiTheme="minorHAnsi" w:hAnsiTheme="minorHAnsi"/>
          <w:szCs w:val="22"/>
          <w:lang w:bidi="ar-JO"/>
        </w:rPr>
      </w:pPr>
      <w:proofErr w:type="gramStart"/>
      <w:r w:rsidRPr="00A93D50">
        <w:rPr>
          <w:rFonts w:asciiTheme="minorHAnsi" w:hAnsiTheme="minorHAnsi"/>
          <w:szCs w:val="22"/>
          <w:lang w:bidi="ar-JO"/>
        </w:rPr>
        <w:t>A picture showing a canine and a PM with a brown discoloration.</w:t>
      </w:r>
      <w:proofErr w:type="gramEnd"/>
    </w:p>
    <w:p w:rsidR="009A2A56" w:rsidRPr="00A93D50" w:rsidRDefault="00A93D50" w:rsidP="00A93D50">
      <w:pPr>
        <w:pStyle w:val="ListParagraph"/>
        <w:bidi w:val="0"/>
        <w:spacing w:line="240" w:lineRule="auto"/>
        <w:rPr>
          <w:rFonts w:asciiTheme="minorHAnsi" w:hAnsiTheme="minorHAnsi"/>
          <w:szCs w:val="22"/>
          <w:lang w:bidi="ar-JO"/>
        </w:rPr>
      </w:pPr>
      <w:r w:rsidRPr="00A93D50">
        <w:rPr>
          <w:rFonts w:asciiTheme="minorHAnsi" w:hAnsiTheme="minorHAnsi"/>
          <w:szCs w:val="22"/>
          <w:lang w:bidi="ar-JO"/>
        </w:rPr>
        <w:t>-Color: carious lesions are brown to yellow i</w:t>
      </w:r>
      <w:r w:rsidRPr="00A93D50">
        <w:rPr>
          <w:rFonts w:asciiTheme="minorHAnsi" w:hAnsiTheme="minorHAnsi"/>
          <w:szCs w:val="22"/>
          <w:lang w:bidi="ar-JO"/>
        </w:rPr>
        <w:t xml:space="preserve">n color rapidly progressive one (especially brown one)&gt;&gt; active lesions. </w:t>
      </w:r>
      <w:proofErr w:type="gramStart"/>
      <w:r w:rsidRPr="00A93D50">
        <w:rPr>
          <w:rFonts w:asciiTheme="minorHAnsi" w:hAnsiTheme="minorHAnsi"/>
          <w:szCs w:val="22"/>
          <w:lang w:bidi="ar-JO"/>
        </w:rPr>
        <w:t>Dark brown lesions usually of a slow progression.</w:t>
      </w:r>
      <w:proofErr w:type="gramEnd"/>
    </w:p>
    <w:p w:rsidR="009A2A56" w:rsidRPr="00A93D50" w:rsidRDefault="00A93D50" w:rsidP="00A93D50">
      <w:pPr>
        <w:spacing w:line="240" w:lineRule="auto"/>
        <w:ind w:left="720"/>
        <w:rPr>
          <w:szCs w:val="22"/>
          <w:lang w:bidi="ar-JO"/>
        </w:rPr>
      </w:pPr>
      <w:r w:rsidRPr="00A93D50">
        <w:rPr>
          <w:szCs w:val="22"/>
          <w:lang w:bidi="ar-JO"/>
        </w:rPr>
        <w:t xml:space="preserve">-Contour: </w:t>
      </w:r>
      <w:r w:rsidRPr="00A93D50">
        <w:rPr>
          <w:b/>
          <w:szCs w:val="22"/>
          <w:lang w:bidi="ar-JO"/>
        </w:rPr>
        <w:t>well defined</w:t>
      </w:r>
      <w:r w:rsidRPr="00A93D50">
        <w:rPr>
          <w:szCs w:val="22"/>
          <w:lang w:bidi="ar-JO"/>
        </w:rPr>
        <w:t xml:space="preserve">: active caries lesion or </w:t>
      </w:r>
      <w:r w:rsidRPr="00A93D50">
        <w:rPr>
          <w:b/>
          <w:szCs w:val="22"/>
          <w:lang w:bidi="ar-JO"/>
        </w:rPr>
        <w:t>ill defined</w:t>
      </w:r>
      <w:r w:rsidRPr="00A93D50">
        <w:rPr>
          <w:szCs w:val="22"/>
          <w:lang w:bidi="ar-JO"/>
        </w:rPr>
        <w:t>: arrested lesion.</w:t>
      </w:r>
    </w:p>
    <w:p w:rsidR="009A2A56" w:rsidRPr="00A93D50" w:rsidRDefault="00A93D50" w:rsidP="00A93D50">
      <w:pPr>
        <w:spacing w:line="240" w:lineRule="auto"/>
        <w:ind w:left="720"/>
        <w:rPr>
          <w:szCs w:val="22"/>
          <w:lang w:bidi="ar-JO"/>
        </w:rPr>
      </w:pPr>
      <w:r w:rsidRPr="00A93D50">
        <w:rPr>
          <w:szCs w:val="22"/>
          <w:lang w:bidi="ar-JO"/>
        </w:rPr>
        <w:t xml:space="preserve">*DON’T use a probe to see if there is a carious lesion </w:t>
      </w:r>
      <w:r w:rsidRPr="00A93D50">
        <w:rPr>
          <w:szCs w:val="22"/>
          <w:lang w:bidi="ar-JO"/>
        </w:rPr>
        <w:t>or not if the surface is still hard, whether coronally or within the root, only use the probe to clean the tooth from food debris or plaque.</w:t>
      </w:r>
    </w:p>
    <w:p w:rsidR="009A2A56" w:rsidRPr="00A93D50" w:rsidRDefault="00A93D50" w:rsidP="00A93D50">
      <w:pPr>
        <w:spacing w:line="240" w:lineRule="auto"/>
        <w:ind w:left="720"/>
        <w:rPr>
          <w:szCs w:val="22"/>
          <w:lang w:bidi="ar-JO"/>
        </w:rPr>
      </w:pPr>
      <w:r w:rsidRPr="00A93D50">
        <w:rPr>
          <w:szCs w:val="22"/>
          <w:lang w:bidi="ar-JO"/>
        </w:rPr>
        <w:t xml:space="preserve">-Differential diagnosis of root caries: </w:t>
      </w:r>
    </w:p>
    <w:p w:rsidR="009A2A56" w:rsidRPr="00A93D50" w:rsidRDefault="00A93D50" w:rsidP="00A93D50">
      <w:pPr>
        <w:spacing w:line="240" w:lineRule="auto"/>
        <w:ind w:left="720"/>
        <w:rPr>
          <w:szCs w:val="22"/>
          <w:lang w:bidi="ar-JO"/>
        </w:rPr>
      </w:pPr>
      <w:r w:rsidRPr="00A93D50">
        <w:rPr>
          <w:szCs w:val="22"/>
          <w:lang w:bidi="ar-JO"/>
        </w:rPr>
        <w:t>1-Active root caries; light brown (color), soft, leathery and elastic in n</w:t>
      </w:r>
      <w:r w:rsidRPr="00A93D50">
        <w:rPr>
          <w:szCs w:val="22"/>
          <w:lang w:bidi="ar-JO"/>
        </w:rPr>
        <w:t>ature (texture).</w:t>
      </w:r>
    </w:p>
    <w:p w:rsidR="009A2A56" w:rsidRPr="00A93D50" w:rsidRDefault="00A93D50" w:rsidP="00A93D50">
      <w:pPr>
        <w:spacing w:line="240" w:lineRule="auto"/>
        <w:ind w:left="720"/>
        <w:rPr>
          <w:szCs w:val="22"/>
          <w:lang w:bidi="ar-JO"/>
        </w:rPr>
      </w:pPr>
      <w:r w:rsidRPr="00A93D50">
        <w:rPr>
          <w:szCs w:val="22"/>
          <w:lang w:bidi="ar-JO"/>
        </w:rPr>
        <w:t xml:space="preserve">2-Arrested; dark brown to black (color), </w:t>
      </w:r>
      <w:proofErr w:type="gramStart"/>
      <w:r w:rsidRPr="00A93D50">
        <w:rPr>
          <w:szCs w:val="22"/>
          <w:lang w:bidi="ar-JO"/>
        </w:rPr>
        <w:t>hard ,</w:t>
      </w:r>
      <w:proofErr w:type="gramEnd"/>
      <w:r w:rsidRPr="00A93D50">
        <w:rPr>
          <w:szCs w:val="22"/>
          <w:lang w:bidi="ar-JO"/>
        </w:rPr>
        <w:t xml:space="preserve"> cannot be compressed (texture)</w:t>
      </w:r>
    </w:p>
    <w:p w:rsidR="009A2A56" w:rsidRPr="00A93D50" w:rsidRDefault="00A93D50" w:rsidP="00A93D50">
      <w:pPr>
        <w:spacing w:line="240" w:lineRule="auto"/>
        <w:ind w:left="720"/>
        <w:rPr>
          <w:szCs w:val="22"/>
          <w:lang w:bidi="ar-JO"/>
        </w:rPr>
      </w:pPr>
      <w:r w:rsidRPr="00A93D50">
        <w:rPr>
          <w:szCs w:val="22"/>
          <w:lang w:bidi="ar-JO"/>
        </w:rPr>
        <w:t>3-Just stains; dark in color (color)</w:t>
      </w:r>
      <w:r w:rsidRPr="00A93D50">
        <w:rPr>
          <w:szCs w:val="22"/>
          <w:lang w:val="en-AU" w:bidi="ar-JO"/>
        </w:rPr>
        <w:t xml:space="preserve">, hard and rough texture </w:t>
      </w:r>
    </w:p>
    <w:p w:rsidR="009A2A56" w:rsidRPr="00A93D50" w:rsidRDefault="009A2A56" w:rsidP="00A93D50">
      <w:pPr>
        <w:spacing w:line="240" w:lineRule="auto"/>
        <w:ind w:left="720"/>
        <w:rPr>
          <w:i/>
          <w:szCs w:val="22"/>
          <w:lang w:bidi="ar-JO"/>
        </w:rPr>
      </w:pPr>
    </w:p>
    <w:p w:rsidR="009A2A56" w:rsidRPr="00A93D50" w:rsidRDefault="00A93D50" w:rsidP="00A93D50">
      <w:pPr>
        <w:pStyle w:val="ListParagraph"/>
        <w:numPr>
          <w:ilvl w:val="0"/>
          <w:numId w:val="8"/>
        </w:numPr>
        <w:bidi w:val="0"/>
        <w:spacing w:line="240" w:lineRule="auto"/>
        <w:rPr>
          <w:rFonts w:asciiTheme="minorHAnsi" w:hAnsiTheme="minorHAnsi"/>
          <w:i/>
          <w:szCs w:val="22"/>
          <w:lang w:bidi="ar-JO"/>
        </w:rPr>
      </w:pPr>
      <w:r w:rsidRPr="00A93D50">
        <w:rPr>
          <w:rFonts w:asciiTheme="minorHAnsi" w:hAnsiTheme="minorHAnsi"/>
          <w:i/>
          <w:szCs w:val="22"/>
          <w:lang w:bidi="ar-JO"/>
        </w:rPr>
        <w:t>Radiograph:</w:t>
      </w:r>
      <w:r w:rsidRPr="00A93D50">
        <w:rPr>
          <w:rFonts w:asciiTheme="minorHAnsi" w:hAnsiTheme="minorHAnsi"/>
          <w:szCs w:val="22"/>
          <w:lang w:bidi="ar-JO"/>
        </w:rPr>
        <w:t xml:space="preserve"> accurate radiographs can help in diagnosis of root caries</w:t>
      </w:r>
      <w:r w:rsidRPr="00A93D50">
        <w:rPr>
          <w:rFonts w:asciiTheme="minorHAnsi" w:hAnsiTheme="minorHAnsi"/>
          <w:b/>
          <w:szCs w:val="22"/>
          <w:lang w:bidi="ar-JO"/>
        </w:rPr>
        <w:t>, if there is no overlap and</w:t>
      </w:r>
      <w:r w:rsidRPr="00A93D50">
        <w:rPr>
          <w:rFonts w:asciiTheme="minorHAnsi" w:hAnsiTheme="minorHAnsi"/>
          <w:b/>
          <w:szCs w:val="22"/>
          <w:lang w:bidi="ar-JO"/>
        </w:rPr>
        <w:t xml:space="preserve"> when cervical burn out artifact is excluded.</w:t>
      </w:r>
    </w:p>
    <w:p w:rsidR="009A2A56" w:rsidRPr="00A93D50" w:rsidRDefault="00A93D50" w:rsidP="00A93D50">
      <w:pPr>
        <w:pStyle w:val="ListParagraph"/>
        <w:bidi w:val="0"/>
        <w:spacing w:line="240" w:lineRule="auto"/>
        <w:rPr>
          <w:rFonts w:asciiTheme="minorHAnsi" w:hAnsiTheme="minorHAnsi"/>
          <w:szCs w:val="22"/>
          <w:lang w:bidi="ar-JO"/>
        </w:rPr>
      </w:pPr>
      <w:r w:rsidRPr="00A93D50">
        <w:rPr>
          <w:rFonts w:asciiTheme="minorHAnsi" w:hAnsiTheme="minorHAnsi"/>
          <w:szCs w:val="22"/>
          <w:lang w:bidi="ar-JO"/>
        </w:rPr>
        <w:t xml:space="preserve">We said that gum recession is initially there, this mean there is </w:t>
      </w:r>
      <w:r w:rsidRPr="00A93D50">
        <w:rPr>
          <w:rFonts w:asciiTheme="minorHAnsi" w:hAnsiTheme="minorHAnsi"/>
          <w:b/>
          <w:szCs w:val="22"/>
          <w:lang w:bidi="ar-JO"/>
        </w:rPr>
        <w:t>a bullous</w:t>
      </w:r>
      <w:r w:rsidRPr="00A93D50">
        <w:rPr>
          <w:rFonts w:asciiTheme="minorHAnsi" w:hAnsiTheme="minorHAnsi"/>
          <w:szCs w:val="22"/>
          <w:lang w:bidi="ar-JO"/>
        </w:rPr>
        <w:t xml:space="preserve">, </w:t>
      </w:r>
      <w:proofErr w:type="gramStart"/>
      <w:r w:rsidRPr="00A93D50">
        <w:rPr>
          <w:rFonts w:asciiTheme="minorHAnsi" w:hAnsiTheme="minorHAnsi"/>
          <w:szCs w:val="22"/>
          <w:lang w:bidi="ar-JO"/>
        </w:rPr>
        <w:t>this</w:t>
      </w:r>
      <w:proofErr w:type="gramEnd"/>
      <w:r w:rsidRPr="00A93D50">
        <w:rPr>
          <w:rFonts w:asciiTheme="minorHAnsi" w:hAnsiTheme="minorHAnsi"/>
          <w:szCs w:val="22"/>
          <w:lang w:bidi="ar-JO"/>
        </w:rPr>
        <w:t xml:space="preserve"> is how root caries is differentiated from other artifacts. So, to tell that this radio-lucency is root caries not cervical </w:t>
      </w:r>
      <w:proofErr w:type="gramStart"/>
      <w:r w:rsidRPr="00A93D50">
        <w:rPr>
          <w:rFonts w:asciiTheme="minorHAnsi" w:hAnsiTheme="minorHAnsi"/>
          <w:szCs w:val="22"/>
          <w:lang w:bidi="ar-JO"/>
        </w:rPr>
        <w:t xml:space="preserve">burn </w:t>
      </w:r>
      <w:r w:rsidRPr="00A93D50">
        <w:rPr>
          <w:rFonts w:asciiTheme="minorHAnsi" w:hAnsiTheme="minorHAnsi"/>
          <w:szCs w:val="22"/>
          <w:lang w:bidi="ar-JO"/>
        </w:rPr>
        <w:t>out you have</w:t>
      </w:r>
      <w:proofErr w:type="gramEnd"/>
      <w:r w:rsidRPr="00A93D50">
        <w:rPr>
          <w:rFonts w:asciiTheme="minorHAnsi" w:hAnsiTheme="minorHAnsi"/>
          <w:szCs w:val="22"/>
          <w:lang w:bidi="ar-JO"/>
        </w:rPr>
        <w:t xml:space="preserve"> to see </w:t>
      </w:r>
      <w:r w:rsidRPr="00A93D50">
        <w:rPr>
          <w:rFonts w:asciiTheme="minorHAnsi" w:hAnsiTheme="minorHAnsi"/>
          <w:b/>
          <w:szCs w:val="22"/>
          <w:lang w:bidi="ar-JO"/>
        </w:rPr>
        <w:t>first bone loss</w:t>
      </w:r>
      <w:r w:rsidRPr="00A93D50">
        <w:rPr>
          <w:rFonts w:asciiTheme="minorHAnsi" w:hAnsiTheme="minorHAnsi"/>
          <w:szCs w:val="22"/>
          <w:lang w:bidi="ar-JO"/>
        </w:rPr>
        <w:t>. Root caries are not identical in all teeth. No enamel involvement is seen.</w:t>
      </w:r>
    </w:p>
    <w:p w:rsidR="009A2A56" w:rsidRPr="00A93D50" w:rsidRDefault="009A2A56" w:rsidP="00A93D50">
      <w:pPr>
        <w:pStyle w:val="ListParagraph"/>
        <w:bidi w:val="0"/>
        <w:spacing w:line="240" w:lineRule="auto"/>
        <w:rPr>
          <w:rFonts w:asciiTheme="minorHAnsi" w:hAnsiTheme="minorHAnsi"/>
          <w:szCs w:val="22"/>
          <w:lang w:bidi="ar-JO"/>
        </w:rPr>
      </w:pPr>
    </w:p>
    <w:p w:rsidR="009A2A56" w:rsidRPr="00A93D50" w:rsidRDefault="00A93D50" w:rsidP="00A93D50">
      <w:pPr>
        <w:pStyle w:val="ListParagraph"/>
        <w:numPr>
          <w:ilvl w:val="0"/>
          <w:numId w:val="8"/>
        </w:numPr>
        <w:bidi w:val="0"/>
        <w:spacing w:line="240" w:lineRule="auto"/>
        <w:rPr>
          <w:rFonts w:asciiTheme="minorHAnsi" w:hAnsiTheme="minorHAnsi"/>
          <w:szCs w:val="22"/>
          <w:lang w:bidi="ar-JO"/>
        </w:rPr>
      </w:pPr>
      <w:r w:rsidRPr="00A93D50">
        <w:rPr>
          <w:rFonts w:asciiTheme="minorHAnsi" w:hAnsiTheme="minorHAnsi"/>
          <w:i/>
          <w:szCs w:val="22"/>
          <w:lang w:bidi="ar-JO"/>
        </w:rPr>
        <w:t>Assessment of risk factor</w:t>
      </w:r>
      <w:r w:rsidRPr="00A93D50">
        <w:rPr>
          <w:rFonts w:asciiTheme="minorHAnsi" w:hAnsiTheme="minorHAnsi"/>
          <w:szCs w:val="22"/>
          <w:lang w:bidi="ar-JO"/>
        </w:rPr>
        <w:t xml:space="preserve">: </w:t>
      </w:r>
    </w:p>
    <w:p w:rsidR="009A2A56" w:rsidRPr="00A93D50" w:rsidRDefault="00A93D50" w:rsidP="00A93D50">
      <w:pPr>
        <w:pStyle w:val="ListParagraph"/>
        <w:bidi w:val="0"/>
        <w:spacing w:line="240" w:lineRule="auto"/>
        <w:rPr>
          <w:rFonts w:asciiTheme="minorHAnsi" w:hAnsiTheme="minorHAnsi"/>
          <w:szCs w:val="22"/>
          <w:lang w:bidi="ar-JO"/>
        </w:rPr>
      </w:pPr>
      <w:r w:rsidRPr="00A93D50">
        <w:rPr>
          <w:rFonts w:asciiTheme="minorHAnsi" w:hAnsiTheme="minorHAnsi"/>
          <w:szCs w:val="22"/>
          <w:lang w:bidi="ar-JO"/>
        </w:rPr>
        <w:t xml:space="preserve">Remember, in </w:t>
      </w:r>
      <w:r w:rsidRPr="00A93D50">
        <w:rPr>
          <w:rFonts w:asciiTheme="minorHAnsi" w:hAnsiTheme="minorHAnsi"/>
          <w:b/>
          <w:szCs w:val="22"/>
          <w:lang w:bidi="ar-JO"/>
        </w:rPr>
        <w:t>general gingival recession</w:t>
      </w:r>
      <w:r w:rsidRPr="00A93D50">
        <w:rPr>
          <w:rFonts w:asciiTheme="minorHAnsi" w:hAnsiTheme="minorHAnsi"/>
          <w:szCs w:val="22"/>
          <w:lang w:bidi="ar-JO"/>
        </w:rPr>
        <w:t xml:space="preserve"> is more common in old people and after perio surgery.</w:t>
      </w:r>
    </w:p>
    <w:p w:rsidR="009A2A56" w:rsidRPr="00A93D50" w:rsidRDefault="00A93D50" w:rsidP="00A93D50">
      <w:pPr>
        <w:pStyle w:val="ListParagraph"/>
        <w:bidi w:val="0"/>
        <w:spacing w:line="240" w:lineRule="auto"/>
        <w:rPr>
          <w:rFonts w:asciiTheme="minorHAnsi" w:hAnsiTheme="minorHAnsi"/>
          <w:szCs w:val="22"/>
          <w:lang w:bidi="ar-JO"/>
        </w:rPr>
      </w:pPr>
      <w:r w:rsidRPr="00A93D50">
        <w:rPr>
          <w:rFonts w:asciiTheme="minorHAnsi" w:hAnsiTheme="minorHAnsi"/>
          <w:b/>
          <w:szCs w:val="22"/>
          <w:lang w:bidi="ar-JO"/>
        </w:rPr>
        <w:t>Xerostomia:</w:t>
      </w:r>
      <w:r w:rsidRPr="00A93D50">
        <w:rPr>
          <w:rFonts w:asciiTheme="minorHAnsi" w:hAnsiTheme="minorHAnsi"/>
          <w:szCs w:val="22"/>
          <w:lang w:bidi="ar-JO"/>
        </w:rPr>
        <w:t xml:space="preserve"> accompany</w:t>
      </w:r>
      <w:r w:rsidRPr="00A93D50">
        <w:rPr>
          <w:rFonts w:asciiTheme="minorHAnsi" w:hAnsiTheme="minorHAnsi"/>
          <w:szCs w:val="22"/>
          <w:lang w:bidi="ar-JO"/>
        </w:rPr>
        <w:t xml:space="preserve"> from radio-therapy or as side effect of many medications.</w:t>
      </w:r>
    </w:p>
    <w:p w:rsidR="009A2A56" w:rsidRPr="00A93D50" w:rsidRDefault="00A93D50" w:rsidP="00A93D50">
      <w:pPr>
        <w:pStyle w:val="ListParagraph"/>
        <w:bidi w:val="0"/>
        <w:spacing w:line="240" w:lineRule="auto"/>
        <w:rPr>
          <w:rFonts w:asciiTheme="minorHAnsi" w:hAnsiTheme="minorHAnsi"/>
          <w:b/>
          <w:szCs w:val="22"/>
          <w:lang w:bidi="ar-JO"/>
        </w:rPr>
      </w:pPr>
      <w:proofErr w:type="gramStart"/>
      <w:r w:rsidRPr="00A93D50">
        <w:rPr>
          <w:rFonts w:asciiTheme="minorHAnsi" w:hAnsiTheme="minorHAnsi"/>
          <w:b/>
          <w:szCs w:val="22"/>
          <w:lang w:bidi="ar-JO"/>
        </w:rPr>
        <w:t>High sugar intake.</w:t>
      </w:r>
      <w:proofErr w:type="gramEnd"/>
    </w:p>
    <w:p w:rsidR="009A2A56" w:rsidRPr="00A93D50" w:rsidRDefault="00A93D50" w:rsidP="00A93D50">
      <w:pPr>
        <w:pStyle w:val="ListParagraph"/>
        <w:bidi w:val="0"/>
        <w:spacing w:line="240" w:lineRule="auto"/>
        <w:rPr>
          <w:rFonts w:asciiTheme="minorHAnsi" w:hAnsiTheme="minorHAnsi"/>
          <w:b/>
          <w:szCs w:val="22"/>
          <w:lang w:bidi="ar-JO"/>
        </w:rPr>
      </w:pPr>
      <w:proofErr w:type="gramStart"/>
      <w:r w:rsidRPr="00A93D50">
        <w:rPr>
          <w:rFonts w:asciiTheme="minorHAnsi" w:hAnsiTheme="minorHAnsi"/>
          <w:b/>
          <w:szCs w:val="22"/>
          <w:lang w:bidi="ar-JO"/>
        </w:rPr>
        <w:t>Improper design or\and use of removable partial denture (RPD).</w:t>
      </w:r>
      <w:proofErr w:type="gramEnd"/>
    </w:p>
    <w:p w:rsidR="009A2A56" w:rsidRPr="00A93D50" w:rsidRDefault="00A93D50" w:rsidP="00A93D50">
      <w:pPr>
        <w:pStyle w:val="ListParagraph"/>
        <w:bidi w:val="0"/>
        <w:spacing w:line="240" w:lineRule="auto"/>
        <w:rPr>
          <w:rFonts w:asciiTheme="minorHAnsi" w:hAnsiTheme="minorHAnsi"/>
          <w:b/>
          <w:szCs w:val="22"/>
          <w:lang w:bidi="ar-JO"/>
        </w:rPr>
      </w:pPr>
      <w:proofErr w:type="gramStart"/>
      <w:r w:rsidRPr="00A93D50">
        <w:rPr>
          <w:rFonts w:asciiTheme="minorHAnsi" w:hAnsiTheme="minorHAnsi"/>
          <w:b/>
          <w:szCs w:val="22"/>
          <w:lang w:bidi="ar-JO"/>
        </w:rPr>
        <w:t>Over hanging restoration.</w:t>
      </w:r>
      <w:proofErr w:type="gramEnd"/>
    </w:p>
    <w:p w:rsidR="009A2A56" w:rsidRPr="00A93D50" w:rsidRDefault="00A93D50" w:rsidP="00A93D50">
      <w:pPr>
        <w:pStyle w:val="ListParagraph"/>
        <w:bidi w:val="0"/>
        <w:spacing w:line="240" w:lineRule="auto"/>
        <w:rPr>
          <w:rFonts w:asciiTheme="minorHAnsi" w:hAnsiTheme="minorHAnsi"/>
          <w:b/>
          <w:szCs w:val="22"/>
          <w:lang w:bidi="ar-JO"/>
        </w:rPr>
      </w:pPr>
      <w:proofErr w:type="gramStart"/>
      <w:r w:rsidRPr="00A93D50">
        <w:rPr>
          <w:rFonts w:asciiTheme="minorHAnsi" w:hAnsiTheme="minorHAnsi"/>
          <w:b/>
          <w:szCs w:val="22"/>
          <w:lang w:bidi="ar-JO"/>
        </w:rPr>
        <w:t>Smoking.</w:t>
      </w:r>
      <w:proofErr w:type="gramEnd"/>
    </w:p>
    <w:p w:rsidR="00A93D50" w:rsidRDefault="00A93D50" w:rsidP="00A93D50">
      <w:pPr>
        <w:pStyle w:val="ListParagraph"/>
        <w:bidi w:val="0"/>
        <w:spacing w:line="240" w:lineRule="auto"/>
        <w:ind w:left="0"/>
        <w:rPr>
          <w:rFonts w:asciiTheme="minorHAnsi" w:hAnsiTheme="minorHAnsi"/>
          <w:szCs w:val="22"/>
          <w:lang w:bidi="ar-JO"/>
        </w:rPr>
      </w:pPr>
    </w:p>
    <w:p w:rsidR="009A2A56" w:rsidRPr="00A93D50" w:rsidRDefault="00A93D50" w:rsidP="00A93D50">
      <w:pPr>
        <w:pStyle w:val="ListParagraph"/>
        <w:bidi w:val="0"/>
        <w:spacing w:line="240" w:lineRule="auto"/>
        <w:ind w:left="0"/>
        <w:rPr>
          <w:rFonts w:asciiTheme="minorHAnsi" w:hAnsiTheme="minorHAnsi"/>
          <w:szCs w:val="22"/>
          <w:lang w:bidi="ar-JO"/>
        </w:rPr>
      </w:pPr>
      <w:bookmarkStart w:id="0" w:name="_GoBack"/>
      <w:bookmarkEnd w:id="0"/>
      <w:r w:rsidRPr="00A93D50">
        <w:rPr>
          <w:rFonts w:asciiTheme="minorHAnsi" w:hAnsiTheme="minorHAnsi"/>
          <w:szCs w:val="22"/>
          <w:lang w:bidi="ar-JO"/>
        </w:rPr>
        <w:t xml:space="preserve">Usual locations of root caries: </w:t>
      </w:r>
    </w:p>
    <w:p w:rsidR="009A2A56" w:rsidRPr="00A93D50" w:rsidRDefault="00A93D50" w:rsidP="00A93D50">
      <w:pPr>
        <w:pStyle w:val="ListParagraph"/>
        <w:bidi w:val="0"/>
        <w:spacing w:line="240" w:lineRule="auto"/>
        <w:ind w:left="0"/>
        <w:rPr>
          <w:rFonts w:asciiTheme="minorHAnsi" w:hAnsiTheme="minorHAnsi"/>
          <w:b/>
          <w:bCs/>
          <w:szCs w:val="22"/>
          <w:u w:val="single"/>
          <w:lang w:bidi="ar-JO"/>
        </w:rPr>
      </w:pPr>
      <w:r w:rsidRPr="00A93D50">
        <w:rPr>
          <w:rFonts w:asciiTheme="minorHAnsi" w:hAnsiTheme="minorHAnsi"/>
          <w:b/>
          <w:bCs/>
          <w:szCs w:val="22"/>
          <w:u w:val="single"/>
          <w:lang w:bidi="ar-JO"/>
        </w:rPr>
        <w:t>1-exposed roots:</w:t>
      </w:r>
    </w:p>
    <w:p w:rsidR="004A3DF6" w:rsidRPr="00A93D50" w:rsidRDefault="004A3DF6" w:rsidP="00A93D50">
      <w:pPr>
        <w:spacing w:line="240" w:lineRule="auto"/>
        <w:rPr>
          <w:b/>
          <w:bCs/>
          <w:szCs w:val="22"/>
        </w:rPr>
      </w:pPr>
      <w:r w:rsidRPr="00A93D50">
        <w:rPr>
          <w:b/>
          <w:bCs/>
          <w:szCs w:val="22"/>
        </w:rPr>
        <w:t xml:space="preserve">Management: </w:t>
      </w:r>
      <w:r w:rsidRPr="00A93D50">
        <w:rPr>
          <w:szCs w:val="22"/>
        </w:rPr>
        <w:t>Removal of caries and restore will proper restoration</w:t>
      </w:r>
    </w:p>
    <w:p w:rsidR="004A3DF6" w:rsidRPr="00A93D50" w:rsidRDefault="004A3DF6" w:rsidP="00A93D50">
      <w:pPr>
        <w:spacing w:line="240" w:lineRule="auto"/>
        <w:rPr>
          <w:b/>
          <w:bCs/>
          <w:szCs w:val="22"/>
        </w:rPr>
      </w:pPr>
      <w:r w:rsidRPr="00A93D50">
        <w:rPr>
          <w:b/>
          <w:bCs/>
          <w:szCs w:val="22"/>
        </w:rPr>
        <w:t xml:space="preserve">Which type of composite usually used for root caries? </w:t>
      </w:r>
      <w:proofErr w:type="gramStart"/>
      <w:r w:rsidRPr="00A93D50">
        <w:rPr>
          <w:b/>
          <w:bCs/>
          <w:szCs w:val="22"/>
        </w:rPr>
        <w:t>( the</w:t>
      </w:r>
      <w:proofErr w:type="gramEnd"/>
      <w:r w:rsidRPr="00A93D50">
        <w:rPr>
          <w:b/>
          <w:bCs/>
          <w:szCs w:val="22"/>
        </w:rPr>
        <w:t xml:space="preserve"> only classification that we have for composite depend on the filler, micro ,macro filler )</w:t>
      </w:r>
    </w:p>
    <w:p w:rsidR="004A3DF6" w:rsidRPr="00A93D50" w:rsidRDefault="004A3DF6" w:rsidP="00A93D50">
      <w:pPr>
        <w:spacing w:line="240" w:lineRule="auto"/>
        <w:rPr>
          <w:szCs w:val="22"/>
        </w:rPr>
      </w:pPr>
      <w:proofErr w:type="gramStart"/>
      <w:r w:rsidRPr="00A93D50">
        <w:rPr>
          <w:szCs w:val="22"/>
        </w:rPr>
        <w:t xml:space="preserve">Its Glass </w:t>
      </w:r>
      <w:proofErr w:type="spellStart"/>
      <w:r w:rsidRPr="00A93D50">
        <w:rPr>
          <w:szCs w:val="22"/>
        </w:rPr>
        <w:t>Ionomer</w:t>
      </w:r>
      <w:proofErr w:type="spellEnd"/>
      <w:r w:rsidRPr="00A93D50">
        <w:rPr>
          <w:szCs w:val="22"/>
        </w:rPr>
        <w:t xml:space="preserve"> cement.</w:t>
      </w:r>
      <w:proofErr w:type="gramEnd"/>
      <w:r w:rsidRPr="00A93D50">
        <w:rPr>
          <w:szCs w:val="22"/>
        </w:rPr>
        <w:t xml:space="preserve"> Why? 1-we may have difficulty in isolation. 2- </w:t>
      </w:r>
      <w:proofErr w:type="gramStart"/>
      <w:r w:rsidRPr="00A93D50">
        <w:rPr>
          <w:szCs w:val="22"/>
        </w:rPr>
        <w:t>bond</w:t>
      </w:r>
      <w:proofErr w:type="gramEnd"/>
      <w:r w:rsidRPr="00A93D50">
        <w:rPr>
          <w:szCs w:val="22"/>
        </w:rPr>
        <w:t xml:space="preserve"> to tooth structure  3-it release fluoride “but also composite do”. (</w:t>
      </w:r>
      <w:proofErr w:type="gramStart"/>
      <w:r w:rsidRPr="00A93D50">
        <w:rPr>
          <w:szCs w:val="22"/>
        </w:rPr>
        <w:t>we</w:t>
      </w:r>
      <w:proofErr w:type="gramEnd"/>
      <w:r w:rsidRPr="00A93D50">
        <w:rPr>
          <w:szCs w:val="22"/>
        </w:rPr>
        <w:t xml:space="preserve"> will talk about it later)</w:t>
      </w:r>
    </w:p>
    <w:p w:rsidR="004A3DF6" w:rsidRPr="00A93D50" w:rsidRDefault="004A3DF6" w:rsidP="00A93D50">
      <w:pPr>
        <w:spacing w:line="240" w:lineRule="auto"/>
        <w:rPr>
          <w:szCs w:val="22"/>
        </w:rPr>
      </w:pPr>
    </w:p>
    <w:p w:rsidR="004A3DF6" w:rsidRPr="00A93D50" w:rsidRDefault="004A3DF6" w:rsidP="00A93D50">
      <w:pPr>
        <w:spacing w:line="240" w:lineRule="auto"/>
        <w:rPr>
          <w:b/>
          <w:bCs/>
          <w:szCs w:val="22"/>
          <w:u w:val="single"/>
        </w:rPr>
      </w:pPr>
      <w:r w:rsidRPr="00A93D50">
        <w:rPr>
          <w:b/>
          <w:bCs/>
          <w:szCs w:val="22"/>
          <w:u w:val="single"/>
        </w:rPr>
        <w:lastRenderedPageBreak/>
        <w:t xml:space="preserve">2- </w:t>
      </w:r>
      <w:proofErr w:type="gramStart"/>
      <w:r w:rsidRPr="00A93D50">
        <w:rPr>
          <w:b/>
          <w:bCs/>
          <w:szCs w:val="22"/>
          <w:u w:val="single"/>
        </w:rPr>
        <w:t>defective</w:t>
      </w:r>
      <w:proofErr w:type="gramEnd"/>
      <w:r w:rsidRPr="00A93D50">
        <w:rPr>
          <w:b/>
          <w:bCs/>
          <w:szCs w:val="22"/>
          <w:u w:val="single"/>
        </w:rPr>
        <w:t xml:space="preserve"> margins</w:t>
      </w:r>
    </w:p>
    <w:p w:rsidR="004A3DF6" w:rsidRPr="00A93D50" w:rsidRDefault="004A3DF6" w:rsidP="00A93D50">
      <w:pPr>
        <w:spacing w:line="240" w:lineRule="auto"/>
        <w:rPr>
          <w:szCs w:val="22"/>
        </w:rPr>
      </w:pPr>
      <w:r w:rsidRPr="00A93D50">
        <w:rPr>
          <w:b/>
          <w:bCs/>
          <w:szCs w:val="22"/>
        </w:rPr>
        <w:t xml:space="preserve">Management: </w:t>
      </w:r>
      <w:r w:rsidRPr="00A93D50">
        <w:rPr>
          <w:szCs w:val="22"/>
        </w:rPr>
        <w:t>removal of restoration and see whether the remaining tooth structure is restorable, and proper restoration</w:t>
      </w:r>
    </w:p>
    <w:p w:rsidR="004A3DF6" w:rsidRPr="00A93D50" w:rsidRDefault="004A3DF6" w:rsidP="00A93D50">
      <w:pPr>
        <w:spacing w:line="240" w:lineRule="auto"/>
        <w:rPr>
          <w:szCs w:val="22"/>
        </w:rPr>
      </w:pPr>
      <w:r w:rsidRPr="00A93D50">
        <w:rPr>
          <w:b/>
          <w:bCs/>
          <w:szCs w:val="22"/>
          <w:u w:val="single"/>
        </w:rPr>
        <w:t>3- Over hang restoration</w:t>
      </w:r>
      <w:r w:rsidRPr="00A93D50">
        <w:rPr>
          <w:szCs w:val="22"/>
        </w:rPr>
        <w:t xml:space="preserve">:  easy for plaque to accumulate &gt;&gt; root caries </w:t>
      </w:r>
    </w:p>
    <w:p w:rsidR="004A3DF6" w:rsidRPr="00A93D50" w:rsidRDefault="004A3DF6" w:rsidP="00A93D50">
      <w:pPr>
        <w:spacing w:line="240" w:lineRule="auto"/>
        <w:rPr>
          <w:szCs w:val="22"/>
        </w:rPr>
      </w:pPr>
      <w:r w:rsidRPr="00A93D50">
        <w:rPr>
          <w:szCs w:val="22"/>
        </w:rPr>
        <w:t xml:space="preserve">The management is removal of the whole restoration and </w:t>
      </w:r>
      <w:proofErr w:type="gramStart"/>
      <w:r w:rsidRPr="00A93D50">
        <w:rPr>
          <w:szCs w:val="22"/>
        </w:rPr>
        <w:t>do</w:t>
      </w:r>
      <w:proofErr w:type="gramEnd"/>
      <w:r w:rsidRPr="00A93D50">
        <w:rPr>
          <w:szCs w:val="22"/>
        </w:rPr>
        <w:t xml:space="preserve"> proper cavity and removal of root caries, then proper restoration.</w:t>
      </w:r>
    </w:p>
    <w:p w:rsidR="004A3DF6" w:rsidRPr="00A93D50" w:rsidRDefault="004A3DF6" w:rsidP="00A93D50">
      <w:pPr>
        <w:spacing w:line="240" w:lineRule="auto"/>
        <w:rPr>
          <w:b/>
          <w:bCs/>
          <w:szCs w:val="22"/>
          <w:u w:val="single"/>
        </w:rPr>
      </w:pPr>
      <w:r w:rsidRPr="00A93D50">
        <w:rPr>
          <w:b/>
          <w:bCs/>
          <w:szCs w:val="22"/>
          <w:u w:val="single"/>
        </w:rPr>
        <w:t>4- Root caries distal to lower 2</w:t>
      </w:r>
      <w:r w:rsidRPr="00A93D50">
        <w:rPr>
          <w:b/>
          <w:bCs/>
          <w:szCs w:val="22"/>
          <w:u w:val="single"/>
          <w:vertAlign w:val="superscript"/>
        </w:rPr>
        <w:t>nd</w:t>
      </w:r>
      <w:r w:rsidRPr="00A93D50">
        <w:rPr>
          <w:b/>
          <w:bCs/>
          <w:szCs w:val="22"/>
          <w:u w:val="single"/>
        </w:rPr>
        <w:t xml:space="preserve"> molar, with impacted 3</w:t>
      </w:r>
      <w:r w:rsidRPr="00A93D50">
        <w:rPr>
          <w:b/>
          <w:bCs/>
          <w:szCs w:val="22"/>
          <w:u w:val="single"/>
          <w:vertAlign w:val="superscript"/>
        </w:rPr>
        <w:t>rd</w:t>
      </w:r>
      <w:r w:rsidRPr="00A93D50">
        <w:rPr>
          <w:b/>
          <w:bCs/>
          <w:szCs w:val="22"/>
          <w:u w:val="single"/>
        </w:rPr>
        <w:t xml:space="preserve"> molar (food impaction, plaque accumulation)</w:t>
      </w:r>
    </w:p>
    <w:p w:rsidR="004A3DF6" w:rsidRPr="00A93D50" w:rsidRDefault="004A3DF6" w:rsidP="00A93D50">
      <w:pPr>
        <w:spacing w:line="240" w:lineRule="auto"/>
        <w:rPr>
          <w:szCs w:val="22"/>
        </w:rPr>
      </w:pPr>
      <w:r w:rsidRPr="00A93D50">
        <w:rPr>
          <w:b/>
          <w:bCs/>
          <w:szCs w:val="22"/>
        </w:rPr>
        <w:t xml:space="preserve">Treatment: </w:t>
      </w:r>
      <w:r w:rsidRPr="00A93D50">
        <w:rPr>
          <w:szCs w:val="22"/>
        </w:rPr>
        <w:t xml:space="preserve">is first by doing extraction of </w:t>
      </w:r>
      <w:proofErr w:type="gramStart"/>
      <w:r w:rsidRPr="00A93D50">
        <w:rPr>
          <w:szCs w:val="22"/>
        </w:rPr>
        <w:t>wisdom ,</w:t>
      </w:r>
      <w:proofErr w:type="gramEnd"/>
      <w:r w:rsidRPr="00A93D50">
        <w:rPr>
          <w:szCs w:val="22"/>
        </w:rPr>
        <w:t xml:space="preserve"> then proper access for doing proper restoration</w:t>
      </w:r>
    </w:p>
    <w:p w:rsidR="004A3DF6" w:rsidRPr="00A93D50" w:rsidRDefault="004A3DF6" w:rsidP="00A93D50">
      <w:pPr>
        <w:spacing w:line="240" w:lineRule="auto"/>
        <w:rPr>
          <w:szCs w:val="22"/>
        </w:rPr>
      </w:pPr>
    </w:p>
    <w:p w:rsidR="004A3DF6" w:rsidRPr="00A93D50" w:rsidRDefault="004A3DF6" w:rsidP="00A93D50">
      <w:pPr>
        <w:spacing w:line="240" w:lineRule="auto"/>
        <w:rPr>
          <w:szCs w:val="22"/>
        </w:rPr>
      </w:pPr>
      <w:r w:rsidRPr="00A93D50">
        <w:rPr>
          <w:szCs w:val="22"/>
        </w:rPr>
        <w:t xml:space="preserve">Root caries are more common in males than females, most commonly they are seen in </w:t>
      </w:r>
      <w:r w:rsidRPr="00A93D50">
        <w:rPr>
          <w:b/>
          <w:bCs/>
          <w:szCs w:val="22"/>
        </w:rPr>
        <w:t>mandibular</w:t>
      </w:r>
      <w:r w:rsidRPr="00A93D50">
        <w:rPr>
          <w:szCs w:val="22"/>
        </w:rPr>
        <w:t xml:space="preserve"> molars followed by PM , canine, and incisors, </w:t>
      </w:r>
      <w:r w:rsidRPr="00A93D50">
        <w:rPr>
          <w:b/>
          <w:bCs/>
          <w:szCs w:val="22"/>
        </w:rPr>
        <w:t>this order is reversed in maxilla</w:t>
      </w:r>
      <w:r w:rsidRPr="00A93D50">
        <w:rPr>
          <w:szCs w:val="22"/>
        </w:rPr>
        <w:t xml:space="preserve"> (incisor, canine, PM, and then molars) .facial and proximal surfaces are more susceptible than palatal and lingual surfaces. </w:t>
      </w:r>
    </w:p>
    <w:p w:rsidR="004A3DF6" w:rsidRPr="00A93D50" w:rsidRDefault="004A3DF6" w:rsidP="00A93D50">
      <w:pPr>
        <w:spacing w:line="240" w:lineRule="auto"/>
        <w:rPr>
          <w:b/>
          <w:bCs/>
          <w:szCs w:val="22"/>
          <w:u w:val="single"/>
        </w:rPr>
      </w:pPr>
    </w:p>
    <w:p w:rsidR="004A3DF6" w:rsidRPr="00A93D50" w:rsidRDefault="004A3DF6" w:rsidP="00A93D50">
      <w:pPr>
        <w:spacing w:line="240" w:lineRule="auto"/>
        <w:rPr>
          <w:b/>
          <w:bCs/>
          <w:szCs w:val="22"/>
          <w:u w:val="single"/>
        </w:rPr>
      </w:pPr>
      <w:r w:rsidRPr="00A93D50">
        <w:rPr>
          <w:b/>
          <w:bCs/>
          <w:szCs w:val="22"/>
        </w:rPr>
        <w:t>Classification:</w:t>
      </w:r>
      <w:r w:rsidRPr="00A93D50">
        <w:rPr>
          <w:b/>
          <w:bCs/>
          <w:szCs w:val="22"/>
          <w:u w:val="single"/>
        </w:rPr>
        <w:t xml:space="preserve"> </w:t>
      </w:r>
      <w:r w:rsidRPr="00A93D50">
        <w:rPr>
          <w:szCs w:val="22"/>
        </w:rPr>
        <w:t>regarding 1- carries activity: Active and inactive</w:t>
      </w:r>
    </w:p>
    <w:p w:rsidR="004A3DF6" w:rsidRPr="00A93D50" w:rsidRDefault="004A3DF6" w:rsidP="00A93D50">
      <w:pPr>
        <w:spacing w:line="240" w:lineRule="auto"/>
        <w:rPr>
          <w:szCs w:val="22"/>
        </w:rPr>
      </w:pPr>
      <w:r w:rsidRPr="00A93D50">
        <w:rPr>
          <w:szCs w:val="22"/>
        </w:rPr>
        <w:t xml:space="preserve">2- </w:t>
      </w:r>
      <w:proofErr w:type="gramStart"/>
      <w:r w:rsidRPr="00A93D50">
        <w:rPr>
          <w:szCs w:val="22"/>
        </w:rPr>
        <w:t>tissue</w:t>
      </w:r>
      <w:proofErr w:type="gramEnd"/>
      <w:r w:rsidRPr="00A93D50">
        <w:rPr>
          <w:szCs w:val="22"/>
        </w:rPr>
        <w:t xml:space="preserve"> involved: dentin or </w:t>
      </w:r>
      <w:proofErr w:type="spellStart"/>
      <w:r w:rsidRPr="00A93D50">
        <w:rPr>
          <w:szCs w:val="22"/>
        </w:rPr>
        <w:t>cementum</w:t>
      </w:r>
      <w:proofErr w:type="spellEnd"/>
    </w:p>
    <w:p w:rsidR="004A3DF6" w:rsidRPr="00A93D50" w:rsidRDefault="004A3DF6" w:rsidP="00A93D50">
      <w:pPr>
        <w:spacing w:line="240" w:lineRule="auto"/>
        <w:rPr>
          <w:szCs w:val="22"/>
        </w:rPr>
      </w:pPr>
      <w:r w:rsidRPr="00A93D50">
        <w:rPr>
          <w:szCs w:val="22"/>
        </w:rPr>
        <w:t>3- color: yellow, light brown, dark brown, black</w:t>
      </w:r>
    </w:p>
    <w:p w:rsidR="004A3DF6" w:rsidRPr="00A93D50" w:rsidRDefault="004A3DF6" w:rsidP="00A93D50">
      <w:pPr>
        <w:spacing w:line="240" w:lineRule="auto"/>
        <w:rPr>
          <w:szCs w:val="22"/>
        </w:rPr>
      </w:pPr>
      <w:r w:rsidRPr="00A93D50">
        <w:rPr>
          <w:szCs w:val="22"/>
        </w:rPr>
        <w:t>4- texture: soft, leathery or hard</w:t>
      </w:r>
    </w:p>
    <w:p w:rsidR="004A3DF6" w:rsidRPr="00A93D50" w:rsidRDefault="004A3DF6" w:rsidP="00A93D50">
      <w:pPr>
        <w:spacing w:line="240" w:lineRule="auto"/>
        <w:rPr>
          <w:szCs w:val="22"/>
        </w:rPr>
      </w:pPr>
      <w:r w:rsidRPr="00A93D50">
        <w:rPr>
          <w:szCs w:val="22"/>
        </w:rPr>
        <w:t xml:space="preserve">5- </w:t>
      </w:r>
      <w:proofErr w:type="gramStart"/>
      <w:r w:rsidRPr="00A93D50">
        <w:rPr>
          <w:szCs w:val="22"/>
        </w:rPr>
        <w:t>presence</w:t>
      </w:r>
      <w:proofErr w:type="gramEnd"/>
      <w:r w:rsidRPr="00A93D50">
        <w:rPr>
          <w:szCs w:val="22"/>
        </w:rPr>
        <w:t xml:space="preserve"> of cavitation</w:t>
      </w:r>
    </w:p>
    <w:p w:rsidR="004A3DF6" w:rsidRPr="00A93D50" w:rsidRDefault="004A3DF6" w:rsidP="00A93D50">
      <w:pPr>
        <w:spacing w:line="240" w:lineRule="auto"/>
        <w:rPr>
          <w:szCs w:val="22"/>
        </w:rPr>
      </w:pPr>
      <w:r w:rsidRPr="00A93D50">
        <w:rPr>
          <w:szCs w:val="22"/>
        </w:rPr>
        <w:t>6- Location: confined “primary</w:t>
      </w:r>
      <w:proofErr w:type="gramStart"/>
      <w:r w:rsidRPr="00A93D50">
        <w:rPr>
          <w:szCs w:val="22"/>
        </w:rPr>
        <w:t>” ,</w:t>
      </w:r>
      <w:proofErr w:type="gramEnd"/>
      <w:r w:rsidRPr="00A93D50">
        <w:rPr>
          <w:szCs w:val="22"/>
        </w:rPr>
        <w:t>or scattered and extended “secondary”</w:t>
      </w:r>
    </w:p>
    <w:p w:rsidR="004A3DF6" w:rsidRPr="00A93D50" w:rsidRDefault="004A3DF6" w:rsidP="00A93D50">
      <w:pPr>
        <w:spacing w:line="240" w:lineRule="auto"/>
        <w:rPr>
          <w:szCs w:val="22"/>
        </w:rPr>
      </w:pPr>
    </w:p>
    <w:p w:rsidR="004A3DF6" w:rsidRPr="00A93D50" w:rsidRDefault="004A3DF6" w:rsidP="00A93D50">
      <w:pPr>
        <w:spacing w:line="240" w:lineRule="auto"/>
        <w:rPr>
          <w:szCs w:val="22"/>
        </w:rPr>
      </w:pPr>
      <w:r w:rsidRPr="00A93D50">
        <w:rPr>
          <w:b/>
          <w:bCs/>
          <w:szCs w:val="22"/>
        </w:rPr>
        <w:t>Treatment:</w:t>
      </w:r>
      <w:r w:rsidRPr="00A93D50">
        <w:rPr>
          <w:szCs w:val="22"/>
        </w:rPr>
        <w:t xml:space="preserve"> different ways to remove caries and do cavity preparation</w:t>
      </w:r>
    </w:p>
    <w:p w:rsidR="004A3DF6" w:rsidRPr="00A93D50" w:rsidRDefault="004A3DF6" w:rsidP="00A93D50">
      <w:pPr>
        <w:spacing w:line="240" w:lineRule="auto"/>
        <w:rPr>
          <w:szCs w:val="22"/>
        </w:rPr>
      </w:pPr>
      <w:r w:rsidRPr="00A93D50">
        <w:rPr>
          <w:szCs w:val="22"/>
        </w:rPr>
        <w:t>Rotary instrument, chemo mechanical, laser, ozone, air abrasion, sonic preparation</w:t>
      </w:r>
    </w:p>
    <w:p w:rsidR="004A3DF6" w:rsidRPr="00A93D50" w:rsidRDefault="004A3DF6" w:rsidP="00A93D50">
      <w:pPr>
        <w:spacing w:line="240" w:lineRule="auto"/>
        <w:rPr>
          <w:b/>
          <w:bCs/>
          <w:szCs w:val="22"/>
        </w:rPr>
      </w:pPr>
      <w:r w:rsidRPr="00A93D50">
        <w:rPr>
          <w:b/>
          <w:bCs/>
          <w:szCs w:val="22"/>
        </w:rPr>
        <w:t>Rotary instrument:</w:t>
      </w:r>
    </w:p>
    <w:p w:rsidR="004A3DF6" w:rsidRPr="00A93D50" w:rsidRDefault="004A3DF6" w:rsidP="00A93D50">
      <w:pPr>
        <w:spacing w:line="240" w:lineRule="auto"/>
        <w:rPr>
          <w:szCs w:val="22"/>
        </w:rPr>
      </w:pPr>
      <w:r w:rsidRPr="00A93D50">
        <w:rPr>
          <w:szCs w:val="22"/>
        </w:rPr>
        <w:t>*Always remember that the best bur to remove any caries specially root caries is large round bur with slow speed hand piece (small round bur is more time consuming and more possibility of pulp exposure), we choose large round bur that is suitable with the size of the cavity and not larger than the cavity or carious lesion</w:t>
      </w:r>
    </w:p>
    <w:p w:rsidR="004A3DF6" w:rsidRPr="00A93D50" w:rsidRDefault="004A3DF6" w:rsidP="00A93D50">
      <w:pPr>
        <w:spacing w:line="240" w:lineRule="auto"/>
        <w:rPr>
          <w:szCs w:val="22"/>
        </w:rPr>
      </w:pPr>
      <w:r w:rsidRPr="00A93D50">
        <w:rPr>
          <w:szCs w:val="22"/>
        </w:rPr>
        <w:t xml:space="preserve">The dr. showed a pic and he Saied that: the first thing that you will think about when you see this carious lesion is that this tooth is indicated for </w:t>
      </w:r>
      <w:proofErr w:type="spellStart"/>
      <w:r w:rsidRPr="00A93D50">
        <w:rPr>
          <w:szCs w:val="22"/>
        </w:rPr>
        <w:t>endo</w:t>
      </w:r>
      <w:proofErr w:type="spellEnd"/>
      <w:r w:rsidRPr="00A93D50">
        <w:rPr>
          <w:szCs w:val="22"/>
        </w:rPr>
        <w:t xml:space="preserve"> treatment, you have to depend on clinical findings “signs and symptoms”, regardless of the size of the caries. So do proper </w:t>
      </w:r>
      <w:proofErr w:type="gramStart"/>
      <w:r w:rsidRPr="00A93D50">
        <w:rPr>
          <w:szCs w:val="22"/>
        </w:rPr>
        <w:lastRenderedPageBreak/>
        <w:t>examination,</w:t>
      </w:r>
      <w:proofErr w:type="gramEnd"/>
      <w:r w:rsidRPr="00A93D50">
        <w:rPr>
          <w:szCs w:val="22"/>
        </w:rPr>
        <w:t xml:space="preserve"> is the patient tender to percussion, history of acute pain, if no signs and symptoms then start removing the caries. And even if the tooth is indicated for </w:t>
      </w:r>
      <w:proofErr w:type="spellStart"/>
      <w:r w:rsidRPr="00A93D50">
        <w:rPr>
          <w:szCs w:val="22"/>
        </w:rPr>
        <w:t>endo</w:t>
      </w:r>
      <w:proofErr w:type="spellEnd"/>
      <w:r w:rsidRPr="00A93D50">
        <w:rPr>
          <w:szCs w:val="22"/>
        </w:rPr>
        <w:t xml:space="preserve">, you have to do first proper clean “remove the carious lesion”, and do proper restoration, then do </w:t>
      </w:r>
      <w:proofErr w:type="spellStart"/>
      <w:r w:rsidRPr="00A93D50">
        <w:rPr>
          <w:szCs w:val="22"/>
        </w:rPr>
        <w:t>endo</w:t>
      </w:r>
      <w:proofErr w:type="spellEnd"/>
      <w:r w:rsidRPr="00A93D50">
        <w:rPr>
          <w:szCs w:val="22"/>
        </w:rPr>
        <w:t xml:space="preserve"> treatment. </w:t>
      </w:r>
      <w:proofErr w:type="gramStart"/>
      <w:r w:rsidRPr="00A93D50">
        <w:rPr>
          <w:szCs w:val="22"/>
        </w:rPr>
        <w:t>because</w:t>
      </w:r>
      <w:proofErr w:type="gramEnd"/>
      <w:r w:rsidRPr="00A93D50">
        <w:rPr>
          <w:szCs w:val="22"/>
        </w:rPr>
        <w:t xml:space="preserve"> 1- I will never be able to do proper isolation using rubber dam or any other technique and do proper </w:t>
      </w:r>
      <w:proofErr w:type="spellStart"/>
      <w:r w:rsidRPr="00A93D50">
        <w:rPr>
          <w:szCs w:val="22"/>
        </w:rPr>
        <w:t>endo</w:t>
      </w:r>
      <w:proofErr w:type="spellEnd"/>
      <w:r w:rsidRPr="00A93D50">
        <w:rPr>
          <w:szCs w:val="22"/>
        </w:rPr>
        <w:t xml:space="preserve">. 2- </w:t>
      </w:r>
      <w:proofErr w:type="gramStart"/>
      <w:r w:rsidRPr="00A93D50">
        <w:rPr>
          <w:szCs w:val="22"/>
        </w:rPr>
        <w:t>you</w:t>
      </w:r>
      <w:proofErr w:type="gramEnd"/>
      <w:r w:rsidRPr="00A93D50">
        <w:rPr>
          <w:szCs w:val="22"/>
        </w:rPr>
        <w:t xml:space="preserve"> can’t do instrumentation when the cavity is carious because I want to reach a sterile canal </w:t>
      </w:r>
    </w:p>
    <w:p w:rsidR="004A3DF6" w:rsidRPr="00A93D50" w:rsidRDefault="004A3DF6" w:rsidP="00A93D50">
      <w:pPr>
        <w:spacing w:line="240" w:lineRule="auto"/>
        <w:rPr>
          <w:szCs w:val="22"/>
        </w:rPr>
      </w:pPr>
      <w:r w:rsidRPr="00A93D50">
        <w:rPr>
          <w:szCs w:val="22"/>
        </w:rPr>
        <w:t xml:space="preserve">Start removing caries in any cavity within the walls </w:t>
      </w:r>
      <w:r w:rsidRPr="00A93D50">
        <w:rPr>
          <w:b/>
          <w:bCs/>
          <w:szCs w:val="22"/>
        </w:rPr>
        <w:t xml:space="preserve">(clean walls first) </w:t>
      </w:r>
      <w:r w:rsidRPr="00A93D50">
        <w:rPr>
          <w:szCs w:val="22"/>
        </w:rPr>
        <w:t xml:space="preserve">with large round </w:t>
      </w:r>
      <w:proofErr w:type="gramStart"/>
      <w:r w:rsidRPr="00A93D50">
        <w:rPr>
          <w:szCs w:val="22"/>
        </w:rPr>
        <w:t>bur ,</w:t>
      </w:r>
      <w:proofErr w:type="gramEnd"/>
      <w:r w:rsidRPr="00A93D50">
        <w:rPr>
          <w:szCs w:val="22"/>
        </w:rPr>
        <w:t xml:space="preserve"> don’t start toward the pulp. When you finish cleaning caries from the whole walls (it will take less than 1 min</w:t>
      </w:r>
      <w:proofErr w:type="gramStart"/>
      <w:r w:rsidRPr="00A93D50">
        <w:rPr>
          <w:szCs w:val="22"/>
        </w:rPr>
        <w:t>) ,</w:t>
      </w:r>
      <w:proofErr w:type="gramEnd"/>
      <w:r w:rsidRPr="00A93D50">
        <w:rPr>
          <w:szCs w:val="22"/>
        </w:rPr>
        <w:t xml:space="preserve"> you then clean the cavity</w:t>
      </w:r>
    </w:p>
    <w:p w:rsidR="004A3DF6" w:rsidRPr="00A93D50" w:rsidRDefault="004A3DF6" w:rsidP="00A93D50">
      <w:pPr>
        <w:spacing w:line="240" w:lineRule="auto"/>
        <w:rPr>
          <w:szCs w:val="22"/>
        </w:rPr>
      </w:pPr>
      <w:r w:rsidRPr="00A93D50">
        <w:rPr>
          <w:szCs w:val="22"/>
        </w:rPr>
        <w:t>Remember that the shape of the carious lesion is cone shape, whether in class 1 or class 5 and even in class 3</w:t>
      </w:r>
    </w:p>
    <w:p w:rsidR="004A3DF6" w:rsidRPr="00A93D50" w:rsidRDefault="004A3DF6" w:rsidP="00A93D50">
      <w:pPr>
        <w:spacing w:line="240" w:lineRule="auto"/>
        <w:rPr>
          <w:szCs w:val="22"/>
        </w:rPr>
      </w:pPr>
    </w:p>
    <w:p w:rsidR="004A3DF6" w:rsidRPr="00A93D50" w:rsidRDefault="004A3DF6" w:rsidP="00A93D50">
      <w:pPr>
        <w:spacing w:line="240" w:lineRule="auto"/>
        <w:rPr>
          <w:szCs w:val="22"/>
        </w:rPr>
      </w:pPr>
      <w:r w:rsidRPr="00A93D50">
        <w:rPr>
          <w:b/>
          <w:bCs/>
          <w:szCs w:val="22"/>
          <w:u w:val="single"/>
        </w:rPr>
        <w:t>Restorative materials could be used as restoration for root caries:</w:t>
      </w:r>
    </w:p>
    <w:p w:rsidR="004A3DF6" w:rsidRPr="00A93D50" w:rsidRDefault="004A3DF6" w:rsidP="00A93D50">
      <w:pPr>
        <w:spacing w:line="240" w:lineRule="auto"/>
        <w:rPr>
          <w:szCs w:val="22"/>
        </w:rPr>
      </w:pPr>
      <w:r w:rsidRPr="00A93D50">
        <w:rPr>
          <w:szCs w:val="22"/>
        </w:rPr>
        <w:t xml:space="preserve">1-resin modified glass </w:t>
      </w:r>
      <w:proofErr w:type="spellStart"/>
      <w:r w:rsidRPr="00A93D50">
        <w:rPr>
          <w:szCs w:val="22"/>
        </w:rPr>
        <w:t>ionomer</w:t>
      </w:r>
      <w:proofErr w:type="spellEnd"/>
    </w:p>
    <w:p w:rsidR="004A3DF6" w:rsidRPr="00A93D50" w:rsidRDefault="004A3DF6" w:rsidP="00A93D50">
      <w:pPr>
        <w:spacing w:line="240" w:lineRule="auto"/>
        <w:rPr>
          <w:szCs w:val="22"/>
        </w:rPr>
      </w:pPr>
      <w:r w:rsidRPr="00A93D50">
        <w:rPr>
          <w:szCs w:val="22"/>
        </w:rPr>
        <w:t xml:space="preserve">2-conventional glass </w:t>
      </w:r>
      <w:proofErr w:type="spellStart"/>
      <w:r w:rsidRPr="00A93D50">
        <w:rPr>
          <w:szCs w:val="22"/>
        </w:rPr>
        <w:t>ionomer</w:t>
      </w:r>
      <w:proofErr w:type="spellEnd"/>
      <w:r w:rsidRPr="00A93D50">
        <w:rPr>
          <w:szCs w:val="22"/>
        </w:rPr>
        <w:t xml:space="preserve"> </w:t>
      </w:r>
    </w:p>
    <w:p w:rsidR="004A3DF6" w:rsidRPr="00A93D50" w:rsidRDefault="004A3DF6" w:rsidP="00A93D50">
      <w:pPr>
        <w:spacing w:line="240" w:lineRule="auto"/>
        <w:rPr>
          <w:szCs w:val="22"/>
        </w:rPr>
      </w:pPr>
      <w:r w:rsidRPr="00A93D50">
        <w:rPr>
          <w:szCs w:val="22"/>
        </w:rPr>
        <w:t>3-compomers</w:t>
      </w:r>
    </w:p>
    <w:p w:rsidR="004A3DF6" w:rsidRPr="00A93D50" w:rsidRDefault="004A3DF6" w:rsidP="00A93D50">
      <w:pPr>
        <w:spacing w:line="240" w:lineRule="auto"/>
        <w:rPr>
          <w:szCs w:val="22"/>
        </w:rPr>
      </w:pPr>
      <w:r w:rsidRPr="00A93D50">
        <w:rPr>
          <w:szCs w:val="22"/>
        </w:rPr>
        <w:t>4-composite</w:t>
      </w:r>
    </w:p>
    <w:p w:rsidR="004A3DF6" w:rsidRPr="00A93D50" w:rsidRDefault="004A3DF6" w:rsidP="00A93D50">
      <w:pPr>
        <w:spacing w:line="240" w:lineRule="auto"/>
        <w:rPr>
          <w:szCs w:val="22"/>
        </w:rPr>
      </w:pPr>
      <w:r w:rsidRPr="00A93D50">
        <w:rPr>
          <w:szCs w:val="22"/>
        </w:rPr>
        <w:t>5-amalgam</w:t>
      </w:r>
    </w:p>
    <w:p w:rsidR="004A3DF6" w:rsidRPr="00A93D50" w:rsidRDefault="004A3DF6" w:rsidP="00A93D50">
      <w:pPr>
        <w:spacing w:line="240" w:lineRule="auto"/>
        <w:rPr>
          <w:szCs w:val="22"/>
        </w:rPr>
      </w:pPr>
      <w:r w:rsidRPr="00A93D50">
        <w:rPr>
          <w:szCs w:val="22"/>
        </w:rPr>
        <w:t xml:space="preserve">The main differences between these materials is: first, </w:t>
      </w:r>
      <w:proofErr w:type="gramStart"/>
      <w:r w:rsidRPr="00A93D50">
        <w:rPr>
          <w:b/>
          <w:bCs/>
          <w:szCs w:val="22"/>
        </w:rPr>
        <w:t>esthetic</w:t>
      </w:r>
      <w:r w:rsidRPr="00A93D50">
        <w:rPr>
          <w:szCs w:val="22"/>
        </w:rPr>
        <w:t xml:space="preserve"> ,</w:t>
      </w:r>
      <w:proofErr w:type="gramEnd"/>
      <w:r w:rsidRPr="00A93D50">
        <w:rPr>
          <w:szCs w:val="22"/>
        </w:rPr>
        <w:t xml:space="preserve"> </w:t>
      </w:r>
      <w:r w:rsidRPr="00A93D50">
        <w:rPr>
          <w:b/>
          <w:bCs/>
          <w:szCs w:val="22"/>
        </w:rPr>
        <w:t xml:space="preserve">bonding to the tooth structure, fluoride release </w:t>
      </w:r>
      <w:r w:rsidRPr="00A93D50">
        <w:rPr>
          <w:szCs w:val="22"/>
        </w:rPr>
        <w:t xml:space="preserve">(fluoride </w:t>
      </w:r>
      <w:r w:rsidRPr="00A93D50">
        <w:rPr>
          <w:b/>
          <w:bCs/>
          <w:szCs w:val="22"/>
        </w:rPr>
        <w:t>inhibit</w:t>
      </w:r>
      <w:r w:rsidRPr="00A93D50">
        <w:rPr>
          <w:szCs w:val="22"/>
        </w:rPr>
        <w:t xml:space="preserve"> rather than prevent the carious lesion)</w:t>
      </w:r>
    </w:p>
    <w:p w:rsidR="004A3DF6" w:rsidRPr="00A93D50" w:rsidRDefault="004A3DF6" w:rsidP="00A93D50">
      <w:pPr>
        <w:spacing w:line="240" w:lineRule="auto"/>
        <w:rPr>
          <w:szCs w:val="22"/>
        </w:rPr>
      </w:pPr>
      <w:r w:rsidRPr="00A93D50">
        <w:rPr>
          <w:szCs w:val="22"/>
        </w:rPr>
        <w:t xml:space="preserve">Note that the first four materials </w:t>
      </w:r>
      <w:r w:rsidRPr="00A93D50">
        <w:rPr>
          <w:b/>
          <w:bCs/>
          <w:szCs w:val="22"/>
        </w:rPr>
        <w:t>bond</w:t>
      </w:r>
      <w:r w:rsidRPr="00A93D50">
        <w:rPr>
          <w:szCs w:val="22"/>
        </w:rPr>
        <w:t xml:space="preserve"> to the tooth structure, </w:t>
      </w:r>
      <w:r w:rsidRPr="00A93D50">
        <w:rPr>
          <w:b/>
          <w:bCs/>
          <w:szCs w:val="22"/>
        </w:rPr>
        <w:t>colored</w:t>
      </w:r>
      <w:r w:rsidRPr="00A93D50">
        <w:rPr>
          <w:szCs w:val="22"/>
        </w:rPr>
        <w:t xml:space="preserve"> restoration. </w:t>
      </w:r>
      <w:proofErr w:type="gramStart"/>
      <w:r w:rsidRPr="00A93D50">
        <w:rPr>
          <w:szCs w:val="22"/>
        </w:rPr>
        <w:t>While amalgam mechanically stay in the cavity and not esthetic restoration.</w:t>
      </w:r>
      <w:proofErr w:type="gramEnd"/>
      <w:r w:rsidRPr="00A93D50">
        <w:rPr>
          <w:szCs w:val="22"/>
        </w:rPr>
        <w:t xml:space="preserve"> </w:t>
      </w:r>
    </w:p>
    <w:p w:rsidR="004A3DF6" w:rsidRPr="00A93D50" w:rsidRDefault="004A3DF6" w:rsidP="00A93D50">
      <w:pPr>
        <w:spacing w:line="240" w:lineRule="auto"/>
        <w:rPr>
          <w:b/>
          <w:bCs/>
          <w:szCs w:val="22"/>
        </w:rPr>
      </w:pPr>
      <w:r w:rsidRPr="00A93D50">
        <w:rPr>
          <w:b/>
          <w:bCs/>
          <w:szCs w:val="22"/>
        </w:rPr>
        <w:t xml:space="preserve">Conventional </w:t>
      </w:r>
      <w:proofErr w:type="gramStart"/>
      <w:r w:rsidRPr="00A93D50">
        <w:rPr>
          <w:b/>
          <w:bCs/>
          <w:szCs w:val="22"/>
        </w:rPr>
        <w:t>GIC :</w:t>
      </w:r>
      <w:proofErr w:type="gramEnd"/>
    </w:p>
    <w:p w:rsidR="004A3DF6" w:rsidRPr="00A93D50" w:rsidRDefault="004A3DF6" w:rsidP="00A93D50">
      <w:pPr>
        <w:spacing w:line="240" w:lineRule="auto"/>
        <w:rPr>
          <w:szCs w:val="22"/>
        </w:rPr>
      </w:pPr>
      <w:r w:rsidRPr="00A93D50">
        <w:rPr>
          <w:b/>
          <w:bCs/>
          <w:szCs w:val="22"/>
        </w:rPr>
        <w:t>Advantages:</w:t>
      </w:r>
      <w:r w:rsidRPr="00A93D50">
        <w:rPr>
          <w:szCs w:val="22"/>
        </w:rPr>
        <w:t xml:space="preserve"> fluoride release, esthetic, bond to the tooth structure</w:t>
      </w:r>
    </w:p>
    <w:p w:rsidR="004A3DF6" w:rsidRPr="00A93D50" w:rsidRDefault="004A3DF6" w:rsidP="00A93D50">
      <w:pPr>
        <w:spacing w:line="240" w:lineRule="auto"/>
        <w:rPr>
          <w:szCs w:val="22"/>
        </w:rPr>
      </w:pPr>
      <w:r w:rsidRPr="00A93D50">
        <w:rPr>
          <w:b/>
          <w:bCs/>
          <w:szCs w:val="22"/>
        </w:rPr>
        <w:t xml:space="preserve">Disadvantages: </w:t>
      </w:r>
      <w:r w:rsidRPr="00A93D50">
        <w:rPr>
          <w:szCs w:val="22"/>
        </w:rPr>
        <w:t xml:space="preserve">typical handling, typical finishing, water contamination during placement leads to weak and opaque restoration, dehydration causing crack of the restoration (so you need to apply protective layer or </w:t>
      </w:r>
      <w:proofErr w:type="spellStart"/>
      <w:r w:rsidRPr="00A93D50">
        <w:rPr>
          <w:szCs w:val="22"/>
        </w:rPr>
        <w:t>cauting</w:t>
      </w:r>
      <w:proofErr w:type="spellEnd"/>
      <w:r w:rsidRPr="00A93D50">
        <w:rPr>
          <w:szCs w:val="22"/>
        </w:rPr>
        <w:t xml:space="preserve"> agent)</w:t>
      </w:r>
    </w:p>
    <w:p w:rsidR="004A3DF6" w:rsidRPr="00A93D50" w:rsidRDefault="004A3DF6" w:rsidP="00A93D50">
      <w:pPr>
        <w:spacing w:line="240" w:lineRule="auto"/>
        <w:rPr>
          <w:szCs w:val="22"/>
        </w:rPr>
      </w:pPr>
      <w:proofErr w:type="gramStart"/>
      <w:r w:rsidRPr="00A93D50">
        <w:rPr>
          <w:szCs w:val="22"/>
        </w:rPr>
        <w:t>GIC available as powder/liquid or in capsules.</w:t>
      </w:r>
      <w:proofErr w:type="gramEnd"/>
    </w:p>
    <w:p w:rsidR="004A3DF6" w:rsidRPr="00A93D50" w:rsidRDefault="004A3DF6" w:rsidP="00A93D50">
      <w:pPr>
        <w:spacing w:line="240" w:lineRule="auto"/>
        <w:rPr>
          <w:szCs w:val="22"/>
        </w:rPr>
      </w:pPr>
      <w:r w:rsidRPr="00A93D50">
        <w:rPr>
          <w:szCs w:val="22"/>
        </w:rPr>
        <w:t xml:space="preserve">How fluoride released from conventional GI and resin modified </w:t>
      </w:r>
      <w:proofErr w:type="gramStart"/>
      <w:r w:rsidRPr="00A93D50">
        <w:rPr>
          <w:szCs w:val="22"/>
        </w:rPr>
        <w:t>GI ?</w:t>
      </w:r>
      <w:proofErr w:type="gramEnd"/>
      <w:r w:rsidRPr="00A93D50">
        <w:rPr>
          <w:szCs w:val="22"/>
        </w:rPr>
        <w:t xml:space="preserve"> </w:t>
      </w:r>
      <w:proofErr w:type="gramStart"/>
      <w:r w:rsidRPr="00A93D50">
        <w:rPr>
          <w:szCs w:val="22"/>
        </w:rPr>
        <w:t>they</w:t>
      </w:r>
      <w:proofErr w:type="gramEnd"/>
      <w:r w:rsidRPr="00A93D50">
        <w:rPr>
          <w:szCs w:val="22"/>
        </w:rPr>
        <w:t xml:space="preserve"> both set by acid-base reaction, fluoride released as byproduct of setting reaction</w:t>
      </w:r>
    </w:p>
    <w:p w:rsidR="004A3DF6" w:rsidRPr="00A93D50" w:rsidRDefault="004A3DF6" w:rsidP="00A93D50">
      <w:pPr>
        <w:spacing w:line="240" w:lineRule="auto"/>
        <w:rPr>
          <w:szCs w:val="22"/>
        </w:rPr>
      </w:pPr>
      <w:r w:rsidRPr="00A93D50">
        <w:rPr>
          <w:szCs w:val="22"/>
        </w:rPr>
        <w:t>The dr. showed a diagram how GIC bond to tooth structure?</w:t>
      </w:r>
    </w:p>
    <w:p w:rsidR="004A3DF6" w:rsidRPr="00A93D50" w:rsidRDefault="004A3DF6" w:rsidP="00A93D50">
      <w:pPr>
        <w:spacing w:line="240" w:lineRule="auto"/>
        <w:rPr>
          <w:szCs w:val="22"/>
        </w:rPr>
      </w:pPr>
      <w:proofErr w:type="gramStart"/>
      <w:r w:rsidRPr="00A93D50">
        <w:rPr>
          <w:szCs w:val="22"/>
        </w:rPr>
        <w:t>remember</w:t>
      </w:r>
      <w:proofErr w:type="gramEnd"/>
      <w:r w:rsidRPr="00A93D50">
        <w:rPr>
          <w:szCs w:val="22"/>
        </w:rPr>
        <w:t xml:space="preserve"> that the powder of GI composed of aluminum fluoride and silicate powder, and the acid is </w:t>
      </w:r>
      <w:proofErr w:type="spellStart"/>
      <w:r w:rsidRPr="00A93D50">
        <w:rPr>
          <w:szCs w:val="22"/>
        </w:rPr>
        <w:t>polyacrylic</w:t>
      </w:r>
      <w:proofErr w:type="spellEnd"/>
      <w:r w:rsidRPr="00A93D50">
        <w:rPr>
          <w:szCs w:val="22"/>
        </w:rPr>
        <w:t xml:space="preserve"> acid, so the acid will attack the powder and we will see calcium ions, aluminum ions , and carboxyl group (coo - ). Acid will react with calcium and aluminum and the </w:t>
      </w:r>
      <w:r w:rsidRPr="00A93D50">
        <w:rPr>
          <w:szCs w:val="22"/>
        </w:rPr>
        <w:lastRenderedPageBreak/>
        <w:t>material will start to set, at the same time the carboxyl group will bond to calcium and phosphate within enamel and dentin (this is the chemical bonding of GIC).</w:t>
      </w:r>
    </w:p>
    <w:p w:rsidR="004A3DF6" w:rsidRPr="00A93D50" w:rsidRDefault="004A3DF6" w:rsidP="00A93D50">
      <w:pPr>
        <w:spacing w:line="240" w:lineRule="auto"/>
        <w:rPr>
          <w:b/>
          <w:bCs/>
          <w:szCs w:val="22"/>
        </w:rPr>
      </w:pPr>
      <w:r w:rsidRPr="00A93D50">
        <w:rPr>
          <w:b/>
          <w:bCs/>
          <w:szCs w:val="22"/>
        </w:rPr>
        <w:t xml:space="preserve"> *powder is </w:t>
      </w:r>
      <w:proofErr w:type="spellStart"/>
      <w:r w:rsidRPr="00A93D50">
        <w:rPr>
          <w:b/>
          <w:bCs/>
          <w:szCs w:val="22"/>
        </w:rPr>
        <w:t>flouro</w:t>
      </w:r>
      <w:proofErr w:type="spellEnd"/>
      <w:r w:rsidRPr="00A93D50">
        <w:rPr>
          <w:b/>
          <w:bCs/>
          <w:szCs w:val="22"/>
        </w:rPr>
        <w:t xml:space="preserve"> aluminum silicate, and the acid is </w:t>
      </w:r>
      <w:proofErr w:type="spellStart"/>
      <w:r w:rsidRPr="00A93D50">
        <w:rPr>
          <w:b/>
          <w:bCs/>
          <w:szCs w:val="22"/>
        </w:rPr>
        <w:t>polyacrylic</w:t>
      </w:r>
      <w:proofErr w:type="spellEnd"/>
      <w:r w:rsidRPr="00A93D50">
        <w:rPr>
          <w:b/>
          <w:bCs/>
          <w:szCs w:val="22"/>
        </w:rPr>
        <w:t xml:space="preserve"> acid. </w:t>
      </w:r>
    </w:p>
    <w:p w:rsidR="004A3DF6" w:rsidRPr="00A93D50" w:rsidRDefault="004A3DF6" w:rsidP="00A93D50">
      <w:pPr>
        <w:spacing w:line="240" w:lineRule="auto"/>
        <w:rPr>
          <w:bCs/>
          <w:szCs w:val="22"/>
        </w:rPr>
      </w:pPr>
      <w:proofErr w:type="gramStart"/>
      <w:r w:rsidRPr="00A93D50">
        <w:rPr>
          <w:szCs w:val="22"/>
        </w:rPr>
        <w:t>acid</w:t>
      </w:r>
      <w:proofErr w:type="gramEnd"/>
      <w:r w:rsidRPr="00A93D50">
        <w:rPr>
          <w:szCs w:val="22"/>
        </w:rPr>
        <w:t xml:space="preserve"> attack the powder&gt;&gt; </w:t>
      </w:r>
      <w:proofErr w:type="spellStart"/>
      <w:r w:rsidRPr="00A93D50">
        <w:rPr>
          <w:szCs w:val="22"/>
        </w:rPr>
        <w:t>Ca</w:t>
      </w:r>
      <w:proofErr w:type="spellEnd"/>
      <w:r w:rsidRPr="00A93D50">
        <w:rPr>
          <w:szCs w:val="22"/>
        </w:rPr>
        <w:t xml:space="preserve"> and  Al will be released&gt;</w:t>
      </w:r>
      <w:r w:rsidRPr="00A93D50">
        <w:rPr>
          <w:b/>
          <w:szCs w:val="22"/>
        </w:rPr>
        <w:t xml:space="preserve">&gt; </w:t>
      </w:r>
      <w:r w:rsidRPr="00A93D50">
        <w:rPr>
          <w:bCs/>
          <w:szCs w:val="22"/>
        </w:rPr>
        <w:t>the act by carboxyl group from the poly acrylic&gt;&gt; polymer matrix &amp; at the same time bond to tooth structure</w:t>
      </w:r>
    </w:p>
    <w:p w:rsidR="004A3DF6" w:rsidRPr="00A93D50" w:rsidRDefault="004A3DF6" w:rsidP="00A93D50">
      <w:pPr>
        <w:spacing w:line="240" w:lineRule="auto"/>
        <w:rPr>
          <w:bCs/>
          <w:szCs w:val="22"/>
        </w:rPr>
      </w:pPr>
    </w:p>
    <w:p w:rsidR="004A3DF6" w:rsidRPr="00A93D50" w:rsidRDefault="004A3DF6" w:rsidP="00A93D50">
      <w:pPr>
        <w:spacing w:line="240" w:lineRule="auto"/>
        <w:rPr>
          <w:b/>
          <w:szCs w:val="22"/>
        </w:rPr>
      </w:pPr>
      <w:proofErr w:type="gramStart"/>
      <w:r w:rsidRPr="00A93D50">
        <w:rPr>
          <w:b/>
          <w:szCs w:val="22"/>
        </w:rPr>
        <w:t>clinical</w:t>
      </w:r>
      <w:proofErr w:type="gramEnd"/>
      <w:r w:rsidRPr="00A93D50">
        <w:rPr>
          <w:b/>
          <w:szCs w:val="22"/>
        </w:rPr>
        <w:t xml:space="preserve"> tips:</w:t>
      </w:r>
    </w:p>
    <w:p w:rsidR="004A3DF6" w:rsidRPr="00A93D50" w:rsidRDefault="004A3DF6" w:rsidP="00A93D50">
      <w:pPr>
        <w:spacing w:line="240" w:lineRule="auto"/>
        <w:rPr>
          <w:bCs/>
          <w:szCs w:val="22"/>
        </w:rPr>
      </w:pPr>
      <w:proofErr w:type="gramStart"/>
      <w:r w:rsidRPr="00A93D50">
        <w:rPr>
          <w:bCs/>
          <w:szCs w:val="22"/>
        </w:rPr>
        <w:t>don’t</w:t>
      </w:r>
      <w:proofErr w:type="gramEnd"/>
      <w:r w:rsidRPr="00A93D50">
        <w:rPr>
          <w:bCs/>
          <w:szCs w:val="22"/>
        </w:rPr>
        <w:t xml:space="preserve"> over finish the margin of GI restoration, because GI develop strength slowly, and finishing should be done with light pressure and less abrasive disks.</w:t>
      </w:r>
    </w:p>
    <w:p w:rsidR="004A3DF6" w:rsidRPr="00A93D50" w:rsidRDefault="004A3DF6" w:rsidP="00A93D50">
      <w:pPr>
        <w:spacing w:line="240" w:lineRule="auto"/>
        <w:rPr>
          <w:bCs/>
          <w:szCs w:val="22"/>
        </w:rPr>
      </w:pPr>
      <w:proofErr w:type="spellStart"/>
      <w:r w:rsidRPr="00A93D50">
        <w:rPr>
          <w:bCs/>
          <w:szCs w:val="22"/>
        </w:rPr>
        <w:t>Rechargeability</w:t>
      </w:r>
      <w:proofErr w:type="spellEnd"/>
      <w:r w:rsidRPr="00A93D50">
        <w:rPr>
          <w:bCs/>
          <w:szCs w:val="22"/>
        </w:rPr>
        <w:t xml:space="preserve"> of fluoride in GIC is higher than </w:t>
      </w:r>
      <w:proofErr w:type="gramStart"/>
      <w:r w:rsidRPr="00A93D50">
        <w:rPr>
          <w:bCs/>
          <w:szCs w:val="22"/>
        </w:rPr>
        <w:t>composite,</w:t>
      </w:r>
      <w:proofErr w:type="gramEnd"/>
      <w:r w:rsidRPr="00A93D50">
        <w:rPr>
          <w:bCs/>
          <w:szCs w:val="22"/>
        </w:rPr>
        <w:t xml:space="preserve"> however avoid using acidic topical fluoride to prevent erosion of GI </w:t>
      </w:r>
    </w:p>
    <w:p w:rsidR="004A3DF6" w:rsidRPr="00A93D50" w:rsidRDefault="004A3DF6" w:rsidP="00A93D50">
      <w:pPr>
        <w:spacing w:line="240" w:lineRule="auto"/>
        <w:rPr>
          <w:bCs/>
          <w:szCs w:val="22"/>
        </w:rPr>
      </w:pPr>
      <w:r w:rsidRPr="00A93D50">
        <w:rPr>
          <w:bCs/>
          <w:szCs w:val="22"/>
        </w:rPr>
        <w:t xml:space="preserve">The dr. showed a diagram how fluoride initially released to the tooth structure to enamel and dentin make them less susceptible to acid attack, and then fluoride start to release into the oral cavity and hence decrease the amount of microorganism and act as </w:t>
      </w:r>
      <w:proofErr w:type="spellStart"/>
      <w:r w:rsidRPr="00A93D50">
        <w:rPr>
          <w:bCs/>
          <w:szCs w:val="22"/>
        </w:rPr>
        <w:t>anticariogenic</w:t>
      </w:r>
      <w:proofErr w:type="spellEnd"/>
      <w:r w:rsidRPr="00A93D50">
        <w:rPr>
          <w:bCs/>
          <w:szCs w:val="22"/>
        </w:rPr>
        <w:t xml:space="preserve">. </w:t>
      </w:r>
    </w:p>
    <w:p w:rsidR="004A3DF6" w:rsidRPr="00A93D50" w:rsidRDefault="004A3DF6" w:rsidP="00A93D50">
      <w:pPr>
        <w:spacing w:line="240" w:lineRule="auto"/>
        <w:rPr>
          <w:bCs/>
          <w:szCs w:val="22"/>
        </w:rPr>
      </w:pPr>
    </w:p>
    <w:p w:rsidR="004A3DF6" w:rsidRPr="00A93D50" w:rsidRDefault="004A3DF6" w:rsidP="00A93D50">
      <w:pPr>
        <w:spacing w:line="240" w:lineRule="auto"/>
        <w:rPr>
          <w:b/>
          <w:szCs w:val="22"/>
          <w:u w:val="single"/>
        </w:rPr>
      </w:pPr>
      <w:r w:rsidRPr="00A93D50">
        <w:rPr>
          <w:b/>
          <w:szCs w:val="22"/>
          <w:u w:val="single"/>
        </w:rPr>
        <w:t xml:space="preserve">2- </w:t>
      </w:r>
      <w:proofErr w:type="gramStart"/>
      <w:r w:rsidRPr="00A93D50">
        <w:rPr>
          <w:b/>
          <w:szCs w:val="22"/>
          <w:u w:val="single"/>
        </w:rPr>
        <w:t>resin</w:t>
      </w:r>
      <w:proofErr w:type="gramEnd"/>
      <w:r w:rsidRPr="00A93D50">
        <w:rPr>
          <w:b/>
          <w:szCs w:val="22"/>
          <w:u w:val="single"/>
        </w:rPr>
        <w:t xml:space="preserve"> modified GIC, which is conventional GIC plus some amount of resin</w:t>
      </w:r>
    </w:p>
    <w:p w:rsidR="004A3DF6" w:rsidRPr="00A93D50" w:rsidRDefault="004A3DF6" w:rsidP="00A93D50">
      <w:pPr>
        <w:spacing w:line="240" w:lineRule="auto"/>
        <w:rPr>
          <w:bCs/>
          <w:szCs w:val="22"/>
        </w:rPr>
      </w:pPr>
      <w:r w:rsidRPr="00A93D50">
        <w:rPr>
          <w:bCs/>
          <w:szCs w:val="22"/>
        </w:rPr>
        <w:t xml:space="preserve">It sets by </w:t>
      </w:r>
      <w:r w:rsidRPr="00A93D50">
        <w:rPr>
          <w:b/>
          <w:szCs w:val="22"/>
        </w:rPr>
        <w:t>2 setting reactions</w:t>
      </w:r>
      <w:r w:rsidRPr="00A93D50">
        <w:rPr>
          <w:bCs/>
          <w:szCs w:val="22"/>
        </w:rPr>
        <w:t>: 1- conventional acid-base reaction</w:t>
      </w:r>
    </w:p>
    <w:p w:rsidR="004A3DF6" w:rsidRPr="00A93D50" w:rsidRDefault="004A3DF6" w:rsidP="00A93D50">
      <w:pPr>
        <w:spacing w:line="240" w:lineRule="auto"/>
        <w:rPr>
          <w:bCs/>
          <w:szCs w:val="22"/>
        </w:rPr>
      </w:pPr>
      <w:r w:rsidRPr="00A93D50">
        <w:rPr>
          <w:bCs/>
          <w:szCs w:val="22"/>
        </w:rPr>
        <w:t>2-light cure free radical polymerization of resin content</w:t>
      </w:r>
    </w:p>
    <w:p w:rsidR="004A3DF6" w:rsidRPr="00A93D50" w:rsidRDefault="004A3DF6" w:rsidP="00A93D50">
      <w:pPr>
        <w:spacing w:line="240" w:lineRule="auto"/>
        <w:rPr>
          <w:bCs/>
          <w:szCs w:val="22"/>
        </w:rPr>
      </w:pPr>
      <w:r w:rsidRPr="00A93D50">
        <w:rPr>
          <w:b/>
          <w:szCs w:val="22"/>
        </w:rPr>
        <w:t xml:space="preserve">Main advantages: </w:t>
      </w:r>
      <w:r w:rsidRPr="00A93D50">
        <w:rPr>
          <w:bCs/>
          <w:szCs w:val="22"/>
        </w:rPr>
        <w:t xml:space="preserve">higher early strength, easier finishing and polishing </w:t>
      </w:r>
    </w:p>
    <w:p w:rsidR="004A3DF6" w:rsidRPr="00A93D50" w:rsidRDefault="004A3DF6" w:rsidP="00A93D50">
      <w:pPr>
        <w:spacing w:line="240" w:lineRule="auto"/>
        <w:rPr>
          <w:bCs/>
          <w:szCs w:val="22"/>
        </w:rPr>
      </w:pPr>
      <w:r w:rsidRPr="00A93D50">
        <w:rPr>
          <w:bCs/>
          <w:szCs w:val="22"/>
        </w:rPr>
        <w:t>*remember that after acid etching technique, we need to do washing and drying, remember to follow the instructions that come with the material, don’t do over drying, gentle drying is needed, many bonding agents and composite need moist or wet cavity (over drying may be the reason why the restoration will fall a day after filling). This is because over drying will cause collapse of collagen fibers within dentin and it will not bond to composite.</w:t>
      </w:r>
    </w:p>
    <w:p w:rsidR="004A3DF6" w:rsidRPr="00A93D50" w:rsidRDefault="004A3DF6" w:rsidP="00A93D50">
      <w:pPr>
        <w:spacing w:line="240" w:lineRule="auto"/>
        <w:rPr>
          <w:b/>
          <w:szCs w:val="22"/>
        </w:rPr>
      </w:pPr>
      <w:r w:rsidRPr="00A93D50">
        <w:rPr>
          <w:bCs/>
          <w:szCs w:val="22"/>
        </w:rPr>
        <w:t xml:space="preserve">The most important tool to do proper class 5 restoration is to use </w:t>
      </w:r>
      <w:r w:rsidRPr="00A93D50">
        <w:rPr>
          <w:b/>
          <w:szCs w:val="22"/>
        </w:rPr>
        <w:t>cervical matrix.</w:t>
      </w:r>
    </w:p>
    <w:p w:rsidR="004A3DF6" w:rsidRPr="00A93D50" w:rsidRDefault="004A3DF6" w:rsidP="00A93D50">
      <w:pPr>
        <w:spacing w:line="240" w:lineRule="auto"/>
        <w:rPr>
          <w:bCs/>
          <w:szCs w:val="22"/>
        </w:rPr>
      </w:pPr>
      <w:r w:rsidRPr="00A93D50">
        <w:rPr>
          <w:bCs/>
          <w:szCs w:val="22"/>
        </w:rPr>
        <w:t xml:space="preserve">Advantages of cervical matrix: 1- </w:t>
      </w:r>
      <w:r w:rsidRPr="00A93D50">
        <w:rPr>
          <w:b/>
          <w:szCs w:val="22"/>
        </w:rPr>
        <w:t>contouring</w:t>
      </w:r>
      <w:r w:rsidRPr="00A93D50">
        <w:rPr>
          <w:bCs/>
          <w:szCs w:val="22"/>
        </w:rPr>
        <w:t xml:space="preserve">, </w:t>
      </w:r>
    </w:p>
    <w:p w:rsidR="004A3DF6" w:rsidRPr="00A93D50" w:rsidRDefault="004A3DF6" w:rsidP="00A93D50">
      <w:pPr>
        <w:spacing w:line="240" w:lineRule="auto"/>
        <w:rPr>
          <w:bCs/>
          <w:szCs w:val="22"/>
        </w:rPr>
      </w:pPr>
      <w:r w:rsidRPr="00A93D50">
        <w:rPr>
          <w:bCs/>
          <w:szCs w:val="22"/>
        </w:rPr>
        <w:t>2-smooth surface (</w:t>
      </w:r>
      <w:r w:rsidRPr="00A93D50">
        <w:rPr>
          <w:b/>
          <w:szCs w:val="22"/>
        </w:rPr>
        <w:t>best smoothness</w:t>
      </w:r>
      <w:r w:rsidRPr="00A93D50">
        <w:rPr>
          <w:bCs/>
          <w:szCs w:val="22"/>
        </w:rPr>
        <w:t xml:space="preserve"> u can get is from Mylar strip or cervical matrix, you can’t reach such smoothness with the finishing burs, so be careful to put the proper amount of the restoration,</w:t>
      </w:r>
    </w:p>
    <w:p w:rsidR="004A3DF6" w:rsidRPr="00A93D50" w:rsidRDefault="004A3DF6" w:rsidP="00A93D50">
      <w:pPr>
        <w:spacing w:line="240" w:lineRule="auto"/>
        <w:rPr>
          <w:bCs/>
          <w:szCs w:val="22"/>
        </w:rPr>
      </w:pPr>
      <w:r w:rsidRPr="00A93D50">
        <w:rPr>
          <w:bCs/>
          <w:szCs w:val="22"/>
        </w:rPr>
        <w:t xml:space="preserve">3- </w:t>
      </w:r>
      <w:r w:rsidRPr="00A93D50">
        <w:rPr>
          <w:b/>
          <w:szCs w:val="22"/>
        </w:rPr>
        <w:t xml:space="preserve">adaptation </w:t>
      </w:r>
      <w:r w:rsidRPr="00A93D50">
        <w:rPr>
          <w:bCs/>
          <w:szCs w:val="22"/>
        </w:rPr>
        <w:t>{remember that part of the bonding in composite and GIC is chemical + blue light, so in order to be able to bond we have to bring the materials together}. So proper content and proper adaptation you will get proper final restoration,</w:t>
      </w:r>
    </w:p>
    <w:p w:rsidR="004A3DF6" w:rsidRPr="00A93D50" w:rsidRDefault="004A3DF6" w:rsidP="00A93D50">
      <w:pPr>
        <w:spacing w:line="240" w:lineRule="auto"/>
        <w:rPr>
          <w:bCs/>
          <w:szCs w:val="22"/>
        </w:rPr>
      </w:pPr>
      <w:r w:rsidRPr="00A93D50">
        <w:rPr>
          <w:bCs/>
          <w:szCs w:val="22"/>
        </w:rPr>
        <w:t xml:space="preserve">4- </w:t>
      </w:r>
      <w:proofErr w:type="gramStart"/>
      <w:r w:rsidRPr="00A93D50">
        <w:rPr>
          <w:bCs/>
          <w:szCs w:val="22"/>
        </w:rPr>
        <w:t>to</w:t>
      </w:r>
      <w:proofErr w:type="gramEnd"/>
      <w:r w:rsidRPr="00A93D50">
        <w:rPr>
          <w:bCs/>
          <w:szCs w:val="22"/>
        </w:rPr>
        <w:t xml:space="preserve"> get </w:t>
      </w:r>
      <w:r w:rsidRPr="00A93D50">
        <w:rPr>
          <w:b/>
          <w:szCs w:val="22"/>
        </w:rPr>
        <w:t>proper polymerization</w:t>
      </w:r>
      <w:r w:rsidRPr="00A93D50">
        <w:rPr>
          <w:bCs/>
          <w:szCs w:val="22"/>
        </w:rPr>
        <w:t xml:space="preserve"> reaction of the composite you have to isolate the composite “or the last layer at least” from the atmosphere (note that when you do curing of the composite </w:t>
      </w:r>
      <w:r w:rsidRPr="00A93D50">
        <w:rPr>
          <w:bCs/>
          <w:szCs w:val="22"/>
        </w:rPr>
        <w:lastRenderedPageBreak/>
        <w:t xml:space="preserve">without </w:t>
      </w:r>
      <w:proofErr w:type="spellStart"/>
      <w:r w:rsidRPr="00A93D50">
        <w:rPr>
          <w:bCs/>
          <w:szCs w:val="22"/>
        </w:rPr>
        <w:t>mylar</w:t>
      </w:r>
      <w:proofErr w:type="spellEnd"/>
      <w:r w:rsidRPr="00A93D50">
        <w:rPr>
          <w:bCs/>
          <w:szCs w:val="22"/>
        </w:rPr>
        <w:t xml:space="preserve"> strip/cervical matrix, you will notice that the composite is still sticky, because the polymerization not yet completed.)</w:t>
      </w:r>
    </w:p>
    <w:p w:rsidR="004A3DF6" w:rsidRPr="00A93D50" w:rsidRDefault="004A3DF6" w:rsidP="00A93D50">
      <w:pPr>
        <w:spacing w:line="240" w:lineRule="auto"/>
        <w:rPr>
          <w:bCs/>
          <w:szCs w:val="22"/>
        </w:rPr>
      </w:pPr>
      <w:r w:rsidRPr="00A93D50">
        <w:rPr>
          <w:bCs/>
          <w:szCs w:val="22"/>
        </w:rPr>
        <w:t>Over time resin modified GIC tend to expand, therefore it requires trimming in later appointments, expansion is more severe when the materials are not adequately mixed or contaminated with water during placement.</w:t>
      </w:r>
    </w:p>
    <w:p w:rsidR="004A3DF6" w:rsidRPr="00A93D50" w:rsidRDefault="004A3DF6" w:rsidP="00A93D50">
      <w:pPr>
        <w:spacing w:line="240" w:lineRule="auto"/>
        <w:rPr>
          <w:bCs/>
          <w:szCs w:val="22"/>
        </w:rPr>
      </w:pPr>
    </w:p>
    <w:p w:rsidR="004A3DF6" w:rsidRPr="00A93D50" w:rsidRDefault="004A3DF6" w:rsidP="00A93D50">
      <w:pPr>
        <w:spacing w:line="240" w:lineRule="auto"/>
        <w:rPr>
          <w:bCs/>
          <w:szCs w:val="22"/>
        </w:rPr>
      </w:pPr>
      <w:r w:rsidRPr="00A93D50">
        <w:rPr>
          <w:b/>
          <w:szCs w:val="22"/>
          <w:u w:val="single"/>
        </w:rPr>
        <w:t xml:space="preserve">3- </w:t>
      </w:r>
      <w:proofErr w:type="spellStart"/>
      <w:r w:rsidRPr="00A93D50">
        <w:rPr>
          <w:b/>
          <w:szCs w:val="22"/>
          <w:u w:val="single"/>
        </w:rPr>
        <w:t>Compomers</w:t>
      </w:r>
      <w:proofErr w:type="spellEnd"/>
    </w:p>
    <w:p w:rsidR="004A3DF6" w:rsidRPr="00A93D50" w:rsidRDefault="004A3DF6" w:rsidP="00A93D50">
      <w:pPr>
        <w:spacing w:line="240" w:lineRule="auto"/>
        <w:rPr>
          <w:bCs/>
          <w:szCs w:val="22"/>
        </w:rPr>
      </w:pPr>
      <w:proofErr w:type="spellStart"/>
      <w:r w:rsidRPr="00A93D50">
        <w:rPr>
          <w:bCs/>
          <w:szCs w:val="22"/>
        </w:rPr>
        <w:t>Compomers</w:t>
      </w:r>
      <w:proofErr w:type="spellEnd"/>
      <w:r w:rsidRPr="00A93D50">
        <w:rPr>
          <w:bCs/>
          <w:szCs w:val="22"/>
        </w:rPr>
        <w:t xml:space="preserve"> or </w:t>
      </w:r>
      <w:proofErr w:type="spellStart"/>
      <w:r w:rsidRPr="00A93D50">
        <w:rPr>
          <w:bCs/>
          <w:szCs w:val="22"/>
        </w:rPr>
        <w:t>polyacids</w:t>
      </w:r>
      <w:proofErr w:type="spellEnd"/>
      <w:r w:rsidRPr="00A93D50">
        <w:rPr>
          <w:bCs/>
          <w:szCs w:val="22"/>
        </w:rPr>
        <w:t xml:space="preserve"> modified composite used mainly for restoration in </w:t>
      </w:r>
      <w:r w:rsidRPr="00A93D50">
        <w:rPr>
          <w:b/>
          <w:szCs w:val="22"/>
        </w:rPr>
        <w:t>low stress bearing area</w:t>
      </w:r>
      <w:r w:rsidRPr="00A93D50">
        <w:rPr>
          <w:bCs/>
          <w:szCs w:val="22"/>
        </w:rPr>
        <w:t>.</w:t>
      </w:r>
    </w:p>
    <w:p w:rsidR="004A3DF6" w:rsidRPr="00A93D50" w:rsidRDefault="004A3DF6" w:rsidP="00A93D50">
      <w:pPr>
        <w:spacing w:line="240" w:lineRule="auto"/>
        <w:rPr>
          <w:b/>
          <w:szCs w:val="22"/>
        </w:rPr>
      </w:pPr>
      <w:r w:rsidRPr="00A93D50">
        <w:rPr>
          <w:bCs/>
          <w:szCs w:val="22"/>
        </w:rPr>
        <w:t xml:space="preserve">It’s mainly </w:t>
      </w:r>
      <w:r w:rsidRPr="00A93D50">
        <w:rPr>
          <w:b/>
          <w:szCs w:val="22"/>
        </w:rPr>
        <w:t>composite with some amount of GIC.</w:t>
      </w:r>
    </w:p>
    <w:p w:rsidR="004A3DF6" w:rsidRPr="00A93D50" w:rsidRDefault="004A3DF6" w:rsidP="00A93D50">
      <w:pPr>
        <w:spacing w:line="240" w:lineRule="auto"/>
        <w:rPr>
          <w:bCs/>
          <w:szCs w:val="22"/>
        </w:rPr>
      </w:pPr>
      <w:r w:rsidRPr="00A93D50">
        <w:rPr>
          <w:bCs/>
          <w:szCs w:val="22"/>
        </w:rPr>
        <w:t xml:space="preserve">Some </w:t>
      </w:r>
      <w:proofErr w:type="spellStart"/>
      <w:r w:rsidRPr="00A93D50">
        <w:rPr>
          <w:bCs/>
          <w:szCs w:val="22"/>
        </w:rPr>
        <w:t>compomers</w:t>
      </w:r>
      <w:proofErr w:type="spellEnd"/>
      <w:r w:rsidRPr="00A93D50">
        <w:rPr>
          <w:bCs/>
          <w:szCs w:val="22"/>
        </w:rPr>
        <w:t xml:space="preserve"> have modified monomers that provide additional fluoride release.</w:t>
      </w:r>
    </w:p>
    <w:p w:rsidR="004A3DF6" w:rsidRPr="00A93D50" w:rsidRDefault="004A3DF6" w:rsidP="00A93D50">
      <w:pPr>
        <w:spacing w:line="240" w:lineRule="auto"/>
        <w:rPr>
          <w:bCs/>
          <w:szCs w:val="22"/>
        </w:rPr>
      </w:pPr>
      <w:proofErr w:type="gramStart"/>
      <w:r w:rsidRPr="00A93D50">
        <w:rPr>
          <w:bCs/>
          <w:szCs w:val="22"/>
        </w:rPr>
        <w:t>Setting occur</w:t>
      </w:r>
      <w:proofErr w:type="gramEnd"/>
      <w:r w:rsidRPr="00A93D50">
        <w:rPr>
          <w:bCs/>
          <w:szCs w:val="22"/>
        </w:rPr>
        <w:t xml:space="preserve"> primarily by light cure polymerization, but an acid-base reaction also occur as </w:t>
      </w:r>
      <w:proofErr w:type="spellStart"/>
      <w:r w:rsidRPr="00A93D50">
        <w:rPr>
          <w:bCs/>
          <w:szCs w:val="22"/>
        </w:rPr>
        <w:t>compomers</w:t>
      </w:r>
      <w:proofErr w:type="spellEnd"/>
      <w:r w:rsidRPr="00A93D50">
        <w:rPr>
          <w:bCs/>
          <w:szCs w:val="22"/>
        </w:rPr>
        <w:t xml:space="preserve"> absorb water after treatment and upon contact with saliva.</w:t>
      </w:r>
    </w:p>
    <w:p w:rsidR="004A3DF6" w:rsidRPr="00A93D50" w:rsidRDefault="004A3DF6" w:rsidP="00A93D50">
      <w:pPr>
        <w:spacing w:line="240" w:lineRule="auto"/>
        <w:rPr>
          <w:bCs/>
          <w:szCs w:val="22"/>
        </w:rPr>
      </w:pPr>
    </w:p>
    <w:p w:rsidR="004A3DF6" w:rsidRPr="00A93D50" w:rsidRDefault="004A3DF6" w:rsidP="00A93D50">
      <w:pPr>
        <w:spacing w:line="240" w:lineRule="auto"/>
        <w:rPr>
          <w:b/>
          <w:szCs w:val="22"/>
          <w:u w:val="single"/>
        </w:rPr>
      </w:pPr>
      <w:r w:rsidRPr="00A93D50">
        <w:rPr>
          <w:b/>
          <w:szCs w:val="22"/>
          <w:u w:val="single"/>
        </w:rPr>
        <w:t>4- Composite</w:t>
      </w:r>
    </w:p>
    <w:p w:rsidR="004A3DF6" w:rsidRPr="00A93D50" w:rsidRDefault="004A3DF6" w:rsidP="00A93D50">
      <w:pPr>
        <w:spacing w:line="240" w:lineRule="auto"/>
        <w:rPr>
          <w:bCs/>
          <w:szCs w:val="22"/>
        </w:rPr>
      </w:pPr>
      <w:proofErr w:type="spellStart"/>
      <w:r w:rsidRPr="00A93D50">
        <w:rPr>
          <w:b/>
          <w:szCs w:val="22"/>
        </w:rPr>
        <w:t>Microfill</w:t>
      </w:r>
      <w:proofErr w:type="spellEnd"/>
      <w:r w:rsidRPr="00A93D50">
        <w:rPr>
          <w:bCs/>
          <w:szCs w:val="22"/>
        </w:rPr>
        <w:t xml:space="preserve"> composite is the recommended one, because it has low modulus of elasticity (class 5 here is within the root, and the tooth may flex, so if the material we have has high modulus of elasticity the restoration will fall)</w:t>
      </w:r>
    </w:p>
    <w:p w:rsidR="004A3DF6" w:rsidRPr="00A93D50" w:rsidRDefault="004A3DF6" w:rsidP="00A93D50">
      <w:pPr>
        <w:spacing w:line="240" w:lineRule="auto"/>
        <w:rPr>
          <w:bCs/>
          <w:szCs w:val="22"/>
        </w:rPr>
      </w:pPr>
      <w:r w:rsidRPr="00A93D50">
        <w:rPr>
          <w:b/>
          <w:szCs w:val="22"/>
        </w:rPr>
        <w:t>Low modulus of elasticity</w:t>
      </w:r>
      <w:r w:rsidRPr="00A93D50">
        <w:rPr>
          <w:bCs/>
          <w:szCs w:val="22"/>
        </w:rPr>
        <w:t xml:space="preserve"> means that when the tooth flex, the restoration flexes as well, its flexible restoration material that flex with teeth during function.</w:t>
      </w:r>
    </w:p>
    <w:p w:rsidR="004A3DF6" w:rsidRPr="00A93D50" w:rsidRDefault="004A3DF6" w:rsidP="00A93D50">
      <w:pPr>
        <w:spacing w:line="240" w:lineRule="auto"/>
        <w:rPr>
          <w:bCs/>
          <w:szCs w:val="22"/>
        </w:rPr>
      </w:pPr>
      <w:r w:rsidRPr="00A93D50">
        <w:rPr>
          <w:bCs/>
          <w:szCs w:val="22"/>
        </w:rPr>
        <w:t xml:space="preserve">Here also we need to have </w:t>
      </w:r>
      <w:r w:rsidRPr="00A93D50">
        <w:rPr>
          <w:b/>
          <w:szCs w:val="22"/>
        </w:rPr>
        <w:t>moist dentin.</w:t>
      </w:r>
    </w:p>
    <w:p w:rsidR="004A3DF6" w:rsidRPr="00A93D50" w:rsidRDefault="004A3DF6" w:rsidP="00A93D50">
      <w:pPr>
        <w:spacing w:line="240" w:lineRule="auto"/>
        <w:rPr>
          <w:bCs/>
          <w:szCs w:val="22"/>
        </w:rPr>
      </w:pPr>
      <w:r w:rsidRPr="00A93D50">
        <w:rPr>
          <w:bCs/>
          <w:szCs w:val="22"/>
        </w:rPr>
        <w:t xml:space="preserve">You have to apply a layering technique, even in class 5 or root caries you have to apply the restorative material “composite” </w:t>
      </w:r>
      <w:r w:rsidRPr="00A93D50">
        <w:rPr>
          <w:b/>
          <w:szCs w:val="22"/>
        </w:rPr>
        <w:t>incrementally</w:t>
      </w:r>
      <w:r w:rsidRPr="00A93D50">
        <w:rPr>
          <w:bCs/>
          <w:szCs w:val="22"/>
        </w:rPr>
        <w:t>.</w:t>
      </w:r>
    </w:p>
    <w:p w:rsidR="004A3DF6" w:rsidRPr="00A93D50" w:rsidRDefault="004A3DF6" w:rsidP="00A93D50">
      <w:pPr>
        <w:spacing w:line="240" w:lineRule="auto"/>
        <w:rPr>
          <w:bCs/>
          <w:szCs w:val="22"/>
        </w:rPr>
      </w:pPr>
      <w:r w:rsidRPr="00A93D50">
        <w:rPr>
          <w:b/>
          <w:szCs w:val="22"/>
        </w:rPr>
        <w:t xml:space="preserve">Main advantages: </w:t>
      </w:r>
      <w:r w:rsidRPr="00A93D50">
        <w:rPr>
          <w:bCs/>
          <w:szCs w:val="22"/>
        </w:rPr>
        <w:t>esthetic, bond to the tooth structure.</w:t>
      </w:r>
    </w:p>
    <w:p w:rsidR="004A3DF6" w:rsidRPr="00A93D50" w:rsidRDefault="004A3DF6" w:rsidP="00A93D50">
      <w:pPr>
        <w:spacing w:line="240" w:lineRule="auto"/>
        <w:rPr>
          <w:bCs/>
          <w:szCs w:val="22"/>
        </w:rPr>
      </w:pPr>
      <w:r w:rsidRPr="00A93D50">
        <w:rPr>
          <w:b/>
          <w:szCs w:val="22"/>
        </w:rPr>
        <w:t xml:space="preserve">Main disadvantage: </w:t>
      </w:r>
      <w:r w:rsidRPr="00A93D50">
        <w:rPr>
          <w:bCs/>
          <w:szCs w:val="22"/>
        </w:rPr>
        <w:t xml:space="preserve">polymerization shrinkage </w:t>
      </w:r>
    </w:p>
    <w:p w:rsidR="004A3DF6" w:rsidRPr="00A93D50" w:rsidRDefault="004A3DF6" w:rsidP="00A93D50">
      <w:pPr>
        <w:spacing w:line="240" w:lineRule="auto"/>
        <w:rPr>
          <w:bCs/>
          <w:szCs w:val="22"/>
        </w:rPr>
      </w:pPr>
      <w:r w:rsidRPr="00A93D50">
        <w:rPr>
          <w:bCs/>
          <w:szCs w:val="22"/>
        </w:rPr>
        <w:t xml:space="preserve">Fluoride releasing composite: some branch of composite resin are modified to release fluoride from their filler particles, radio-opaque agent or resin matrix. However they </w:t>
      </w:r>
      <w:proofErr w:type="gramStart"/>
      <w:r w:rsidRPr="00A93D50">
        <w:rPr>
          <w:bCs/>
          <w:szCs w:val="22"/>
        </w:rPr>
        <w:t>are nor</w:t>
      </w:r>
      <w:proofErr w:type="gramEnd"/>
      <w:r w:rsidRPr="00A93D50">
        <w:rPr>
          <w:bCs/>
          <w:szCs w:val="22"/>
        </w:rPr>
        <w:t xml:space="preserve"> rechargeable, neither release fluoride as other restorative material such as resin modified GI, therefore these materials can’t be used to restore root caries in patients with high risk caries. </w:t>
      </w:r>
    </w:p>
    <w:p w:rsidR="004A3DF6" w:rsidRPr="00A93D50" w:rsidRDefault="004A3DF6" w:rsidP="00A93D50">
      <w:pPr>
        <w:spacing w:line="240" w:lineRule="auto"/>
        <w:rPr>
          <w:bCs/>
          <w:szCs w:val="22"/>
        </w:rPr>
      </w:pPr>
    </w:p>
    <w:p w:rsidR="004A3DF6" w:rsidRPr="00A93D50" w:rsidRDefault="004A3DF6" w:rsidP="00A93D50">
      <w:pPr>
        <w:spacing w:line="240" w:lineRule="auto"/>
        <w:rPr>
          <w:b/>
          <w:szCs w:val="22"/>
          <w:u w:val="single"/>
        </w:rPr>
      </w:pPr>
      <w:r w:rsidRPr="00A93D50">
        <w:rPr>
          <w:b/>
          <w:szCs w:val="22"/>
          <w:u w:val="single"/>
        </w:rPr>
        <w:t xml:space="preserve">5- </w:t>
      </w:r>
      <w:proofErr w:type="gramStart"/>
      <w:r w:rsidRPr="00A93D50">
        <w:rPr>
          <w:b/>
          <w:szCs w:val="22"/>
          <w:u w:val="single"/>
        </w:rPr>
        <w:t>amalgam</w:t>
      </w:r>
      <w:proofErr w:type="gramEnd"/>
    </w:p>
    <w:p w:rsidR="004A3DF6" w:rsidRPr="00A93D50" w:rsidRDefault="004A3DF6" w:rsidP="00A93D50">
      <w:pPr>
        <w:spacing w:line="240" w:lineRule="auto"/>
        <w:rPr>
          <w:bCs/>
          <w:szCs w:val="22"/>
        </w:rPr>
      </w:pPr>
      <w:r w:rsidRPr="00A93D50">
        <w:rPr>
          <w:b/>
          <w:szCs w:val="22"/>
        </w:rPr>
        <w:t xml:space="preserve">Main disadvantages: </w:t>
      </w:r>
      <w:r w:rsidRPr="00A93D50">
        <w:rPr>
          <w:bCs/>
          <w:szCs w:val="22"/>
        </w:rPr>
        <w:t xml:space="preserve">esthetic, poor fluoride release, lack of adhesion, disposal and safety concern </w:t>
      </w:r>
    </w:p>
    <w:p w:rsidR="004A3DF6" w:rsidRPr="00A93D50" w:rsidRDefault="004A3DF6" w:rsidP="00A93D50">
      <w:pPr>
        <w:spacing w:line="240" w:lineRule="auto"/>
        <w:rPr>
          <w:bCs/>
          <w:szCs w:val="22"/>
        </w:rPr>
      </w:pPr>
      <w:r w:rsidRPr="00A93D50">
        <w:rPr>
          <w:b/>
          <w:szCs w:val="22"/>
        </w:rPr>
        <w:lastRenderedPageBreak/>
        <w:t xml:space="preserve">Main advantage: </w:t>
      </w:r>
      <w:r w:rsidRPr="00A93D50">
        <w:rPr>
          <w:bCs/>
          <w:szCs w:val="22"/>
        </w:rPr>
        <w:t xml:space="preserve">technique insensitive, self-sealing margin, wear resistance </w:t>
      </w:r>
    </w:p>
    <w:p w:rsidR="004A3DF6" w:rsidRPr="00A93D50" w:rsidRDefault="004A3DF6" w:rsidP="00A93D50">
      <w:pPr>
        <w:spacing w:line="240" w:lineRule="auto"/>
        <w:rPr>
          <w:bCs/>
          <w:szCs w:val="22"/>
        </w:rPr>
      </w:pPr>
    </w:p>
    <w:p w:rsidR="004A3DF6" w:rsidRPr="00A93D50" w:rsidRDefault="004A3DF6" w:rsidP="00A93D50">
      <w:pPr>
        <w:spacing w:line="240" w:lineRule="auto"/>
        <w:rPr>
          <w:bCs/>
          <w:szCs w:val="22"/>
        </w:rPr>
      </w:pPr>
      <w:r w:rsidRPr="00A93D50">
        <w:rPr>
          <w:bCs/>
          <w:szCs w:val="22"/>
        </w:rPr>
        <w:t xml:space="preserve">*The recommended material for </w:t>
      </w:r>
      <w:r w:rsidRPr="00A93D50">
        <w:rPr>
          <w:b/>
          <w:szCs w:val="22"/>
        </w:rPr>
        <w:t>high caries risk patient is resin modified GI</w:t>
      </w:r>
      <w:r w:rsidRPr="00A93D50">
        <w:rPr>
          <w:bCs/>
          <w:szCs w:val="22"/>
        </w:rPr>
        <w:t xml:space="preserve"> (bond to tooth structure, release fluoride, esthetic and fluoride </w:t>
      </w:r>
      <w:proofErr w:type="spellStart"/>
      <w:r w:rsidRPr="00A93D50">
        <w:rPr>
          <w:bCs/>
          <w:szCs w:val="22"/>
        </w:rPr>
        <w:t>rechargeability</w:t>
      </w:r>
      <w:proofErr w:type="spellEnd"/>
      <w:r w:rsidRPr="00A93D50">
        <w:rPr>
          <w:bCs/>
          <w:szCs w:val="22"/>
        </w:rPr>
        <w:t xml:space="preserve"> and stronger than conventional </w:t>
      </w:r>
      <w:proofErr w:type="gramStart"/>
      <w:r w:rsidRPr="00A93D50">
        <w:rPr>
          <w:bCs/>
          <w:szCs w:val="22"/>
        </w:rPr>
        <w:t>GI )</w:t>
      </w:r>
      <w:proofErr w:type="gramEnd"/>
    </w:p>
    <w:p w:rsidR="004A3DF6" w:rsidRPr="00A93D50" w:rsidRDefault="004A3DF6" w:rsidP="00A93D50">
      <w:pPr>
        <w:spacing w:line="240" w:lineRule="auto"/>
        <w:rPr>
          <w:bCs/>
          <w:szCs w:val="22"/>
        </w:rPr>
      </w:pPr>
      <w:r w:rsidRPr="00A93D50">
        <w:rPr>
          <w:bCs/>
          <w:szCs w:val="22"/>
        </w:rPr>
        <w:t xml:space="preserve">*For </w:t>
      </w:r>
      <w:r w:rsidRPr="00A93D50">
        <w:rPr>
          <w:b/>
          <w:szCs w:val="22"/>
        </w:rPr>
        <w:t>high esthetic demand composite</w:t>
      </w:r>
      <w:r w:rsidRPr="00A93D50">
        <w:rPr>
          <w:bCs/>
          <w:szCs w:val="22"/>
        </w:rPr>
        <w:t xml:space="preserve"> is recommended </w:t>
      </w:r>
    </w:p>
    <w:p w:rsidR="004A3DF6" w:rsidRPr="00A93D50" w:rsidRDefault="004A3DF6" w:rsidP="00A93D50">
      <w:pPr>
        <w:spacing w:line="240" w:lineRule="auto"/>
        <w:rPr>
          <w:b/>
          <w:szCs w:val="22"/>
        </w:rPr>
      </w:pPr>
      <w:r w:rsidRPr="00A93D50">
        <w:rPr>
          <w:bCs/>
          <w:szCs w:val="22"/>
        </w:rPr>
        <w:t>*</w:t>
      </w:r>
      <w:r w:rsidRPr="00A93D50">
        <w:rPr>
          <w:b/>
          <w:szCs w:val="22"/>
        </w:rPr>
        <w:t xml:space="preserve">amalgam </w:t>
      </w:r>
      <w:r w:rsidRPr="00A93D50">
        <w:rPr>
          <w:bCs/>
          <w:szCs w:val="22"/>
        </w:rPr>
        <w:t xml:space="preserve">can be used in case of </w:t>
      </w:r>
      <w:r w:rsidRPr="00A93D50">
        <w:rPr>
          <w:b/>
          <w:szCs w:val="22"/>
        </w:rPr>
        <w:t xml:space="preserve">difficulty to do proper </w:t>
      </w:r>
      <w:proofErr w:type="gramStart"/>
      <w:r w:rsidRPr="00A93D50">
        <w:rPr>
          <w:b/>
          <w:szCs w:val="22"/>
        </w:rPr>
        <w:t>isolation</w:t>
      </w:r>
      <w:r w:rsidRPr="00A93D50">
        <w:rPr>
          <w:bCs/>
          <w:szCs w:val="22"/>
        </w:rPr>
        <w:t>,</w:t>
      </w:r>
      <w:proofErr w:type="gramEnd"/>
      <w:r w:rsidRPr="00A93D50">
        <w:rPr>
          <w:bCs/>
          <w:szCs w:val="22"/>
        </w:rPr>
        <w:t xml:space="preserve"> and</w:t>
      </w:r>
      <w:r w:rsidRPr="00A93D50">
        <w:rPr>
          <w:b/>
          <w:szCs w:val="22"/>
        </w:rPr>
        <w:t xml:space="preserve"> esthetic is not critical.</w:t>
      </w:r>
    </w:p>
    <w:p w:rsidR="004A3DF6" w:rsidRPr="00A93D50" w:rsidRDefault="004A3DF6" w:rsidP="00A93D50">
      <w:pPr>
        <w:spacing w:line="240" w:lineRule="auto"/>
        <w:rPr>
          <w:bCs/>
          <w:szCs w:val="22"/>
        </w:rPr>
      </w:pPr>
    </w:p>
    <w:p w:rsidR="004A3DF6" w:rsidRPr="00A93D50" w:rsidRDefault="004A3DF6" w:rsidP="00A93D50">
      <w:pPr>
        <w:spacing w:line="240" w:lineRule="auto"/>
        <w:rPr>
          <w:bCs/>
          <w:szCs w:val="22"/>
        </w:rPr>
      </w:pPr>
      <w:r w:rsidRPr="00A93D50">
        <w:rPr>
          <w:bCs/>
          <w:szCs w:val="22"/>
        </w:rPr>
        <w:t xml:space="preserve">whether you are using composite or GIC when you are doing finishing and polishing, don’t start directly with polishing disks, remember that its two steps: it is </w:t>
      </w:r>
      <w:r w:rsidRPr="00A93D50">
        <w:rPr>
          <w:b/>
          <w:szCs w:val="22"/>
        </w:rPr>
        <w:t xml:space="preserve">finishing </w:t>
      </w:r>
      <w:r w:rsidRPr="00A93D50">
        <w:rPr>
          <w:bCs/>
          <w:szCs w:val="22"/>
        </w:rPr>
        <w:t>(where you have to use the diamond bur to remove excess material)</w:t>
      </w:r>
      <w:r w:rsidRPr="00A93D50">
        <w:rPr>
          <w:b/>
          <w:szCs w:val="22"/>
        </w:rPr>
        <w:t xml:space="preserve"> and then polishing </w:t>
      </w:r>
      <w:r w:rsidRPr="00A93D50">
        <w:rPr>
          <w:bCs/>
          <w:szCs w:val="22"/>
        </w:rPr>
        <w:t>(using polishing disks).</w:t>
      </w:r>
    </w:p>
    <w:p w:rsidR="004A3DF6" w:rsidRPr="00A93D50" w:rsidRDefault="004A3DF6" w:rsidP="00A93D50">
      <w:pPr>
        <w:spacing w:line="240" w:lineRule="auto"/>
        <w:rPr>
          <w:bCs/>
          <w:szCs w:val="22"/>
        </w:rPr>
      </w:pPr>
      <w:r w:rsidRPr="00A93D50">
        <w:rPr>
          <w:bCs/>
          <w:szCs w:val="22"/>
        </w:rPr>
        <w:t xml:space="preserve">We have more difficulty in restoring root caries that are </w:t>
      </w:r>
      <w:proofErr w:type="spellStart"/>
      <w:r w:rsidRPr="00A93D50">
        <w:rPr>
          <w:b/>
          <w:szCs w:val="22"/>
        </w:rPr>
        <w:t>subgingivally</w:t>
      </w:r>
      <w:proofErr w:type="spellEnd"/>
      <w:r w:rsidRPr="00A93D50">
        <w:rPr>
          <w:bCs/>
          <w:szCs w:val="22"/>
        </w:rPr>
        <w:t xml:space="preserve">, here we use </w:t>
      </w:r>
      <w:r w:rsidRPr="00A93D50">
        <w:rPr>
          <w:b/>
          <w:szCs w:val="22"/>
        </w:rPr>
        <w:t>retraction cords</w:t>
      </w:r>
      <w:r w:rsidRPr="00A93D50">
        <w:rPr>
          <w:bCs/>
          <w:szCs w:val="22"/>
        </w:rPr>
        <w:t xml:space="preserve">, or </w:t>
      </w:r>
      <w:r w:rsidRPr="00A93D50">
        <w:rPr>
          <w:b/>
          <w:szCs w:val="22"/>
        </w:rPr>
        <w:t>proper rubber dam</w:t>
      </w:r>
      <w:r w:rsidRPr="00A93D50">
        <w:rPr>
          <w:bCs/>
          <w:szCs w:val="22"/>
        </w:rPr>
        <w:t xml:space="preserve"> using special clamp “212 </w:t>
      </w:r>
      <w:proofErr w:type="gramStart"/>
      <w:r w:rsidRPr="00A93D50">
        <w:rPr>
          <w:bCs/>
          <w:szCs w:val="22"/>
        </w:rPr>
        <w:t>clamp</w:t>
      </w:r>
      <w:proofErr w:type="gramEnd"/>
      <w:r w:rsidRPr="00A93D50">
        <w:rPr>
          <w:bCs/>
          <w:szCs w:val="22"/>
        </w:rPr>
        <w:t xml:space="preserve">” to get proper isolation of the cavity during restoration of root caries, </w:t>
      </w:r>
      <w:r w:rsidRPr="00A93D50">
        <w:rPr>
          <w:b/>
          <w:szCs w:val="22"/>
        </w:rPr>
        <w:t xml:space="preserve">surgical technique </w:t>
      </w:r>
      <w:r w:rsidRPr="00A93D50">
        <w:rPr>
          <w:bCs/>
          <w:szCs w:val="22"/>
        </w:rPr>
        <w:t>“forget it”</w:t>
      </w:r>
    </w:p>
    <w:p w:rsidR="004A3DF6" w:rsidRPr="00A93D50" w:rsidRDefault="004A3DF6" w:rsidP="00A93D50">
      <w:pPr>
        <w:spacing w:line="240" w:lineRule="auto"/>
        <w:rPr>
          <w:bCs/>
          <w:szCs w:val="22"/>
        </w:rPr>
      </w:pPr>
      <w:r w:rsidRPr="00A93D50">
        <w:rPr>
          <w:bCs/>
          <w:szCs w:val="22"/>
        </w:rPr>
        <w:t xml:space="preserve">The next lecture is about other problems during root </w:t>
      </w:r>
      <w:proofErr w:type="gramStart"/>
      <w:r w:rsidRPr="00A93D50">
        <w:rPr>
          <w:bCs/>
          <w:szCs w:val="22"/>
        </w:rPr>
        <w:t>restorations .</w:t>
      </w:r>
      <w:proofErr w:type="gramEnd"/>
    </w:p>
    <w:p w:rsidR="004A3DF6" w:rsidRPr="00A93D50" w:rsidRDefault="00A93D50" w:rsidP="00A93D50">
      <w:pPr>
        <w:pStyle w:val="ListParagraph"/>
        <w:bidi w:val="0"/>
        <w:spacing w:line="240" w:lineRule="auto"/>
        <w:ind w:left="0"/>
        <w:rPr>
          <w:rFonts w:asciiTheme="minorHAnsi" w:hAnsiTheme="minorHAnsi"/>
          <w:szCs w:val="22"/>
          <w:lang w:bidi="ar-JO"/>
        </w:rPr>
      </w:pPr>
      <w:r w:rsidRPr="00A93D50">
        <w:rPr>
          <w:rFonts w:asciiTheme="minorHAnsi" w:hAnsiTheme="minorHAnsi"/>
          <w:szCs w:val="22"/>
          <w:lang w:bidi="ar-JO"/>
        </w:rPr>
        <w:t>Sorry for any mistake,</w:t>
      </w:r>
    </w:p>
    <w:p w:rsidR="009A2A56" w:rsidRPr="00A93D50" w:rsidRDefault="00A93D50" w:rsidP="00A93D50">
      <w:pPr>
        <w:pStyle w:val="ListParagraph"/>
        <w:bidi w:val="0"/>
        <w:spacing w:line="240" w:lineRule="auto"/>
        <w:ind w:left="0"/>
        <w:rPr>
          <w:rFonts w:asciiTheme="minorHAnsi" w:hAnsiTheme="minorHAnsi"/>
          <w:szCs w:val="22"/>
          <w:lang w:bidi="ar-JO"/>
        </w:rPr>
      </w:pPr>
      <w:r w:rsidRPr="00A93D50">
        <w:rPr>
          <w:rFonts w:asciiTheme="minorHAnsi" w:hAnsiTheme="minorHAnsi"/>
          <w:szCs w:val="22"/>
          <w:lang w:bidi="ar-JO"/>
        </w:rPr>
        <w:t xml:space="preserve">Good Luck </w:t>
      </w:r>
      <w:r w:rsidRPr="00A93D50">
        <w:rPr>
          <w:rFonts w:asciiTheme="minorHAnsi" w:hAnsiTheme="minorHAnsi"/>
          <w:szCs w:val="22"/>
          <w:lang w:bidi="ar-JO"/>
        </w:rPr>
        <w:sym w:font="Wingdings" w:char="F04A"/>
      </w:r>
    </w:p>
    <w:p w:rsidR="009A2A56" w:rsidRDefault="009A2A56">
      <w:pPr>
        <w:pStyle w:val="ListParagraph"/>
        <w:bidi w:val="0"/>
      </w:pPr>
    </w:p>
    <w:p w:rsidR="009A2A56" w:rsidRDefault="009A2A56"/>
    <w:sectPr w:rsidR="009A2A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32F8"/>
    <w:multiLevelType w:val="hybridMultilevel"/>
    <w:tmpl w:val="157CB588"/>
    <w:lvl w:ilvl="0" w:tplc="C636B812">
      <w:start w:val="1"/>
      <w:numFmt w:val="decimal"/>
      <w:lvlText w:val="%1-"/>
      <w:lvlJc w:val="left"/>
      <w:pPr>
        <w:ind w:left="720" w:hanging="360"/>
      </w:pPr>
      <w:rPr>
        <w:rFonts w:cs="Times New Roman"/>
      </w:rPr>
    </w:lvl>
    <w:lvl w:ilvl="1" w:tplc="FB44EC3A">
      <w:start w:val="1"/>
      <w:numFmt w:val="lowerLetter"/>
      <w:lvlText w:val="%2."/>
      <w:lvlJc w:val="left"/>
      <w:pPr>
        <w:ind w:left="1440" w:hanging="360"/>
      </w:pPr>
      <w:rPr>
        <w:rFonts w:cs="Times New Roman"/>
      </w:rPr>
    </w:lvl>
    <w:lvl w:ilvl="2" w:tplc="EA1E1B44">
      <w:start w:val="1"/>
      <w:numFmt w:val="lowerRoman"/>
      <w:lvlText w:val="%3."/>
      <w:lvlJc w:val="right"/>
      <w:pPr>
        <w:ind w:left="2160" w:hanging="180"/>
      </w:pPr>
      <w:rPr>
        <w:rFonts w:cs="Times New Roman"/>
      </w:rPr>
    </w:lvl>
    <w:lvl w:ilvl="3" w:tplc="503451D8">
      <w:start w:val="1"/>
      <w:numFmt w:val="decimal"/>
      <w:lvlText w:val="%4."/>
      <w:lvlJc w:val="left"/>
      <w:pPr>
        <w:ind w:left="2880" w:hanging="360"/>
      </w:pPr>
      <w:rPr>
        <w:rFonts w:cs="Times New Roman"/>
      </w:rPr>
    </w:lvl>
    <w:lvl w:ilvl="4" w:tplc="3C5059A0">
      <w:start w:val="1"/>
      <w:numFmt w:val="lowerLetter"/>
      <w:lvlText w:val="%5."/>
      <w:lvlJc w:val="left"/>
      <w:pPr>
        <w:ind w:left="3600" w:hanging="360"/>
      </w:pPr>
      <w:rPr>
        <w:rFonts w:cs="Times New Roman"/>
      </w:rPr>
    </w:lvl>
    <w:lvl w:ilvl="5" w:tplc="EA6A73BC">
      <w:start w:val="1"/>
      <w:numFmt w:val="lowerRoman"/>
      <w:lvlText w:val="%6."/>
      <w:lvlJc w:val="right"/>
      <w:pPr>
        <w:ind w:left="4320" w:hanging="180"/>
      </w:pPr>
      <w:rPr>
        <w:rFonts w:cs="Times New Roman"/>
      </w:rPr>
    </w:lvl>
    <w:lvl w:ilvl="6" w:tplc="6434A280">
      <w:start w:val="1"/>
      <w:numFmt w:val="decimal"/>
      <w:lvlText w:val="%7."/>
      <w:lvlJc w:val="left"/>
      <w:pPr>
        <w:ind w:left="5040" w:hanging="360"/>
      </w:pPr>
      <w:rPr>
        <w:rFonts w:cs="Times New Roman"/>
      </w:rPr>
    </w:lvl>
    <w:lvl w:ilvl="7" w:tplc="A28442BC">
      <w:start w:val="1"/>
      <w:numFmt w:val="lowerLetter"/>
      <w:lvlText w:val="%8."/>
      <w:lvlJc w:val="left"/>
      <w:pPr>
        <w:ind w:left="5760" w:hanging="360"/>
      </w:pPr>
      <w:rPr>
        <w:rFonts w:cs="Times New Roman"/>
      </w:rPr>
    </w:lvl>
    <w:lvl w:ilvl="8" w:tplc="B922F196">
      <w:start w:val="1"/>
      <w:numFmt w:val="lowerRoman"/>
      <w:lvlText w:val="%9."/>
      <w:lvlJc w:val="right"/>
      <w:pPr>
        <w:ind w:left="6480" w:hanging="180"/>
      </w:pPr>
      <w:rPr>
        <w:rFonts w:cs="Times New Roman"/>
      </w:rPr>
    </w:lvl>
  </w:abstractNum>
  <w:abstractNum w:abstractNumId="1">
    <w:nsid w:val="0E225164"/>
    <w:multiLevelType w:val="hybridMultilevel"/>
    <w:tmpl w:val="7F4642CC"/>
    <w:lvl w:ilvl="0" w:tplc="14F0AD6A">
      <w:start w:val="1"/>
      <w:numFmt w:val="bullet"/>
      <w:lvlText w:val=""/>
      <w:lvlJc w:val="left"/>
      <w:pPr>
        <w:ind w:left="1440" w:hanging="360"/>
      </w:pPr>
      <w:rPr>
        <w:rFonts w:ascii="Wingdings" w:hAnsi="Wingdings"/>
      </w:rPr>
    </w:lvl>
    <w:lvl w:ilvl="1" w:tplc="26FE4FFA">
      <w:start w:val="1"/>
      <w:numFmt w:val="bullet"/>
      <w:lvlText w:val="o"/>
      <w:lvlJc w:val="left"/>
      <w:pPr>
        <w:ind w:left="2160" w:hanging="360"/>
      </w:pPr>
      <w:rPr>
        <w:rFonts w:ascii="Courier New" w:hAnsi="Courier New"/>
      </w:rPr>
    </w:lvl>
    <w:lvl w:ilvl="2" w:tplc="C35893FC">
      <w:start w:val="1"/>
      <w:numFmt w:val="bullet"/>
      <w:lvlText w:val=""/>
      <w:lvlJc w:val="left"/>
      <w:pPr>
        <w:ind w:left="2880" w:hanging="360"/>
      </w:pPr>
      <w:rPr>
        <w:rFonts w:ascii="Wingdings" w:hAnsi="Wingdings"/>
      </w:rPr>
    </w:lvl>
    <w:lvl w:ilvl="3" w:tplc="B832DE62">
      <w:start w:val="1"/>
      <w:numFmt w:val="bullet"/>
      <w:lvlText w:val=""/>
      <w:lvlJc w:val="left"/>
      <w:pPr>
        <w:ind w:left="3600" w:hanging="360"/>
      </w:pPr>
      <w:rPr>
        <w:rFonts w:ascii="Symbol" w:hAnsi="Symbol"/>
      </w:rPr>
    </w:lvl>
    <w:lvl w:ilvl="4" w:tplc="FFB0CE02">
      <w:start w:val="1"/>
      <w:numFmt w:val="bullet"/>
      <w:lvlText w:val="o"/>
      <w:lvlJc w:val="left"/>
      <w:pPr>
        <w:ind w:left="4320" w:hanging="360"/>
      </w:pPr>
      <w:rPr>
        <w:rFonts w:ascii="Courier New" w:hAnsi="Courier New"/>
      </w:rPr>
    </w:lvl>
    <w:lvl w:ilvl="5" w:tplc="AFF00368">
      <w:start w:val="1"/>
      <w:numFmt w:val="bullet"/>
      <w:lvlText w:val=""/>
      <w:lvlJc w:val="left"/>
      <w:pPr>
        <w:ind w:left="5040" w:hanging="360"/>
      </w:pPr>
      <w:rPr>
        <w:rFonts w:ascii="Wingdings" w:hAnsi="Wingdings"/>
      </w:rPr>
    </w:lvl>
    <w:lvl w:ilvl="6" w:tplc="F6747E2A">
      <w:start w:val="1"/>
      <w:numFmt w:val="bullet"/>
      <w:lvlText w:val=""/>
      <w:lvlJc w:val="left"/>
      <w:pPr>
        <w:ind w:left="5760" w:hanging="360"/>
      </w:pPr>
      <w:rPr>
        <w:rFonts w:ascii="Symbol" w:hAnsi="Symbol"/>
      </w:rPr>
    </w:lvl>
    <w:lvl w:ilvl="7" w:tplc="7C0EA9E6">
      <w:start w:val="1"/>
      <w:numFmt w:val="bullet"/>
      <w:lvlText w:val="o"/>
      <w:lvlJc w:val="left"/>
      <w:pPr>
        <w:ind w:left="6480" w:hanging="360"/>
      </w:pPr>
      <w:rPr>
        <w:rFonts w:ascii="Courier New" w:hAnsi="Courier New"/>
      </w:rPr>
    </w:lvl>
    <w:lvl w:ilvl="8" w:tplc="5FA83ABC">
      <w:start w:val="1"/>
      <w:numFmt w:val="bullet"/>
      <w:lvlText w:val=""/>
      <w:lvlJc w:val="left"/>
      <w:pPr>
        <w:ind w:left="7200" w:hanging="360"/>
      </w:pPr>
      <w:rPr>
        <w:rFonts w:ascii="Wingdings" w:hAnsi="Wingdings"/>
      </w:rPr>
    </w:lvl>
  </w:abstractNum>
  <w:abstractNum w:abstractNumId="2">
    <w:nsid w:val="10373CAA"/>
    <w:multiLevelType w:val="hybridMultilevel"/>
    <w:tmpl w:val="1E46EA28"/>
    <w:lvl w:ilvl="0" w:tplc="82F0A0CC">
      <w:start w:val="1"/>
      <w:numFmt w:val="bullet"/>
      <w:lvlText w:val=""/>
      <w:lvlJc w:val="left"/>
      <w:pPr>
        <w:ind w:left="720" w:hanging="360"/>
      </w:pPr>
      <w:rPr>
        <w:rFonts w:ascii="Symbol" w:hAnsi="Symbol"/>
      </w:rPr>
    </w:lvl>
    <w:lvl w:ilvl="1" w:tplc="23864CBC">
      <w:start w:val="1"/>
      <w:numFmt w:val="bullet"/>
      <w:lvlText w:val="o"/>
      <w:lvlJc w:val="left"/>
      <w:pPr>
        <w:ind w:left="1440" w:hanging="360"/>
      </w:pPr>
      <w:rPr>
        <w:rFonts w:ascii="Courier New" w:hAnsi="Courier New" w:cs="Courier New"/>
      </w:rPr>
    </w:lvl>
    <w:lvl w:ilvl="2" w:tplc="283AB9CC">
      <w:start w:val="1"/>
      <w:numFmt w:val="bullet"/>
      <w:lvlText w:val=""/>
      <w:lvlJc w:val="left"/>
      <w:pPr>
        <w:ind w:left="2160" w:hanging="360"/>
      </w:pPr>
      <w:rPr>
        <w:rFonts w:ascii="Wingdings" w:hAnsi="Wingdings"/>
      </w:rPr>
    </w:lvl>
    <w:lvl w:ilvl="3" w:tplc="50125BB8">
      <w:start w:val="1"/>
      <w:numFmt w:val="bullet"/>
      <w:lvlText w:val=""/>
      <w:lvlJc w:val="left"/>
      <w:pPr>
        <w:ind w:left="2880" w:hanging="360"/>
      </w:pPr>
      <w:rPr>
        <w:rFonts w:ascii="Symbol" w:hAnsi="Symbol"/>
      </w:rPr>
    </w:lvl>
    <w:lvl w:ilvl="4" w:tplc="3FB6BBBA">
      <w:start w:val="1"/>
      <w:numFmt w:val="bullet"/>
      <w:lvlText w:val="o"/>
      <w:lvlJc w:val="left"/>
      <w:pPr>
        <w:ind w:left="3600" w:hanging="360"/>
      </w:pPr>
      <w:rPr>
        <w:rFonts w:ascii="Courier New" w:hAnsi="Courier New" w:cs="Courier New"/>
      </w:rPr>
    </w:lvl>
    <w:lvl w:ilvl="5" w:tplc="76BEEFCA">
      <w:start w:val="1"/>
      <w:numFmt w:val="bullet"/>
      <w:lvlText w:val=""/>
      <w:lvlJc w:val="left"/>
      <w:pPr>
        <w:ind w:left="4320" w:hanging="360"/>
      </w:pPr>
      <w:rPr>
        <w:rFonts w:ascii="Wingdings" w:hAnsi="Wingdings"/>
      </w:rPr>
    </w:lvl>
    <w:lvl w:ilvl="6" w:tplc="C26058DC">
      <w:start w:val="1"/>
      <w:numFmt w:val="bullet"/>
      <w:lvlText w:val=""/>
      <w:lvlJc w:val="left"/>
      <w:pPr>
        <w:ind w:left="5040" w:hanging="360"/>
      </w:pPr>
      <w:rPr>
        <w:rFonts w:ascii="Symbol" w:hAnsi="Symbol"/>
      </w:rPr>
    </w:lvl>
    <w:lvl w:ilvl="7" w:tplc="5FB2C884">
      <w:start w:val="1"/>
      <w:numFmt w:val="bullet"/>
      <w:lvlText w:val="o"/>
      <w:lvlJc w:val="left"/>
      <w:pPr>
        <w:ind w:left="5760" w:hanging="360"/>
      </w:pPr>
      <w:rPr>
        <w:rFonts w:ascii="Courier New" w:hAnsi="Courier New" w:cs="Courier New"/>
      </w:rPr>
    </w:lvl>
    <w:lvl w:ilvl="8" w:tplc="29ECB766">
      <w:start w:val="1"/>
      <w:numFmt w:val="bullet"/>
      <w:lvlText w:val=""/>
      <w:lvlJc w:val="left"/>
      <w:pPr>
        <w:ind w:left="6480" w:hanging="360"/>
      </w:pPr>
      <w:rPr>
        <w:rFonts w:ascii="Wingdings" w:hAnsi="Wingdings"/>
      </w:rPr>
    </w:lvl>
  </w:abstractNum>
  <w:abstractNum w:abstractNumId="3">
    <w:nsid w:val="1E1B39D3"/>
    <w:multiLevelType w:val="hybridMultilevel"/>
    <w:tmpl w:val="08C4BD00"/>
    <w:lvl w:ilvl="0" w:tplc="37C84C84">
      <w:start w:val="1"/>
      <w:numFmt w:val="bullet"/>
      <w:lvlText w:val=""/>
      <w:lvlJc w:val="left"/>
      <w:pPr>
        <w:ind w:left="1440" w:hanging="360"/>
      </w:pPr>
      <w:rPr>
        <w:rFonts w:ascii="Symbol" w:hAnsi="Symbol"/>
      </w:rPr>
    </w:lvl>
    <w:lvl w:ilvl="1" w:tplc="EB38695C">
      <w:start w:val="1"/>
      <w:numFmt w:val="bullet"/>
      <w:lvlText w:val="o"/>
      <w:lvlJc w:val="left"/>
      <w:pPr>
        <w:ind w:left="2160" w:hanging="360"/>
      </w:pPr>
      <w:rPr>
        <w:rFonts w:ascii="Courier New" w:hAnsi="Courier New" w:cs="Courier New"/>
      </w:rPr>
    </w:lvl>
    <w:lvl w:ilvl="2" w:tplc="4956004C">
      <w:start w:val="1"/>
      <w:numFmt w:val="bullet"/>
      <w:lvlText w:val=""/>
      <w:lvlJc w:val="left"/>
      <w:pPr>
        <w:ind w:left="2880" w:hanging="360"/>
      </w:pPr>
      <w:rPr>
        <w:rFonts w:ascii="Wingdings" w:hAnsi="Wingdings"/>
      </w:rPr>
    </w:lvl>
    <w:lvl w:ilvl="3" w:tplc="9B325D6A">
      <w:start w:val="1"/>
      <w:numFmt w:val="bullet"/>
      <w:lvlText w:val=""/>
      <w:lvlJc w:val="left"/>
      <w:pPr>
        <w:ind w:left="3600" w:hanging="360"/>
      </w:pPr>
      <w:rPr>
        <w:rFonts w:ascii="Symbol" w:hAnsi="Symbol"/>
      </w:rPr>
    </w:lvl>
    <w:lvl w:ilvl="4" w:tplc="2654D33E">
      <w:start w:val="1"/>
      <w:numFmt w:val="bullet"/>
      <w:lvlText w:val="o"/>
      <w:lvlJc w:val="left"/>
      <w:pPr>
        <w:ind w:left="4320" w:hanging="360"/>
      </w:pPr>
      <w:rPr>
        <w:rFonts w:ascii="Courier New" w:hAnsi="Courier New" w:cs="Courier New"/>
      </w:rPr>
    </w:lvl>
    <w:lvl w:ilvl="5" w:tplc="997C92F6">
      <w:start w:val="1"/>
      <w:numFmt w:val="bullet"/>
      <w:lvlText w:val=""/>
      <w:lvlJc w:val="left"/>
      <w:pPr>
        <w:ind w:left="5040" w:hanging="360"/>
      </w:pPr>
      <w:rPr>
        <w:rFonts w:ascii="Wingdings" w:hAnsi="Wingdings"/>
      </w:rPr>
    </w:lvl>
    <w:lvl w:ilvl="6" w:tplc="9572D916">
      <w:start w:val="1"/>
      <w:numFmt w:val="bullet"/>
      <w:lvlText w:val=""/>
      <w:lvlJc w:val="left"/>
      <w:pPr>
        <w:ind w:left="5760" w:hanging="360"/>
      </w:pPr>
      <w:rPr>
        <w:rFonts w:ascii="Symbol" w:hAnsi="Symbol"/>
      </w:rPr>
    </w:lvl>
    <w:lvl w:ilvl="7" w:tplc="CECCE256">
      <w:start w:val="1"/>
      <w:numFmt w:val="bullet"/>
      <w:lvlText w:val="o"/>
      <w:lvlJc w:val="left"/>
      <w:pPr>
        <w:ind w:left="6480" w:hanging="360"/>
      </w:pPr>
      <w:rPr>
        <w:rFonts w:ascii="Courier New" w:hAnsi="Courier New" w:cs="Courier New"/>
      </w:rPr>
    </w:lvl>
    <w:lvl w:ilvl="8" w:tplc="B06A4B5C">
      <w:start w:val="1"/>
      <w:numFmt w:val="bullet"/>
      <w:lvlText w:val=""/>
      <w:lvlJc w:val="left"/>
      <w:pPr>
        <w:ind w:left="7200" w:hanging="360"/>
      </w:pPr>
      <w:rPr>
        <w:rFonts w:ascii="Wingdings" w:hAnsi="Wingdings"/>
      </w:rPr>
    </w:lvl>
  </w:abstractNum>
  <w:abstractNum w:abstractNumId="4">
    <w:nsid w:val="21254E48"/>
    <w:multiLevelType w:val="hybridMultilevel"/>
    <w:tmpl w:val="D8B63EEE"/>
    <w:lvl w:ilvl="0" w:tplc="9CF4EB42">
      <w:start w:val="1"/>
      <w:numFmt w:val="decimal"/>
      <w:lvlText w:val="%1."/>
      <w:lvlJc w:val="left"/>
      <w:pPr>
        <w:ind w:left="720" w:hanging="360"/>
      </w:pPr>
    </w:lvl>
    <w:lvl w:ilvl="1" w:tplc="EDDCB2F6">
      <w:start w:val="1"/>
      <w:numFmt w:val="lowerLetter"/>
      <w:lvlText w:val="%2."/>
      <w:lvlJc w:val="left"/>
      <w:pPr>
        <w:ind w:left="1440" w:hanging="360"/>
      </w:pPr>
    </w:lvl>
    <w:lvl w:ilvl="2" w:tplc="F78AFBB4">
      <w:start w:val="1"/>
      <w:numFmt w:val="lowerRoman"/>
      <w:lvlText w:val="%3."/>
      <w:lvlJc w:val="right"/>
      <w:pPr>
        <w:ind w:left="2160" w:hanging="180"/>
      </w:pPr>
    </w:lvl>
    <w:lvl w:ilvl="3" w:tplc="F4CE3D56">
      <w:start w:val="1"/>
      <w:numFmt w:val="decimal"/>
      <w:lvlText w:val="%4."/>
      <w:lvlJc w:val="left"/>
      <w:pPr>
        <w:ind w:left="2880" w:hanging="360"/>
      </w:pPr>
    </w:lvl>
    <w:lvl w:ilvl="4" w:tplc="8DE40AC8">
      <w:start w:val="1"/>
      <w:numFmt w:val="lowerLetter"/>
      <w:lvlText w:val="%5."/>
      <w:lvlJc w:val="left"/>
      <w:pPr>
        <w:ind w:left="3600" w:hanging="360"/>
      </w:pPr>
    </w:lvl>
    <w:lvl w:ilvl="5" w:tplc="E00E19EC">
      <w:start w:val="1"/>
      <w:numFmt w:val="lowerRoman"/>
      <w:lvlText w:val="%6."/>
      <w:lvlJc w:val="right"/>
      <w:pPr>
        <w:ind w:left="4320" w:hanging="180"/>
      </w:pPr>
    </w:lvl>
    <w:lvl w:ilvl="6" w:tplc="F2B47B8A">
      <w:start w:val="1"/>
      <w:numFmt w:val="decimal"/>
      <w:lvlText w:val="%7."/>
      <w:lvlJc w:val="left"/>
      <w:pPr>
        <w:ind w:left="5040" w:hanging="360"/>
      </w:pPr>
    </w:lvl>
    <w:lvl w:ilvl="7" w:tplc="E9445D44">
      <w:start w:val="1"/>
      <w:numFmt w:val="lowerLetter"/>
      <w:lvlText w:val="%8."/>
      <w:lvlJc w:val="left"/>
      <w:pPr>
        <w:ind w:left="5760" w:hanging="360"/>
      </w:pPr>
    </w:lvl>
    <w:lvl w:ilvl="8" w:tplc="5F5CB968">
      <w:start w:val="1"/>
      <w:numFmt w:val="lowerRoman"/>
      <w:lvlText w:val="%9."/>
      <w:lvlJc w:val="right"/>
      <w:pPr>
        <w:ind w:left="6480" w:hanging="180"/>
      </w:pPr>
    </w:lvl>
  </w:abstractNum>
  <w:abstractNum w:abstractNumId="5">
    <w:nsid w:val="302F3B70"/>
    <w:multiLevelType w:val="hybridMultilevel"/>
    <w:tmpl w:val="D126387E"/>
    <w:lvl w:ilvl="0" w:tplc="9ABCC856">
      <w:start w:val="1"/>
      <w:numFmt w:val="bullet"/>
      <w:lvlText w:val="-"/>
      <w:lvlJc w:val="left"/>
      <w:pPr>
        <w:ind w:left="1440" w:hanging="360"/>
      </w:pPr>
      <w:rPr>
        <w:rFonts w:ascii="Calibri" w:eastAsia="Times New Roman" w:hAnsi="Calibri"/>
      </w:rPr>
    </w:lvl>
    <w:lvl w:ilvl="1" w:tplc="3028B5DA">
      <w:start w:val="1"/>
      <w:numFmt w:val="bullet"/>
      <w:lvlText w:val="o"/>
      <w:lvlJc w:val="left"/>
      <w:pPr>
        <w:ind w:left="2160" w:hanging="360"/>
      </w:pPr>
      <w:rPr>
        <w:rFonts w:ascii="Courier New" w:hAnsi="Courier New" w:cs="Courier New"/>
      </w:rPr>
    </w:lvl>
    <w:lvl w:ilvl="2" w:tplc="2552FFFA">
      <w:start w:val="1"/>
      <w:numFmt w:val="bullet"/>
      <w:lvlText w:val=""/>
      <w:lvlJc w:val="left"/>
      <w:pPr>
        <w:ind w:left="2880" w:hanging="360"/>
      </w:pPr>
      <w:rPr>
        <w:rFonts w:ascii="Wingdings" w:hAnsi="Wingdings"/>
      </w:rPr>
    </w:lvl>
    <w:lvl w:ilvl="3" w:tplc="B7F22E9E">
      <w:start w:val="1"/>
      <w:numFmt w:val="bullet"/>
      <w:lvlText w:val=""/>
      <w:lvlJc w:val="left"/>
      <w:pPr>
        <w:ind w:left="3600" w:hanging="360"/>
      </w:pPr>
      <w:rPr>
        <w:rFonts w:ascii="Symbol" w:hAnsi="Symbol"/>
      </w:rPr>
    </w:lvl>
    <w:lvl w:ilvl="4" w:tplc="A80C7F3A">
      <w:start w:val="1"/>
      <w:numFmt w:val="bullet"/>
      <w:lvlText w:val="o"/>
      <w:lvlJc w:val="left"/>
      <w:pPr>
        <w:ind w:left="4320" w:hanging="360"/>
      </w:pPr>
      <w:rPr>
        <w:rFonts w:ascii="Courier New" w:hAnsi="Courier New" w:cs="Courier New"/>
      </w:rPr>
    </w:lvl>
    <w:lvl w:ilvl="5" w:tplc="48242286">
      <w:start w:val="1"/>
      <w:numFmt w:val="bullet"/>
      <w:lvlText w:val=""/>
      <w:lvlJc w:val="left"/>
      <w:pPr>
        <w:ind w:left="5040" w:hanging="360"/>
      </w:pPr>
      <w:rPr>
        <w:rFonts w:ascii="Wingdings" w:hAnsi="Wingdings"/>
      </w:rPr>
    </w:lvl>
    <w:lvl w:ilvl="6" w:tplc="B7D05A50">
      <w:start w:val="1"/>
      <w:numFmt w:val="bullet"/>
      <w:lvlText w:val=""/>
      <w:lvlJc w:val="left"/>
      <w:pPr>
        <w:ind w:left="5760" w:hanging="360"/>
      </w:pPr>
      <w:rPr>
        <w:rFonts w:ascii="Symbol" w:hAnsi="Symbol"/>
      </w:rPr>
    </w:lvl>
    <w:lvl w:ilvl="7" w:tplc="02D602D2">
      <w:start w:val="1"/>
      <w:numFmt w:val="bullet"/>
      <w:lvlText w:val="o"/>
      <w:lvlJc w:val="left"/>
      <w:pPr>
        <w:ind w:left="6480" w:hanging="360"/>
      </w:pPr>
      <w:rPr>
        <w:rFonts w:ascii="Courier New" w:hAnsi="Courier New" w:cs="Courier New"/>
      </w:rPr>
    </w:lvl>
    <w:lvl w:ilvl="8" w:tplc="72CC627C">
      <w:start w:val="1"/>
      <w:numFmt w:val="bullet"/>
      <w:lvlText w:val=""/>
      <w:lvlJc w:val="left"/>
      <w:pPr>
        <w:ind w:left="7200" w:hanging="360"/>
      </w:pPr>
      <w:rPr>
        <w:rFonts w:ascii="Wingdings" w:hAnsi="Wingdings"/>
      </w:rPr>
    </w:lvl>
  </w:abstractNum>
  <w:abstractNum w:abstractNumId="6">
    <w:nsid w:val="36D37440"/>
    <w:multiLevelType w:val="hybridMultilevel"/>
    <w:tmpl w:val="FE4668E8"/>
    <w:lvl w:ilvl="0" w:tplc="E32A4BB4">
      <w:start w:val="1"/>
      <w:numFmt w:val="decimal"/>
      <w:lvlText w:val="%1-"/>
      <w:lvlJc w:val="left"/>
      <w:pPr>
        <w:ind w:left="720" w:hanging="360"/>
      </w:pPr>
      <w:rPr>
        <w:rFonts w:cs="Times New Roman"/>
      </w:rPr>
    </w:lvl>
    <w:lvl w:ilvl="1" w:tplc="B8424B24">
      <w:start w:val="1"/>
      <w:numFmt w:val="lowerLetter"/>
      <w:lvlText w:val="%2."/>
      <w:lvlJc w:val="left"/>
      <w:pPr>
        <w:ind w:left="1440" w:hanging="360"/>
      </w:pPr>
      <w:rPr>
        <w:rFonts w:cs="Times New Roman"/>
      </w:rPr>
    </w:lvl>
    <w:lvl w:ilvl="2" w:tplc="149ABA4E">
      <w:start w:val="1"/>
      <w:numFmt w:val="lowerRoman"/>
      <w:lvlText w:val="%3."/>
      <w:lvlJc w:val="right"/>
      <w:pPr>
        <w:ind w:left="2160" w:hanging="180"/>
      </w:pPr>
      <w:rPr>
        <w:rFonts w:cs="Times New Roman"/>
      </w:rPr>
    </w:lvl>
    <w:lvl w:ilvl="3" w:tplc="E1DA2C72">
      <w:start w:val="1"/>
      <w:numFmt w:val="decimal"/>
      <w:lvlText w:val="%4."/>
      <w:lvlJc w:val="left"/>
      <w:pPr>
        <w:ind w:left="2880" w:hanging="360"/>
      </w:pPr>
      <w:rPr>
        <w:rFonts w:cs="Times New Roman"/>
      </w:rPr>
    </w:lvl>
    <w:lvl w:ilvl="4" w:tplc="98DA8688">
      <w:start w:val="1"/>
      <w:numFmt w:val="lowerLetter"/>
      <w:lvlText w:val="%5."/>
      <w:lvlJc w:val="left"/>
      <w:pPr>
        <w:ind w:left="3600" w:hanging="360"/>
      </w:pPr>
      <w:rPr>
        <w:rFonts w:cs="Times New Roman"/>
      </w:rPr>
    </w:lvl>
    <w:lvl w:ilvl="5" w:tplc="84483DD8">
      <w:start w:val="1"/>
      <w:numFmt w:val="lowerRoman"/>
      <w:lvlText w:val="%6."/>
      <w:lvlJc w:val="right"/>
      <w:pPr>
        <w:ind w:left="4320" w:hanging="180"/>
      </w:pPr>
      <w:rPr>
        <w:rFonts w:cs="Times New Roman"/>
      </w:rPr>
    </w:lvl>
    <w:lvl w:ilvl="6" w:tplc="D7462F2C">
      <w:start w:val="1"/>
      <w:numFmt w:val="decimal"/>
      <w:lvlText w:val="%7."/>
      <w:lvlJc w:val="left"/>
      <w:pPr>
        <w:ind w:left="5040" w:hanging="360"/>
      </w:pPr>
      <w:rPr>
        <w:rFonts w:cs="Times New Roman"/>
      </w:rPr>
    </w:lvl>
    <w:lvl w:ilvl="7" w:tplc="00DE9E24">
      <w:start w:val="1"/>
      <w:numFmt w:val="lowerLetter"/>
      <w:lvlText w:val="%8."/>
      <w:lvlJc w:val="left"/>
      <w:pPr>
        <w:ind w:left="5760" w:hanging="360"/>
      </w:pPr>
      <w:rPr>
        <w:rFonts w:cs="Times New Roman"/>
      </w:rPr>
    </w:lvl>
    <w:lvl w:ilvl="8" w:tplc="71C6379E">
      <w:start w:val="1"/>
      <w:numFmt w:val="lowerRoman"/>
      <w:lvlText w:val="%9."/>
      <w:lvlJc w:val="right"/>
      <w:pPr>
        <w:ind w:left="6480" w:hanging="180"/>
      </w:pPr>
      <w:rPr>
        <w:rFonts w:cs="Times New Roman"/>
      </w:rPr>
    </w:lvl>
  </w:abstractNum>
  <w:abstractNum w:abstractNumId="7">
    <w:nsid w:val="46A91389"/>
    <w:multiLevelType w:val="hybridMultilevel"/>
    <w:tmpl w:val="566CD516"/>
    <w:lvl w:ilvl="0" w:tplc="5AD29C54">
      <w:start w:val="1"/>
      <w:numFmt w:val="bullet"/>
      <w:lvlText w:val="-"/>
      <w:lvlJc w:val="left"/>
      <w:pPr>
        <w:ind w:left="1080" w:hanging="360"/>
      </w:pPr>
      <w:rPr>
        <w:rFonts w:ascii="Calibri" w:eastAsia="Times New Roman" w:hAnsi="Calibri"/>
      </w:rPr>
    </w:lvl>
    <w:lvl w:ilvl="1" w:tplc="C632DE38">
      <w:start w:val="1"/>
      <w:numFmt w:val="bullet"/>
      <w:lvlText w:val="o"/>
      <w:lvlJc w:val="left"/>
      <w:pPr>
        <w:ind w:left="1800" w:hanging="360"/>
      </w:pPr>
      <w:rPr>
        <w:rFonts w:ascii="Courier New" w:hAnsi="Courier New" w:cs="Courier New"/>
      </w:rPr>
    </w:lvl>
    <w:lvl w:ilvl="2" w:tplc="B3F2DF1A">
      <w:start w:val="1"/>
      <w:numFmt w:val="bullet"/>
      <w:lvlText w:val=""/>
      <w:lvlJc w:val="left"/>
      <w:pPr>
        <w:ind w:left="2520" w:hanging="360"/>
      </w:pPr>
      <w:rPr>
        <w:rFonts w:ascii="Wingdings" w:hAnsi="Wingdings"/>
      </w:rPr>
    </w:lvl>
    <w:lvl w:ilvl="3" w:tplc="922ACC96">
      <w:start w:val="1"/>
      <w:numFmt w:val="bullet"/>
      <w:lvlText w:val=""/>
      <w:lvlJc w:val="left"/>
      <w:pPr>
        <w:ind w:left="3240" w:hanging="360"/>
      </w:pPr>
      <w:rPr>
        <w:rFonts w:ascii="Symbol" w:hAnsi="Symbol"/>
      </w:rPr>
    </w:lvl>
    <w:lvl w:ilvl="4" w:tplc="541AD784">
      <w:start w:val="1"/>
      <w:numFmt w:val="bullet"/>
      <w:lvlText w:val="o"/>
      <w:lvlJc w:val="left"/>
      <w:pPr>
        <w:ind w:left="3960" w:hanging="360"/>
      </w:pPr>
      <w:rPr>
        <w:rFonts w:ascii="Courier New" w:hAnsi="Courier New" w:cs="Courier New"/>
      </w:rPr>
    </w:lvl>
    <w:lvl w:ilvl="5" w:tplc="6CAC8192">
      <w:start w:val="1"/>
      <w:numFmt w:val="bullet"/>
      <w:lvlText w:val=""/>
      <w:lvlJc w:val="left"/>
      <w:pPr>
        <w:ind w:left="4680" w:hanging="360"/>
      </w:pPr>
      <w:rPr>
        <w:rFonts w:ascii="Wingdings" w:hAnsi="Wingdings"/>
      </w:rPr>
    </w:lvl>
    <w:lvl w:ilvl="6" w:tplc="1BE45404">
      <w:start w:val="1"/>
      <w:numFmt w:val="bullet"/>
      <w:lvlText w:val=""/>
      <w:lvlJc w:val="left"/>
      <w:pPr>
        <w:ind w:left="5400" w:hanging="360"/>
      </w:pPr>
      <w:rPr>
        <w:rFonts w:ascii="Symbol" w:hAnsi="Symbol"/>
      </w:rPr>
    </w:lvl>
    <w:lvl w:ilvl="7" w:tplc="7EA87772">
      <w:start w:val="1"/>
      <w:numFmt w:val="bullet"/>
      <w:lvlText w:val="o"/>
      <w:lvlJc w:val="left"/>
      <w:pPr>
        <w:ind w:left="6120" w:hanging="360"/>
      </w:pPr>
      <w:rPr>
        <w:rFonts w:ascii="Courier New" w:hAnsi="Courier New" w:cs="Courier New"/>
      </w:rPr>
    </w:lvl>
    <w:lvl w:ilvl="8" w:tplc="CC52F54C">
      <w:start w:val="1"/>
      <w:numFmt w:val="bullet"/>
      <w:lvlText w:val=""/>
      <w:lvlJc w:val="left"/>
      <w:pPr>
        <w:ind w:left="6840" w:hanging="360"/>
      </w:pPr>
      <w:rPr>
        <w:rFonts w:ascii="Wingdings" w:hAnsi="Wingdings"/>
      </w:rPr>
    </w:lvl>
  </w:abstractNum>
  <w:abstractNum w:abstractNumId="8">
    <w:nsid w:val="47DF0BE6"/>
    <w:multiLevelType w:val="hybridMultilevel"/>
    <w:tmpl w:val="4000B174"/>
    <w:lvl w:ilvl="0" w:tplc="4D922D40">
      <w:start w:val="1"/>
      <w:numFmt w:val="bullet"/>
      <w:lvlText w:val="-"/>
      <w:lvlJc w:val="left"/>
      <w:pPr>
        <w:ind w:left="1080" w:hanging="360"/>
      </w:pPr>
      <w:rPr>
        <w:rFonts w:ascii="Calibri" w:eastAsia="Times New Roman" w:hAnsi="Calibri"/>
      </w:rPr>
    </w:lvl>
    <w:lvl w:ilvl="1" w:tplc="7DEC3CD8">
      <w:start w:val="1"/>
      <w:numFmt w:val="bullet"/>
      <w:lvlText w:val="o"/>
      <w:lvlJc w:val="left"/>
      <w:pPr>
        <w:ind w:left="1800" w:hanging="360"/>
      </w:pPr>
      <w:rPr>
        <w:rFonts w:ascii="Courier New" w:hAnsi="Courier New"/>
      </w:rPr>
    </w:lvl>
    <w:lvl w:ilvl="2" w:tplc="7CAE9A6A">
      <w:start w:val="1"/>
      <w:numFmt w:val="bullet"/>
      <w:lvlText w:val=""/>
      <w:lvlJc w:val="left"/>
      <w:pPr>
        <w:ind w:left="2520" w:hanging="360"/>
      </w:pPr>
      <w:rPr>
        <w:rFonts w:ascii="Wingdings" w:hAnsi="Wingdings"/>
      </w:rPr>
    </w:lvl>
    <w:lvl w:ilvl="3" w:tplc="81AE86A4">
      <w:start w:val="1"/>
      <w:numFmt w:val="bullet"/>
      <w:lvlText w:val=""/>
      <w:lvlJc w:val="left"/>
      <w:pPr>
        <w:ind w:left="3240" w:hanging="360"/>
      </w:pPr>
      <w:rPr>
        <w:rFonts w:ascii="Symbol" w:hAnsi="Symbol"/>
      </w:rPr>
    </w:lvl>
    <w:lvl w:ilvl="4" w:tplc="BEBCB482">
      <w:start w:val="1"/>
      <w:numFmt w:val="bullet"/>
      <w:lvlText w:val="o"/>
      <w:lvlJc w:val="left"/>
      <w:pPr>
        <w:ind w:left="3960" w:hanging="360"/>
      </w:pPr>
      <w:rPr>
        <w:rFonts w:ascii="Courier New" w:hAnsi="Courier New"/>
      </w:rPr>
    </w:lvl>
    <w:lvl w:ilvl="5" w:tplc="6994EE38">
      <w:start w:val="1"/>
      <w:numFmt w:val="bullet"/>
      <w:lvlText w:val=""/>
      <w:lvlJc w:val="left"/>
      <w:pPr>
        <w:ind w:left="4680" w:hanging="360"/>
      </w:pPr>
      <w:rPr>
        <w:rFonts w:ascii="Wingdings" w:hAnsi="Wingdings"/>
      </w:rPr>
    </w:lvl>
    <w:lvl w:ilvl="6" w:tplc="62DE3516">
      <w:start w:val="1"/>
      <w:numFmt w:val="bullet"/>
      <w:lvlText w:val=""/>
      <w:lvlJc w:val="left"/>
      <w:pPr>
        <w:ind w:left="5400" w:hanging="360"/>
      </w:pPr>
      <w:rPr>
        <w:rFonts w:ascii="Symbol" w:hAnsi="Symbol"/>
      </w:rPr>
    </w:lvl>
    <w:lvl w:ilvl="7" w:tplc="D7103E9E">
      <w:start w:val="1"/>
      <w:numFmt w:val="bullet"/>
      <w:lvlText w:val="o"/>
      <w:lvlJc w:val="left"/>
      <w:pPr>
        <w:ind w:left="6120" w:hanging="360"/>
      </w:pPr>
      <w:rPr>
        <w:rFonts w:ascii="Courier New" w:hAnsi="Courier New"/>
      </w:rPr>
    </w:lvl>
    <w:lvl w:ilvl="8" w:tplc="B95CA9BC">
      <w:start w:val="1"/>
      <w:numFmt w:val="bullet"/>
      <w:lvlText w:val=""/>
      <w:lvlJc w:val="left"/>
      <w:pPr>
        <w:ind w:left="6840" w:hanging="360"/>
      </w:pPr>
      <w:rPr>
        <w:rFonts w:ascii="Wingdings" w:hAnsi="Wingdings"/>
      </w:rPr>
    </w:lvl>
  </w:abstractNum>
  <w:abstractNum w:abstractNumId="9">
    <w:nsid w:val="5F7D185C"/>
    <w:multiLevelType w:val="hybridMultilevel"/>
    <w:tmpl w:val="6248C6DA"/>
    <w:lvl w:ilvl="0" w:tplc="38465032">
      <w:start w:val="1"/>
      <w:numFmt w:val="bullet"/>
      <w:lvlText w:val=""/>
      <w:lvlJc w:val="left"/>
      <w:pPr>
        <w:ind w:left="720" w:hanging="360"/>
      </w:pPr>
      <w:rPr>
        <w:rFonts w:ascii="Symbol" w:eastAsia="Times New Roman" w:hAnsi="Symbol"/>
      </w:rPr>
    </w:lvl>
    <w:lvl w:ilvl="1" w:tplc="F3C2E788">
      <w:start w:val="1"/>
      <w:numFmt w:val="bullet"/>
      <w:lvlText w:val="o"/>
      <w:lvlJc w:val="left"/>
      <w:pPr>
        <w:ind w:left="1440" w:hanging="360"/>
      </w:pPr>
      <w:rPr>
        <w:rFonts w:ascii="Courier New" w:hAnsi="Courier New"/>
      </w:rPr>
    </w:lvl>
    <w:lvl w:ilvl="2" w:tplc="0D443B8E">
      <w:start w:val="1"/>
      <w:numFmt w:val="bullet"/>
      <w:lvlText w:val=""/>
      <w:lvlJc w:val="left"/>
      <w:pPr>
        <w:ind w:left="2160" w:hanging="360"/>
      </w:pPr>
      <w:rPr>
        <w:rFonts w:ascii="Wingdings" w:hAnsi="Wingdings"/>
      </w:rPr>
    </w:lvl>
    <w:lvl w:ilvl="3" w:tplc="19A6477C">
      <w:start w:val="1"/>
      <w:numFmt w:val="bullet"/>
      <w:lvlText w:val=""/>
      <w:lvlJc w:val="left"/>
      <w:pPr>
        <w:ind w:left="2880" w:hanging="360"/>
      </w:pPr>
      <w:rPr>
        <w:rFonts w:ascii="Symbol" w:hAnsi="Symbol"/>
      </w:rPr>
    </w:lvl>
    <w:lvl w:ilvl="4" w:tplc="E31AD7F0">
      <w:start w:val="1"/>
      <w:numFmt w:val="bullet"/>
      <w:lvlText w:val="o"/>
      <w:lvlJc w:val="left"/>
      <w:pPr>
        <w:ind w:left="3600" w:hanging="360"/>
      </w:pPr>
      <w:rPr>
        <w:rFonts w:ascii="Courier New" w:hAnsi="Courier New"/>
      </w:rPr>
    </w:lvl>
    <w:lvl w:ilvl="5" w:tplc="8B42D7B0">
      <w:start w:val="1"/>
      <w:numFmt w:val="bullet"/>
      <w:lvlText w:val=""/>
      <w:lvlJc w:val="left"/>
      <w:pPr>
        <w:ind w:left="4320" w:hanging="360"/>
      </w:pPr>
      <w:rPr>
        <w:rFonts w:ascii="Wingdings" w:hAnsi="Wingdings"/>
      </w:rPr>
    </w:lvl>
    <w:lvl w:ilvl="6" w:tplc="2206BEC0">
      <w:start w:val="1"/>
      <w:numFmt w:val="bullet"/>
      <w:lvlText w:val=""/>
      <w:lvlJc w:val="left"/>
      <w:pPr>
        <w:ind w:left="5040" w:hanging="360"/>
      </w:pPr>
      <w:rPr>
        <w:rFonts w:ascii="Symbol" w:hAnsi="Symbol"/>
      </w:rPr>
    </w:lvl>
    <w:lvl w:ilvl="7" w:tplc="62D029A0">
      <w:start w:val="1"/>
      <w:numFmt w:val="bullet"/>
      <w:lvlText w:val="o"/>
      <w:lvlJc w:val="left"/>
      <w:pPr>
        <w:ind w:left="5760" w:hanging="360"/>
      </w:pPr>
      <w:rPr>
        <w:rFonts w:ascii="Courier New" w:hAnsi="Courier New"/>
      </w:rPr>
    </w:lvl>
    <w:lvl w:ilvl="8" w:tplc="32126D6E">
      <w:start w:val="1"/>
      <w:numFmt w:val="bullet"/>
      <w:lvlText w:val=""/>
      <w:lvlJc w:val="left"/>
      <w:pPr>
        <w:ind w:left="6480" w:hanging="360"/>
      </w:pPr>
      <w:rPr>
        <w:rFonts w:ascii="Wingdings" w:hAnsi="Wingdings"/>
      </w:rPr>
    </w:lvl>
  </w:abstractNum>
  <w:abstractNum w:abstractNumId="10">
    <w:nsid w:val="62773EF1"/>
    <w:multiLevelType w:val="hybridMultilevel"/>
    <w:tmpl w:val="D804BE9E"/>
    <w:lvl w:ilvl="0" w:tplc="46B2AE90">
      <w:start w:val="1"/>
      <w:numFmt w:val="decimal"/>
      <w:lvlText w:val="%1-"/>
      <w:lvlJc w:val="left"/>
      <w:pPr>
        <w:ind w:left="720" w:hanging="360"/>
      </w:pPr>
      <w:rPr>
        <w:rFonts w:cs="Times New Roman"/>
      </w:rPr>
    </w:lvl>
    <w:lvl w:ilvl="1" w:tplc="552864C8">
      <w:start w:val="1"/>
      <w:numFmt w:val="lowerLetter"/>
      <w:lvlText w:val="%2."/>
      <w:lvlJc w:val="left"/>
      <w:pPr>
        <w:ind w:left="1440" w:hanging="360"/>
      </w:pPr>
      <w:rPr>
        <w:rFonts w:cs="Times New Roman"/>
      </w:rPr>
    </w:lvl>
    <w:lvl w:ilvl="2" w:tplc="B94E9E04">
      <w:start w:val="1"/>
      <w:numFmt w:val="lowerRoman"/>
      <w:lvlText w:val="%3."/>
      <w:lvlJc w:val="right"/>
      <w:pPr>
        <w:ind w:left="2160" w:hanging="180"/>
      </w:pPr>
      <w:rPr>
        <w:rFonts w:cs="Times New Roman"/>
      </w:rPr>
    </w:lvl>
    <w:lvl w:ilvl="3" w:tplc="97728668">
      <w:start w:val="1"/>
      <w:numFmt w:val="decimal"/>
      <w:lvlText w:val="%4."/>
      <w:lvlJc w:val="left"/>
      <w:pPr>
        <w:ind w:left="2880" w:hanging="360"/>
      </w:pPr>
      <w:rPr>
        <w:rFonts w:cs="Times New Roman"/>
      </w:rPr>
    </w:lvl>
    <w:lvl w:ilvl="4" w:tplc="C56656EE">
      <w:start w:val="1"/>
      <w:numFmt w:val="lowerLetter"/>
      <w:lvlText w:val="%5."/>
      <w:lvlJc w:val="left"/>
      <w:pPr>
        <w:ind w:left="3600" w:hanging="360"/>
      </w:pPr>
      <w:rPr>
        <w:rFonts w:cs="Times New Roman"/>
      </w:rPr>
    </w:lvl>
    <w:lvl w:ilvl="5" w:tplc="48C296B4">
      <w:start w:val="1"/>
      <w:numFmt w:val="lowerRoman"/>
      <w:lvlText w:val="%6."/>
      <w:lvlJc w:val="right"/>
      <w:pPr>
        <w:ind w:left="4320" w:hanging="180"/>
      </w:pPr>
      <w:rPr>
        <w:rFonts w:cs="Times New Roman"/>
      </w:rPr>
    </w:lvl>
    <w:lvl w:ilvl="6" w:tplc="193C7F22">
      <w:start w:val="1"/>
      <w:numFmt w:val="decimal"/>
      <w:lvlText w:val="%7."/>
      <w:lvlJc w:val="left"/>
      <w:pPr>
        <w:ind w:left="5040" w:hanging="360"/>
      </w:pPr>
      <w:rPr>
        <w:rFonts w:cs="Times New Roman"/>
      </w:rPr>
    </w:lvl>
    <w:lvl w:ilvl="7" w:tplc="A67E9A70">
      <w:start w:val="1"/>
      <w:numFmt w:val="lowerLetter"/>
      <w:lvlText w:val="%8."/>
      <w:lvlJc w:val="left"/>
      <w:pPr>
        <w:ind w:left="5760" w:hanging="360"/>
      </w:pPr>
      <w:rPr>
        <w:rFonts w:cs="Times New Roman"/>
      </w:rPr>
    </w:lvl>
    <w:lvl w:ilvl="8" w:tplc="35B2459E">
      <w:start w:val="1"/>
      <w:numFmt w:val="lowerRoman"/>
      <w:lvlText w:val="%9."/>
      <w:lvlJc w:val="right"/>
      <w:pPr>
        <w:ind w:left="6480" w:hanging="180"/>
      </w:pPr>
      <w:rPr>
        <w:rFonts w:cs="Times New Roman"/>
      </w:rPr>
    </w:lvl>
  </w:abstractNum>
  <w:abstractNum w:abstractNumId="11">
    <w:nsid w:val="721E272E"/>
    <w:multiLevelType w:val="hybridMultilevel"/>
    <w:tmpl w:val="808CF580"/>
    <w:lvl w:ilvl="0" w:tplc="D9CE341C">
      <w:start w:val="1"/>
      <w:numFmt w:val="decimal"/>
      <w:lvlText w:val="%1-"/>
      <w:lvlJc w:val="left"/>
      <w:pPr>
        <w:ind w:left="720" w:hanging="360"/>
      </w:pPr>
      <w:rPr>
        <w:rFonts w:cs="Times New Roman"/>
        <w:sz w:val="22"/>
      </w:rPr>
    </w:lvl>
    <w:lvl w:ilvl="1" w:tplc="850E1234">
      <w:start w:val="1"/>
      <w:numFmt w:val="lowerLetter"/>
      <w:lvlText w:val="%2."/>
      <w:lvlJc w:val="left"/>
      <w:pPr>
        <w:ind w:left="1440" w:hanging="360"/>
      </w:pPr>
      <w:rPr>
        <w:rFonts w:cs="Times New Roman"/>
      </w:rPr>
    </w:lvl>
    <w:lvl w:ilvl="2" w:tplc="C59A2748">
      <w:start w:val="1"/>
      <w:numFmt w:val="lowerRoman"/>
      <w:lvlText w:val="%3."/>
      <w:lvlJc w:val="right"/>
      <w:pPr>
        <w:ind w:left="2160" w:hanging="180"/>
      </w:pPr>
      <w:rPr>
        <w:rFonts w:cs="Times New Roman"/>
      </w:rPr>
    </w:lvl>
    <w:lvl w:ilvl="3" w:tplc="50289C80">
      <w:start w:val="1"/>
      <w:numFmt w:val="decimal"/>
      <w:lvlText w:val="%4."/>
      <w:lvlJc w:val="left"/>
      <w:pPr>
        <w:ind w:left="2880" w:hanging="360"/>
      </w:pPr>
      <w:rPr>
        <w:rFonts w:cs="Times New Roman"/>
      </w:rPr>
    </w:lvl>
    <w:lvl w:ilvl="4" w:tplc="84762E4A">
      <w:start w:val="1"/>
      <w:numFmt w:val="lowerLetter"/>
      <w:lvlText w:val="%5."/>
      <w:lvlJc w:val="left"/>
      <w:pPr>
        <w:ind w:left="3600" w:hanging="360"/>
      </w:pPr>
      <w:rPr>
        <w:rFonts w:cs="Times New Roman"/>
      </w:rPr>
    </w:lvl>
    <w:lvl w:ilvl="5" w:tplc="3760DDF4">
      <w:start w:val="1"/>
      <w:numFmt w:val="lowerRoman"/>
      <w:lvlText w:val="%6."/>
      <w:lvlJc w:val="right"/>
      <w:pPr>
        <w:ind w:left="4320" w:hanging="180"/>
      </w:pPr>
      <w:rPr>
        <w:rFonts w:cs="Times New Roman"/>
      </w:rPr>
    </w:lvl>
    <w:lvl w:ilvl="6" w:tplc="902A2986">
      <w:start w:val="1"/>
      <w:numFmt w:val="decimal"/>
      <w:lvlText w:val="%7."/>
      <w:lvlJc w:val="left"/>
      <w:pPr>
        <w:ind w:left="5040" w:hanging="360"/>
      </w:pPr>
      <w:rPr>
        <w:rFonts w:cs="Times New Roman"/>
      </w:rPr>
    </w:lvl>
    <w:lvl w:ilvl="7" w:tplc="66ECEFB6">
      <w:start w:val="1"/>
      <w:numFmt w:val="lowerLetter"/>
      <w:lvlText w:val="%8."/>
      <w:lvlJc w:val="left"/>
      <w:pPr>
        <w:ind w:left="5760" w:hanging="360"/>
      </w:pPr>
      <w:rPr>
        <w:rFonts w:cs="Times New Roman"/>
      </w:rPr>
    </w:lvl>
    <w:lvl w:ilvl="8" w:tplc="E1D0AC1C">
      <w:start w:val="1"/>
      <w:numFmt w:val="lowerRoman"/>
      <w:lvlText w:val="%9."/>
      <w:lvlJc w:val="right"/>
      <w:pPr>
        <w:ind w:left="6480" w:hanging="180"/>
      </w:pPr>
      <w:rPr>
        <w:rFonts w:cs="Times New Roman"/>
      </w:rPr>
    </w:lvl>
  </w:abstractNum>
  <w:num w:numId="1">
    <w:abstractNumId w:val="9"/>
  </w:num>
  <w:num w:numId="2">
    <w:abstractNumId w:val="10"/>
  </w:num>
  <w:num w:numId="3">
    <w:abstractNumId w:val="1"/>
  </w:num>
  <w:num w:numId="4">
    <w:abstractNumId w:val="11"/>
  </w:num>
  <w:num w:numId="5">
    <w:abstractNumId w:val="6"/>
  </w:num>
  <w:num w:numId="6">
    <w:abstractNumId w:val="0"/>
  </w:num>
  <w:num w:numId="7">
    <w:abstractNumId w:val="3"/>
  </w:num>
  <w:num w:numId="8">
    <w:abstractNumId w:val="4"/>
  </w:num>
  <w:num w:numId="9">
    <w:abstractNumId w:val="8"/>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2"/>
  </w:compat>
  <w:rsids>
    <w:rsidRoot w:val="00461624"/>
    <w:rsid w:val="00020D6A"/>
    <w:rsid w:val="001469E6"/>
    <w:rsid w:val="00157F17"/>
    <w:rsid w:val="0016798F"/>
    <w:rsid w:val="001D06A7"/>
    <w:rsid w:val="00244092"/>
    <w:rsid w:val="002B0E45"/>
    <w:rsid w:val="002F023C"/>
    <w:rsid w:val="003028AE"/>
    <w:rsid w:val="00367915"/>
    <w:rsid w:val="00422B69"/>
    <w:rsid w:val="00461624"/>
    <w:rsid w:val="00465ECB"/>
    <w:rsid w:val="00473A4D"/>
    <w:rsid w:val="004A3DF6"/>
    <w:rsid w:val="004B385D"/>
    <w:rsid w:val="00666AB6"/>
    <w:rsid w:val="00775E42"/>
    <w:rsid w:val="00926C8F"/>
    <w:rsid w:val="00980AA4"/>
    <w:rsid w:val="009A2A56"/>
    <w:rsid w:val="009B76AA"/>
    <w:rsid w:val="009F4D2F"/>
    <w:rsid w:val="00A52D44"/>
    <w:rsid w:val="00A93D50"/>
    <w:rsid w:val="00AB483D"/>
    <w:rsid w:val="00AE4E07"/>
    <w:rsid w:val="00B513C2"/>
    <w:rsid w:val="00B700A4"/>
    <w:rsid w:val="00BF1590"/>
    <w:rsid w:val="00C3258E"/>
    <w:rsid w:val="00C46864"/>
    <w:rsid w:val="00CB2737"/>
    <w:rsid w:val="00D410C4"/>
    <w:rsid w:val="00D85F69"/>
    <w:rsid w:val="00DB2B28"/>
    <w:rsid w:val="00DC66B3"/>
    <w:rsid w:val="00DD1576"/>
    <w:rsid w:val="00EC0E10"/>
    <w:rsid w:val="00EE55E0"/>
    <w:rsid w:val="00F42E7F"/>
    <w:rsid w:val="00FA1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themeColor="accent1"/>
    </w:rPr>
  </w:style>
  <w:style w:type="character" w:styleId="Hyperlink">
    <w:name w:val="Hyperlink"/>
    <w:basedOn w:val="DefaultParagraphFont"/>
    <w:uiPriority w:val="99"/>
    <w:unhideWhenUsed/>
    <w:rPr>
      <w:color w:val="0000FF" w:themeColor="hyperlink"/>
      <w:u w:val="single"/>
    </w:rPr>
  </w:style>
  <w:style w:type="character" w:styleId="IntenseReference">
    <w:name w:val="Intense Reference"/>
    <w:basedOn w:val="DefaultParagraphFont"/>
    <w:uiPriority w:val="32"/>
    <w:qFormat/>
    <w:rPr>
      <w:b/>
      <w:smallCaps/>
      <w:color w:val="C0504D" w:themeColor="accent2"/>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99"/>
    <w:qFormat/>
    <w:pPr>
      <w:bidi/>
      <w:ind w:left="720"/>
      <w:contextualSpacing/>
    </w:pPr>
    <w:rPr>
      <w:rFonts w:ascii="Calibri" w:eastAsia="Calibri" w:hAnsi="Calibri" w:cs="Arial"/>
    </w:rPr>
  </w:style>
  <w:style w:type="character" w:styleId="IntenseEmphasis">
    <w:name w:val="Intense Emphasis"/>
    <w:basedOn w:val="DefaultParagraphFont"/>
    <w:uiPriority w:val="21"/>
    <w:qFormat/>
    <w:rPr>
      <w:b/>
      <w:i/>
      <w:color w:val="4F81BD"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9</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JADALLAH</cp:lastModifiedBy>
  <cp:revision>11</cp:revision>
  <dcterms:created xsi:type="dcterms:W3CDTF">2015-12-08T16:33:00Z</dcterms:created>
  <dcterms:modified xsi:type="dcterms:W3CDTF">2015-12-11T13:12:00Z</dcterms:modified>
</cp:coreProperties>
</file>