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41" w:rsidRPr="005F1641" w:rsidRDefault="005F1641" w:rsidP="005F1641">
      <w:pPr>
        <w:spacing w:after="0"/>
        <w:rPr>
          <w:rFonts w:ascii="Times New Roman" w:hAnsi="Times New Roman" w:cs="Times New Roman"/>
          <w:b/>
          <w:bCs/>
          <w:sz w:val="28"/>
          <w:szCs w:val="28"/>
        </w:rPr>
      </w:pPr>
      <w:r w:rsidRPr="005F1641">
        <w:rPr>
          <w:rFonts w:ascii="Times New Roman" w:hAnsi="Times New Roman" w:cs="Times New Roman"/>
          <w:b/>
          <w:bCs/>
          <w:sz w:val="28"/>
          <w:szCs w:val="28"/>
        </w:rPr>
        <w:t>Cons sheet #17</w:t>
      </w:r>
    </w:p>
    <w:p w:rsidR="005F1641" w:rsidRPr="005F1641" w:rsidRDefault="005F1641" w:rsidP="005F1641">
      <w:pPr>
        <w:spacing w:after="0"/>
        <w:rPr>
          <w:rFonts w:ascii="Times New Roman" w:hAnsi="Times New Roman" w:cs="Times New Roman"/>
          <w:b/>
          <w:bCs/>
          <w:sz w:val="28"/>
          <w:szCs w:val="28"/>
        </w:rPr>
      </w:pPr>
      <w:proofErr w:type="gramStart"/>
      <w:r w:rsidRPr="005F1641">
        <w:rPr>
          <w:rFonts w:ascii="Times New Roman" w:hAnsi="Times New Roman" w:cs="Times New Roman"/>
          <w:b/>
          <w:bCs/>
          <w:sz w:val="28"/>
          <w:szCs w:val="28"/>
        </w:rPr>
        <w:t xml:space="preserve">Written by: </w:t>
      </w:r>
      <w:proofErr w:type="spellStart"/>
      <w:r w:rsidRPr="005F1641">
        <w:rPr>
          <w:rFonts w:ascii="Times New Roman" w:hAnsi="Times New Roman" w:cs="Times New Roman"/>
          <w:b/>
          <w:bCs/>
          <w:sz w:val="28"/>
          <w:szCs w:val="28"/>
        </w:rPr>
        <w:t>Joud</w:t>
      </w:r>
      <w:proofErr w:type="spellEnd"/>
      <w:r w:rsidRPr="005F1641">
        <w:rPr>
          <w:rFonts w:ascii="Times New Roman" w:hAnsi="Times New Roman" w:cs="Times New Roman"/>
          <w:b/>
          <w:bCs/>
          <w:sz w:val="28"/>
          <w:szCs w:val="28"/>
        </w:rPr>
        <w:t xml:space="preserve"> </w:t>
      </w:r>
      <w:proofErr w:type="spellStart"/>
      <w:r w:rsidRPr="005F1641">
        <w:rPr>
          <w:rFonts w:ascii="Times New Roman" w:hAnsi="Times New Roman" w:cs="Times New Roman"/>
          <w:b/>
          <w:bCs/>
          <w:sz w:val="28"/>
          <w:szCs w:val="28"/>
        </w:rPr>
        <w:t>Omari</w:t>
      </w:r>
      <w:proofErr w:type="spellEnd"/>
      <w:r w:rsidRPr="005F1641">
        <w:rPr>
          <w:rFonts w:ascii="Times New Roman" w:hAnsi="Times New Roman" w:cs="Times New Roman"/>
          <w:b/>
          <w:bCs/>
          <w:sz w:val="28"/>
          <w:szCs w:val="28"/>
        </w:rPr>
        <w:t xml:space="preserve"> and </w:t>
      </w:r>
      <w:proofErr w:type="spellStart"/>
      <w:r w:rsidRPr="005F1641">
        <w:rPr>
          <w:rFonts w:ascii="Times New Roman" w:hAnsi="Times New Roman" w:cs="Times New Roman"/>
          <w:b/>
          <w:bCs/>
          <w:sz w:val="28"/>
          <w:szCs w:val="28"/>
        </w:rPr>
        <w:t>Seema</w:t>
      </w:r>
      <w:proofErr w:type="spellEnd"/>
      <w:r w:rsidRPr="005F1641">
        <w:rPr>
          <w:rFonts w:ascii="Times New Roman" w:hAnsi="Times New Roman" w:cs="Times New Roman"/>
          <w:b/>
          <w:bCs/>
          <w:sz w:val="28"/>
          <w:szCs w:val="28"/>
        </w:rPr>
        <w:t xml:space="preserve"> </w:t>
      </w:r>
      <w:proofErr w:type="spellStart"/>
      <w:r w:rsidRPr="005F1641">
        <w:rPr>
          <w:rFonts w:ascii="Times New Roman" w:hAnsi="Times New Roman" w:cs="Times New Roman"/>
          <w:b/>
          <w:bCs/>
          <w:sz w:val="28"/>
          <w:szCs w:val="28"/>
        </w:rPr>
        <w:t>Daradkeh</w:t>
      </w:r>
      <w:proofErr w:type="spellEnd"/>
      <w:r w:rsidRPr="005F1641">
        <w:rPr>
          <w:rFonts w:ascii="Times New Roman" w:hAnsi="Times New Roman" w:cs="Times New Roman"/>
          <w:b/>
          <w:bCs/>
          <w:sz w:val="28"/>
          <w:szCs w:val="28"/>
        </w:rPr>
        <w:t>.</w:t>
      </w:r>
      <w:proofErr w:type="gramEnd"/>
    </w:p>
    <w:p w:rsidR="005F1641" w:rsidRPr="005F1641" w:rsidRDefault="005F1641" w:rsidP="00AC3F1B">
      <w:pPr>
        <w:spacing w:after="0"/>
        <w:rPr>
          <w:rFonts w:ascii="Times New Roman" w:hAnsi="Times New Roman" w:cs="Times New Roman"/>
          <w:b/>
          <w:bCs/>
          <w:sz w:val="28"/>
          <w:szCs w:val="28"/>
        </w:rPr>
      </w:pPr>
      <w:proofErr w:type="gramStart"/>
      <w:r w:rsidRPr="005F1641">
        <w:rPr>
          <w:rFonts w:ascii="Times New Roman" w:hAnsi="Times New Roman" w:cs="Times New Roman"/>
          <w:b/>
          <w:bCs/>
          <w:sz w:val="28"/>
          <w:szCs w:val="28"/>
        </w:rPr>
        <w:t xml:space="preserve">Corrected by: </w:t>
      </w:r>
      <w:proofErr w:type="spellStart"/>
      <w:r w:rsidR="00AC3F1B">
        <w:rPr>
          <w:rFonts w:ascii="Times New Roman" w:hAnsi="Times New Roman" w:cs="Times New Roman"/>
          <w:b/>
          <w:bCs/>
          <w:sz w:val="28"/>
          <w:szCs w:val="28"/>
        </w:rPr>
        <w:t>Seema</w:t>
      </w:r>
      <w:proofErr w:type="spellEnd"/>
      <w:r w:rsidR="00AC3F1B">
        <w:rPr>
          <w:rFonts w:ascii="Times New Roman" w:hAnsi="Times New Roman" w:cs="Times New Roman"/>
          <w:b/>
          <w:bCs/>
          <w:sz w:val="28"/>
          <w:szCs w:val="28"/>
        </w:rPr>
        <w:t xml:space="preserve"> </w:t>
      </w:r>
      <w:proofErr w:type="spellStart"/>
      <w:r w:rsidR="00AC3F1B">
        <w:rPr>
          <w:rFonts w:ascii="Times New Roman" w:hAnsi="Times New Roman" w:cs="Times New Roman"/>
          <w:b/>
          <w:bCs/>
          <w:sz w:val="28"/>
          <w:szCs w:val="28"/>
        </w:rPr>
        <w:t>Daradkeh</w:t>
      </w:r>
      <w:proofErr w:type="spellEnd"/>
      <w:r w:rsidR="00AC3F1B">
        <w:rPr>
          <w:rFonts w:ascii="Times New Roman" w:hAnsi="Times New Roman" w:cs="Times New Roman"/>
          <w:b/>
          <w:bCs/>
          <w:sz w:val="28"/>
          <w:szCs w:val="28"/>
        </w:rPr>
        <w:t xml:space="preserve"> and </w:t>
      </w:r>
      <w:proofErr w:type="spellStart"/>
      <w:r w:rsidR="00AC3F1B">
        <w:rPr>
          <w:rFonts w:ascii="Times New Roman" w:hAnsi="Times New Roman" w:cs="Times New Roman"/>
          <w:b/>
          <w:bCs/>
          <w:sz w:val="28"/>
          <w:szCs w:val="28"/>
        </w:rPr>
        <w:t>Joud</w:t>
      </w:r>
      <w:proofErr w:type="spellEnd"/>
      <w:r w:rsidR="00AC3F1B">
        <w:rPr>
          <w:rFonts w:ascii="Times New Roman" w:hAnsi="Times New Roman" w:cs="Times New Roman"/>
          <w:b/>
          <w:bCs/>
          <w:sz w:val="28"/>
          <w:szCs w:val="28"/>
        </w:rPr>
        <w:t xml:space="preserve"> </w:t>
      </w:r>
      <w:proofErr w:type="spellStart"/>
      <w:r w:rsidR="00AC3F1B">
        <w:rPr>
          <w:rFonts w:ascii="Times New Roman" w:hAnsi="Times New Roman" w:cs="Times New Roman"/>
          <w:b/>
          <w:bCs/>
          <w:sz w:val="28"/>
          <w:szCs w:val="28"/>
        </w:rPr>
        <w:t>Omari</w:t>
      </w:r>
      <w:proofErr w:type="spellEnd"/>
      <w:r w:rsidR="00AC3F1B">
        <w:rPr>
          <w:rFonts w:ascii="Times New Roman" w:hAnsi="Times New Roman" w:cs="Times New Roman"/>
          <w:b/>
          <w:bCs/>
          <w:sz w:val="28"/>
          <w:szCs w:val="28"/>
        </w:rPr>
        <w:t>.</w:t>
      </w:r>
      <w:proofErr w:type="gramEnd"/>
      <w:r w:rsidRPr="005F1641">
        <w:rPr>
          <w:rFonts w:ascii="Times New Roman" w:hAnsi="Times New Roman" w:cs="Times New Roman"/>
          <w:b/>
          <w:bCs/>
          <w:sz w:val="28"/>
          <w:szCs w:val="28"/>
        </w:rPr>
        <w:t xml:space="preserve"> </w:t>
      </w:r>
    </w:p>
    <w:p w:rsidR="005F1641" w:rsidRPr="005F1641" w:rsidRDefault="005F1641" w:rsidP="005F1641">
      <w:pPr>
        <w:spacing w:after="0"/>
        <w:rPr>
          <w:rFonts w:ascii="Times New Roman" w:hAnsi="Times New Roman" w:cs="Times New Roman"/>
          <w:b/>
          <w:bCs/>
          <w:sz w:val="28"/>
          <w:szCs w:val="28"/>
        </w:rPr>
      </w:pPr>
      <w:r w:rsidRPr="005F1641">
        <w:rPr>
          <w:rFonts w:ascii="Times New Roman" w:hAnsi="Times New Roman" w:cs="Times New Roman"/>
          <w:b/>
          <w:bCs/>
          <w:sz w:val="28"/>
          <w:szCs w:val="28"/>
        </w:rPr>
        <w:t xml:space="preserve">Doctor: Suzan </w:t>
      </w:r>
      <w:proofErr w:type="spellStart"/>
      <w:r w:rsidRPr="005F1641">
        <w:rPr>
          <w:rFonts w:ascii="Times New Roman" w:hAnsi="Times New Roman" w:cs="Times New Roman"/>
          <w:b/>
          <w:bCs/>
          <w:sz w:val="28"/>
          <w:szCs w:val="28"/>
        </w:rPr>
        <w:t>Hattar</w:t>
      </w:r>
      <w:proofErr w:type="spellEnd"/>
    </w:p>
    <w:p w:rsidR="005F1641" w:rsidRDefault="005F1641" w:rsidP="005F1641">
      <w:pPr>
        <w:spacing w:after="0"/>
        <w:rPr>
          <w:rFonts w:ascii="Times New Roman" w:hAnsi="Times New Roman" w:cs="Times New Roman"/>
          <w:sz w:val="28"/>
          <w:szCs w:val="28"/>
        </w:rPr>
      </w:pPr>
    </w:p>
    <w:p w:rsidR="00D74A50" w:rsidRPr="00C262F7" w:rsidRDefault="00423B94" w:rsidP="00D74A50">
      <w:pPr>
        <w:rPr>
          <w:rFonts w:ascii="Times New Roman" w:hAnsi="Times New Roman" w:cs="Times New Roman"/>
          <w:sz w:val="28"/>
          <w:szCs w:val="28"/>
        </w:rPr>
      </w:pPr>
      <w:r w:rsidRPr="00C262F7">
        <w:rPr>
          <w:rFonts w:ascii="Times New Roman" w:hAnsi="Times New Roman" w:cs="Times New Roman"/>
          <w:sz w:val="28"/>
          <w:szCs w:val="28"/>
        </w:rPr>
        <w:t>Last lecture we discussed direct composite veneers, and porcelain laminate veneers</w:t>
      </w:r>
      <w:r w:rsidR="001010A9" w:rsidRPr="00C262F7">
        <w:rPr>
          <w:rFonts w:ascii="Times New Roman" w:hAnsi="Times New Roman" w:cs="Times New Roman"/>
          <w:sz w:val="28"/>
          <w:szCs w:val="28"/>
        </w:rPr>
        <w:t xml:space="preserve"> </w:t>
      </w:r>
      <w:r w:rsidRPr="00C262F7">
        <w:rPr>
          <w:rFonts w:ascii="Times New Roman" w:hAnsi="Times New Roman" w:cs="Times New Roman"/>
          <w:sz w:val="28"/>
          <w:szCs w:val="28"/>
        </w:rPr>
        <w:t>(PLVs) and their indications, now we’re going to start with their contraindications.</w:t>
      </w:r>
    </w:p>
    <w:p w:rsidR="00423B94" w:rsidRPr="005F1641" w:rsidRDefault="00423B94" w:rsidP="005F1641">
      <w:pPr>
        <w:pStyle w:val="ListParagraph"/>
        <w:numPr>
          <w:ilvl w:val="0"/>
          <w:numId w:val="32"/>
        </w:numPr>
        <w:ind w:left="360"/>
        <w:rPr>
          <w:rFonts w:ascii="Times New Roman" w:hAnsi="Times New Roman" w:cs="Times New Roman"/>
          <w:sz w:val="28"/>
          <w:szCs w:val="28"/>
        </w:rPr>
      </w:pPr>
      <w:r w:rsidRPr="005F1641">
        <w:rPr>
          <w:rFonts w:ascii="Times New Roman" w:hAnsi="Times New Roman" w:cs="Times New Roman"/>
          <w:sz w:val="28"/>
          <w:szCs w:val="28"/>
        </w:rPr>
        <w:t>PLV contraindications:</w:t>
      </w:r>
    </w:p>
    <w:p w:rsidR="00423B94" w:rsidRPr="00C262F7" w:rsidRDefault="00423B94" w:rsidP="001010A9">
      <w:pPr>
        <w:pStyle w:val="ListParagraph"/>
        <w:numPr>
          <w:ilvl w:val="0"/>
          <w:numId w:val="1"/>
        </w:numPr>
        <w:rPr>
          <w:rFonts w:ascii="Times New Roman" w:hAnsi="Times New Roman" w:cs="Times New Roman"/>
          <w:sz w:val="28"/>
          <w:szCs w:val="28"/>
        </w:rPr>
      </w:pPr>
      <w:r w:rsidRPr="00C262F7">
        <w:rPr>
          <w:rFonts w:ascii="Times New Roman" w:hAnsi="Times New Roman" w:cs="Times New Roman"/>
          <w:sz w:val="28"/>
          <w:szCs w:val="28"/>
        </w:rPr>
        <w:t xml:space="preserve">Lost enamel </w:t>
      </w:r>
      <w:r w:rsidR="001010A9" w:rsidRPr="00C262F7">
        <w:rPr>
          <w:rFonts w:ascii="Times New Roman" w:hAnsi="Times New Roman" w:cs="Times New Roman"/>
          <w:sz w:val="28"/>
          <w:szCs w:val="28"/>
        </w:rPr>
        <w:t>due to</w:t>
      </w:r>
      <w:r w:rsidRPr="00C262F7">
        <w:rPr>
          <w:rFonts w:ascii="Times New Roman" w:hAnsi="Times New Roman" w:cs="Times New Roman"/>
          <w:sz w:val="28"/>
          <w:szCs w:val="28"/>
        </w:rPr>
        <w:t xml:space="preserve"> caries, restoration, erosions, malformation in enamel structure like amelogenesis </w:t>
      </w:r>
      <w:r w:rsidR="001010A9" w:rsidRPr="00C262F7">
        <w:rPr>
          <w:rFonts w:ascii="Times New Roman" w:hAnsi="Times New Roman" w:cs="Times New Roman"/>
          <w:sz w:val="28"/>
          <w:szCs w:val="28"/>
        </w:rPr>
        <w:t>imperfect or dentinogenesis imperfecta</w:t>
      </w:r>
      <w:r w:rsidRPr="00C262F7">
        <w:rPr>
          <w:rFonts w:ascii="Times New Roman" w:hAnsi="Times New Roman" w:cs="Times New Roman"/>
          <w:sz w:val="28"/>
          <w:szCs w:val="28"/>
        </w:rPr>
        <w:t>.</w:t>
      </w:r>
    </w:p>
    <w:p w:rsidR="001010A9" w:rsidRPr="00C262F7" w:rsidRDefault="001010A9" w:rsidP="001010A9">
      <w:pPr>
        <w:pStyle w:val="ListParagraph"/>
        <w:numPr>
          <w:ilvl w:val="0"/>
          <w:numId w:val="1"/>
        </w:numPr>
        <w:rPr>
          <w:rFonts w:ascii="Times New Roman" w:hAnsi="Times New Roman" w:cs="Times New Roman"/>
          <w:sz w:val="28"/>
          <w:szCs w:val="28"/>
        </w:rPr>
      </w:pPr>
      <w:r w:rsidRPr="00C262F7">
        <w:rPr>
          <w:rFonts w:ascii="Times New Roman" w:hAnsi="Times New Roman" w:cs="Times New Roman"/>
          <w:sz w:val="28"/>
          <w:szCs w:val="28"/>
        </w:rPr>
        <w:t>Badly damaged teeth structure.</w:t>
      </w:r>
    </w:p>
    <w:p w:rsidR="001010A9" w:rsidRPr="00C262F7" w:rsidRDefault="001010A9" w:rsidP="00423B94">
      <w:pPr>
        <w:pStyle w:val="ListParagraph"/>
        <w:numPr>
          <w:ilvl w:val="0"/>
          <w:numId w:val="1"/>
        </w:numPr>
        <w:rPr>
          <w:rFonts w:ascii="Times New Roman" w:hAnsi="Times New Roman" w:cs="Times New Roman"/>
          <w:sz w:val="28"/>
          <w:szCs w:val="28"/>
        </w:rPr>
      </w:pPr>
      <w:r w:rsidRPr="00C262F7">
        <w:rPr>
          <w:rFonts w:ascii="Times New Roman" w:hAnsi="Times New Roman" w:cs="Times New Roman"/>
          <w:sz w:val="28"/>
          <w:szCs w:val="28"/>
        </w:rPr>
        <w:t>Teeth with extensive stresses like bruxism.</w:t>
      </w:r>
    </w:p>
    <w:p w:rsidR="00772FC1" w:rsidRPr="00C262F7" w:rsidRDefault="00772FC1" w:rsidP="00772FC1">
      <w:pPr>
        <w:pStyle w:val="ListParagraph"/>
        <w:numPr>
          <w:ilvl w:val="0"/>
          <w:numId w:val="1"/>
        </w:numPr>
        <w:rPr>
          <w:rFonts w:ascii="Times New Roman" w:hAnsi="Times New Roman" w:cs="Times New Roman"/>
          <w:sz w:val="28"/>
          <w:szCs w:val="28"/>
        </w:rPr>
      </w:pPr>
      <w:r w:rsidRPr="00C262F7">
        <w:rPr>
          <w:rFonts w:ascii="Times New Roman" w:hAnsi="Times New Roman" w:cs="Times New Roman"/>
          <w:sz w:val="28"/>
          <w:szCs w:val="28"/>
        </w:rPr>
        <w:t xml:space="preserve">Teeth with severe </w:t>
      </w:r>
      <w:r w:rsidRPr="00C262F7">
        <w:rPr>
          <w:rFonts w:ascii="Times New Roman" w:hAnsi="Times New Roman" w:cs="Times New Roman"/>
          <w:sz w:val="28"/>
          <w:szCs w:val="28"/>
          <w:lang w:val="en-GB"/>
        </w:rPr>
        <w:t>discolouration</w:t>
      </w:r>
      <w:r w:rsidRPr="00C262F7">
        <w:rPr>
          <w:rFonts w:ascii="Times New Roman" w:hAnsi="Times New Roman" w:cs="Times New Roman"/>
          <w:sz w:val="28"/>
          <w:szCs w:val="28"/>
        </w:rPr>
        <w:t xml:space="preserve"> you cannot solve with veneers.</w:t>
      </w:r>
    </w:p>
    <w:p w:rsidR="00772FC1" w:rsidRDefault="00772FC1" w:rsidP="00772FC1">
      <w:pPr>
        <w:pStyle w:val="ListParagraph"/>
        <w:numPr>
          <w:ilvl w:val="0"/>
          <w:numId w:val="1"/>
        </w:numPr>
        <w:rPr>
          <w:rFonts w:ascii="Times New Roman" w:hAnsi="Times New Roman" w:cs="Times New Roman"/>
          <w:sz w:val="28"/>
          <w:szCs w:val="28"/>
        </w:rPr>
      </w:pPr>
      <w:r w:rsidRPr="00C262F7">
        <w:rPr>
          <w:rFonts w:ascii="Times New Roman" w:hAnsi="Times New Roman" w:cs="Times New Roman"/>
          <w:sz w:val="28"/>
          <w:szCs w:val="28"/>
        </w:rPr>
        <w:t>Poor oral hygiene. (</w:t>
      </w:r>
      <w:proofErr w:type="gramStart"/>
      <w:r w:rsidRPr="00C262F7">
        <w:rPr>
          <w:rFonts w:ascii="Times New Roman" w:hAnsi="Times New Roman" w:cs="Times New Roman"/>
          <w:sz w:val="28"/>
          <w:szCs w:val="28"/>
        </w:rPr>
        <w:t>patient</w:t>
      </w:r>
      <w:proofErr w:type="gramEnd"/>
      <w:r w:rsidRPr="00C262F7">
        <w:rPr>
          <w:rFonts w:ascii="Times New Roman" w:hAnsi="Times New Roman" w:cs="Times New Roman"/>
          <w:sz w:val="28"/>
          <w:szCs w:val="28"/>
        </w:rPr>
        <w:t xml:space="preserve"> selection is very important)</w:t>
      </w:r>
      <w:r w:rsidR="005F1641">
        <w:rPr>
          <w:rFonts w:ascii="Times New Roman" w:hAnsi="Times New Roman" w:cs="Times New Roman"/>
          <w:sz w:val="28"/>
          <w:szCs w:val="28"/>
        </w:rPr>
        <w:t>.</w:t>
      </w:r>
    </w:p>
    <w:p w:rsidR="005F1641" w:rsidRPr="00C262F7" w:rsidRDefault="005F1641" w:rsidP="005F1641">
      <w:pPr>
        <w:pStyle w:val="ListParagraph"/>
        <w:rPr>
          <w:rFonts w:ascii="Times New Roman" w:hAnsi="Times New Roman" w:cs="Times New Roman"/>
          <w:sz w:val="28"/>
          <w:szCs w:val="28"/>
        </w:rPr>
      </w:pPr>
    </w:p>
    <w:p w:rsidR="007015BA" w:rsidRPr="005F1641" w:rsidRDefault="00772FC1" w:rsidP="005F1641">
      <w:pPr>
        <w:pStyle w:val="ListParagraph"/>
        <w:numPr>
          <w:ilvl w:val="0"/>
          <w:numId w:val="32"/>
        </w:numPr>
        <w:spacing w:after="0"/>
        <w:ind w:left="360"/>
        <w:rPr>
          <w:rFonts w:ascii="Times New Roman" w:hAnsi="Times New Roman" w:cs="Times New Roman"/>
          <w:sz w:val="28"/>
          <w:szCs w:val="28"/>
        </w:rPr>
      </w:pPr>
      <w:r w:rsidRPr="005F1641">
        <w:rPr>
          <w:rFonts w:ascii="Times New Roman" w:hAnsi="Times New Roman" w:cs="Times New Roman"/>
          <w:sz w:val="28"/>
          <w:szCs w:val="28"/>
        </w:rPr>
        <w:t>Tooth preparation</w:t>
      </w:r>
    </w:p>
    <w:p w:rsidR="00772FC1" w:rsidRPr="005F1641" w:rsidRDefault="005F1641" w:rsidP="005F1641">
      <w:pPr>
        <w:pStyle w:val="ListParagraph"/>
        <w:numPr>
          <w:ilvl w:val="0"/>
          <w:numId w:val="33"/>
        </w:numPr>
        <w:ind w:left="540" w:hanging="270"/>
        <w:rPr>
          <w:rFonts w:ascii="Times New Roman" w:hAnsi="Times New Roman" w:cs="Times New Roman"/>
          <w:sz w:val="28"/>
          <w:szCs w:val="28"/>
        </w:rPr>
      </w:pPr>
      <w:r w:rsidRPr="005F1641">
        <w:rPr>
          <w:rFonts w:ascii="Times New Roman" w:hAnsi="Times New Roman" w:cs="Times New Roman"/>
          <w:sz w:val="28"/>
          <w:szCs w:val="28"/>
        </w:rPr>
        <w:t>To</w:t>
      </w:r>
      <w:r w:rsidR="00772FC1" w:rsidRPr="005F1641">
        <w:rPr>
          <w:rFonts w:ascii="Times New Roman" w:hAnsi="Times New Roman" w:cs="Times New Roman"/>
          <w:sz w:val="28"/>
          <w:szCs w:val="28"/>
        </w:rPr>
        <w:t xml:space="preserve"> prepare or not to prepare</w:t>
      </w:r>
      <w:r w:rsidR="00D66C24" w:rsidRPr="005F1641">
        <w:rPr>
          <w:rFonts w:ascii="Times New Roman" w:hAnsi="Times New Roman" w:cs="Times New Roman"/>
          <w:sz w:val="28"/>
          <w:szCs w:val="28"/>
        </w:rPr>
        <w:t>. To choose the intra-enamel preparations or the laminate (prep-less) veneers</w:t>
      </w:r>
      <w:r w:rsidR="007015BA" w:rsidRPr="005F1641">
        <w:rPr>
          <w:rFonts w:ascii="Times New Roman" w:hAnsi="Times New Roman" w:cs="Times New Roman"/>
          <w:sz w:val="28"/>
          <w:szCs w:val="28"/>
        </w:rPr>
        <w:t>?</w:t>
      </w:r>
    </w:p>
    <w:p w:rsidR="00D66C24" w:rsidRPr="00C262F7" w:rsidRDefault="00D66C24" w:rsidP="00183949">
      <w:pPr>
        <w:pStyle w:val="ListParagraph"/>
        <w:numPr>
          <w:ilvl w:val="0"/>
          <w:numId w:val="3"/>
        </w:numPr>
        <w:rPr>
          <w:rFonts w:ascii="Times New Roman" w:hAnsi="Times New Roman" w:cs="Times New Roman"/>
          <w:sz w:val="28"/>
          <w:szCs w:val="28"/>
        </w:rPr>
      </w:pPr>
      <w:r w:rsidRPr="00C262F7">
        <w:rPr>
          <w:rFonts w:ascii="Times New Roman" w:hAnsi="Times New Roman" w:cs="Times New Roman"/>
          <w:sz w:val="28"/>
          <w:szCs w:val="28"/>
        </w:rPr>
        <w:t xml:space="preserve">The advocates who </w:t>
      </w:r>
      <w:r w:rsidR="007015BA" w:rsidRPr="00C262F7">
        <w:rPr>
          <w:rFonts w:ascii="Times New Roman" w:hAnsi="Times New Roman" w:cs="Times New Roman"/>
          <w:sz w:val="28"/>
          <w:szCs w:val="28"/>
        </w:rPr>
        <w:t>prefer</w:t>
      </w:r>
      <w:r w:rsidRPr="00C262F7">
        <w:rPr>
          <w:rFonts w:ascii="Times New Roman" w:hAnsi="Times New Roman" w:cs="Times New Roman"/>
          <w:sz w:val="28"/>
          <w:szCs w:val="28"/>
        </w:rPr>
        <w:t xml:space="preserve"> tooth preparations argue the bulkiness of the restoration.</w:t>
      </w:r>
      <w:r w:rsidR="00183949" w:rsidRPr="00C262F7">
        <w:rPr>
          <w:rFonts w:ascii="Times New Roman" w:hAnsi="Times New Roman" w:cs="Times New Roman"/>
          <w:sz w:val="28"/>
          <w:szCs w:val="28"/>
        </w:rPr>
        <w:t xml:space="preserve"> We don’t want a bulky over contoured restoration, since over contouring affects the periodontal health and aesthetics.</w:t>
      </w:r>
    </w:p>
    <w:p w:rsidR="00772FC1" w:rsidRPr="00C262F7" w:rsidRDefault="00183949" w:rsidP="00183949">
      <w:pPr>
        <w:pStyle w:val="ListParagraph"/>
        <w:numPr>
          <w:ilvl w:val="0"/>
          <w:numId w:val="3"/>
        </w:numPr>
        <w:rPr>
          <w:rFonts w:ascii="Times New Roman" w:hAnsi="Times New Roman" w:cs="Times New Roman"/>
          <w:sz w:val="28"/>
          <w:szCs w:val="28"/>
        </w:rPr>
      </w:pPr>
      <w:r w:rsidRPr="00C262F7">
        <w:rPr>
          <w:rFonts w:ascii="Times New Roman" w:hAnsi="Times New Roman" w:cs="Times New Roman"/>
          <w:sz w:val="28"/>
          <w:szCs w:val="28"/>
        </w:rPr>
        <w:t>The advocates who prefer the laminate/prep-less veneers argue the more conservative approach of not preparing the tooth, and the fact that it stays a reversible process, and that the veneers are too thin to be over contoured</w:t>
      </w:r>
      <w:r w:rsidR="00116A87" w:rsidRPr="00C262F7">
        <w:rPr>
          <w:rFonts w:ascii="Times New Roman" w:hAnsi="Times New Roman" w:cs="Times New Roman"/>
          <w:sz w:val="28"/>
          <w:szCs w:val="28"/>
        </w:rPr>
        <w:t xml:space="preserve"> or to compromise periodontal health</w:t>
      </w:r>
      <w:r w:rsidRPr="00C262F7">
        <w:rPr>
          <w:rFonts w:ascii="Times New Roman" w:hAnsi="Times New Roman" w:cs="Times New Roman"/>
          <w:sz w:val="28"/>
          <w:szCs w:val="28"/>
        </w:rPr>
        <w:t>.</w:t>
      </w:r>
    </w:p>
    <w:p w:rsidR="00183949" w:rsidRPr="00C262F7" w:rsidRDefault="00183949" w:rsidP="00183949">
      <w:pPr>
        <w:pStyle w:val="ListParagraph"/>
        <w:rPr>
          <w:rFonts w:ascii="Times New Roman" w:hAnsi="Times New Roman" w:cs="Times New Roman"/>
          <w:sz w:val="28"/>
          <w:szCs w:val="28"/>
        </w:rPr>
      </w:pPr>
    </w:p>
    <w:p w:rsidR="00183949" w:rsidRPr="00C262F7" w:rsidRDefault="00891C15" w:rsidP="005F1641">
      <w:pPr>
        <w:pStyle w:val="ListParagraph"/>
        <w:numPr>
          <w:ilvl w:val="0"/>
          <w:numId w:val="33"/>
        </w:numPr>
        <w:ind w:left="540" w:hanging="270"/>
        <w:rPr>
          <w:rFonts w:ascii="Times New Roman" w:hAnsi="Times New Roman" w:cs="Times New Roman"/>
          <w:sz w:val="28"/>
          <w:szCs w:val="28"/>
        </w:rPr>
      </w:pPr>
      <w:r w:rsidRPr="00C262F7">
        <w:rPr>
          <w:rFonts w:ascii="Times New Roman" w:hAnsi="Times New Roman" w:cs="Times New Roman"/>
          <w:sz w:val="28"/>
          <w:szCs w:val="28"/>
        </w:rPr>
        <w:t>The preparation approach is better for multiple reasons:</w:t>
      </w:r>
    </w:p>
    <w:p w:rsidR="00116A87" w:rsidRPr="00C262F7" w:rsidRDefault="00116A87" w:rsidP="00116A87">
      <w:pPr>
        <w:pStyle w:val="ListParagraph"/>
        <w:numPr>
          <w:ilvl w:val="0"/>
          <w:numId w:val="4"/>
        </w:numPr>
        <w:rPr>
          <w:rFonts w:ascii="Times New Roman" w:hAnsi="Times New Roman" w:cs="Times New Roman"/>
          <w:sz w:val="28"/>
          <w:szCs w:val="28"/>
        </w:rPr>
      </w:pPr>
      <w:r w:rsidRPr="00C262F7">
        <w:rPr>
          <w:rFonts w:ascii="Times New Roman" w:hAnsi="Times New Roman" w:cs="Times New Roman"/>
          <w:sz w:val="28"/>
          <w:szCs w:val="28"/>
        </w:rPr>
        <w:t>Studies have shown that cementing veneers without tooth preparation does not increase the risk of developing gingival problems because the veneers are very thin and won’t cause any problems.</w:t>
      </w:r>
    </w:p>
    <w:p w:rsidR="0076752E" w:rsidRPr="00C262F7" w:rsidRDefault="00116A87" w:rsidP="00116A87">
      <w:pPr>
        <w:pStyle w:val="ListParagraph"/>
        <w:numPr>
          <w:ilvl w:val="0"/>
          <w:numId w:val="4"/>
        </w:numPr>
        <w:rPr>
          <w:rFonts w:ascii="Times New Roman" w:hAnsi="Times New Roman" w:cs="Times New Roman"/>
          <w:sz w:val="28"/>
          <w:szCs w:val="28"/>
        </w:rPr>
      </w:pPr>
      <w:r w:rsidRPr="00C262F7">
        <w:rPr>
          <w:rFonts w:ascii="Times New Roman" w:hAnsi="Times New Roman" w:cs="Times New Roman"/>
          <w:sz w:val="28"/>
          <w:szCs w:val="28"/>
        </w:rPr>
        <w:t xml:space="preserve"> Most clinicians prefer preparing the tooth because it results in</w:t>
      </w:r>
      <w:r w:rsidR="0076752E" w:rsidRPr="00C262F7">
        <w:rPr>
          <w:rFonts w:ascii="Times New Roman" w:hAnsi="Times New Roman" w:cs="Times New Roman"/>
          <w:sz w:val="28"/>
          <w:szCs w:val="28"/>
        </w:rPr>
        <w:t>:</w:t>
      </w:r>
    </w:p>
    <w:p w:rsidR="00891C15" w:rsidRPr="00C262F7" w:rsidRDefault="0076752E" w:rsidP="0076752E">
      <w:pPr>
        <w:pStyle w:val="ListParagraph"/>
        <w:numPr>
          <w:ilvl w:val="0"/>
          <w:numId w:val="6"/>
        </w:numPr>
        <w:ind w:left="1170"/>
        <w:rPr>
          <w:rFonts w:ascii="Times New Roman" w:hAnsi="Times New Roman" w:cs="Times New Roman"/>
          <w:sz w:val="28"/>
          <w:szCs w:val="28"/>
        </w:rPr>
      </w:pPr>
      <w:r w:rsidRPr="00C262F7">
        <w:rPr>
          <w:rFonts w:ascii="Times New Roman" w:hAnsi="Times New Roman" w:cs="Times New Roman"/>
          <w:sz w:val="28"/>
          <w:szCs w:val="28"/>
        </w:rPr>
        <w:t>Stress</w:t>
      </w:r>
      <w:r w:rsidR="00116A87" w:rsidRPr="00C262F7">
        <w:rPr>
          <w:rFonts w:ascii="Times New Roman" w:hAnsi="Times New Roman" w:cs="Times New Roman"/>
          <w:sz w:val="28"/>
          <w:szCs w:val="28"/>
        </w:rPr>
        <w:t xml:space="preserve"> reduction</w:t>
      </w:r>
      <w:r w:rsidRPr="00C262F7">
        <w:rPr>
          <w:rFonts w:ascii="Times New Roman" w:hAnsi="Times New Roman" w:cs="Times New Roman"/>
          <w:sz w:val="28"/>
          <w:szCs w:val="28"/>
        </w:rPr>
        <w:t xml:space="preserve"> inside the restoration.</w:t>
      </w:r>
    </w:p>
    <w:p w:rsidR="0076752E" w:rsidRPr="00C262F7" w:rsidRDefault="0076752E" w:rsidP="0076752E">
      <w:pPr>
        <w:pStyle w:val="ListParagraph"/>
        <w:numPr>
          <w:ilvl w:val="0"/>
          <w:numId w:val="6"/>
        </w:numPr>
        <w:ind w:left="1170"/>
        <w:rPr>
          <w:rFonts w:ascii="Times New Roman" w:hAnsi="Times New Roman" w:cs="Times New Roman"/>
          <w:sz w:val="28"/>
          <w:szCs w:val="28"/>
        </w:rPr>
      </w:pPr>
      <w:r w:rsidRPr="00C262F7">
        <w:rPr>
          <w:rFonts w:ascii="Times New Roman" w:hAnsi="Times New Roman" w:cs="Times New Roman"/>
          <w:sz w:val="28"/>
          <w:szCs w:val="28"/>
        </w:rPr>
        <w:lastRenderedPageBreak/>
        <w:t>Gives a space for the resin and for the restoration to be adapted without over contouring.</w:t>
      </w:r>
    </w:p>
    <w:p w:rsidR="0076752E" w:rsidRPr="00C262F7" w:rsidRDefault="0076752E" w:rsidP="0076752E">
      <w:pPr>
        <w:pStyle w:val="ListParagraph"/>
        <w:numPr>
          <w:ilvl w:val="0"/>
          <w:numId w:val="6"/>
        </w:numPr>
        <w:ind w:left="1170"/>
        <w:rPr>
          <w:rFonts w:ascii="Times New Roman" w:hAnsi="Times New Roman" w:cs="Times New Roman"/>
          <w:sz w:val="28"/>
          <w:szCs w:val="28"/>
        </w:rPr>
      </w:pPr>
      <w:r w:rsidRPr="00C262F7">
        <w:rPr>
          <w:rFonts w:ascii="Times New Roman" w:hAnsi="Times New Roman" w:cs="Times New Roman"/>
          <w:sz w:val="28"/>
          <w:szCs w:val="28"/>
        </w:rPr>
        <w:t>Facilitates the positioning of the veneer. (easier to position)</w:t>
      </w:r>
    </w:p>
    <w:p w:rsidR="0076752E" w:rsidRPr="00C262F7" w:rsidRDefault="0076752E" w:rsidP="0076752E">
      <w:pPr>
        <w:pStyle w:val="ListParagraph"/>
        <w:numPr>
          <w:ilvl w:val="0"/>
          <w:numId w:val="6"/>
        </w:numPr>
        <w:ind w:left="1170"/>
        <w:rPr>
          <w:rFonts w:ascii="Times New Roman" w:hAnsi="Times New Roman" w:cs="Times New Roman"/>
          <w:sz w:val="28"/>
          <w:szCs w:val="28"/>
        </w:rPr>
      </w:pPr>
      <w:r w:rsidRPr="00C262F7">
        <w:rPr>
          <w:rFonts w:ascii="Times New Roman" w:hAnsi="Times New Roman" w:cs="Times New Roman"/>
          <w:sz w:val="28"/>
          <w:szCs w:val="28"/>
        </w:rPr>
        <w:t>Facilitates the cementation.</w:t>
      </w:r>
    </w:p>
    <w:p w:rsidR="00772FC1" w:rsidRPr="00C262F7" w:rsidRDefault="0076752E" w:rsidP="0076752E">
      <w:pPr>
        <w:pStyle w:val="ListParagraph"/>
        <w:numPr>
          <w:ilvl w:val="0"/>
          <w:numId w:val="6"/>
        </w:numPr>
        <w:ind w:left="1170"/>
        <w:rPr>
          <w:rFonts w:ascii="Times New Roman" w:hAnsi="Times New Roman" w:cs="Times New Roman"/>
          <w:sz w:val="28"/>
          <w:szCs w:val="28"/>
        </w:rPr>
      </w:pPr>
      <w:r w:rsidRPr="00C262F7">
        <w:rPr>
          <w:rFonts w:ascii="Times New Roman" w:hAnsi="Times New Roman" w:cs="Times New Roman"/>
          <w:sz w:val="28"/>
          <w:szCs w:val="28"/>
        </w:rPr>
        <w:t>Tooth preparation removes aprismatic hyper</w:t>
      </w:r>
      <w:r w:rsidRPr="00C262F7">
        <w:rPr>
          <w:rFonts w:ascii="Times New Roman" w:hAnsi="Times New Roman" w:cs="Times New Roman"/>
          <w:sz w:val="28"/>
          <w:szCs w:val="28"/>
          <w:lang w:val="en-GB"/>
        </w:rPr>
        <w:t>mineralized</w:t>
      </w:r>
      <w:r w:rsidRPr="00C262F7">
        <w:rPr>
          <w:rFonts w:ascii="Times New Roman" w:hAnsi="Times New Roman" w:cs="Times New Roman"/>
          <w:sz w:val="28"/>
          <w:szCs w:val="28"/>
        </w:rPr>
        <w:t xml:space="preserve"> enamel layer which can be resistant to acid etching increasing the bond strength on prepared enamel.</w:t>
      </w:r>
    </w:p>
    <w:p w:rsidR="001C6CBD" w:rsidRPr="00C262F7" w:rsidRDefault="001C6CBD" w:rsidP="001C6CBD">
      <w:pPr>
        <w:ind w:left="720"/>
        <w:rPr>
          <w:rFonts w:ascii="Times New Roman" w:hAnsi="Times New Roman" w:cs="Times New Roman"/>
          <w:sz w:val="28"/>
          <w:szCs w:val="28"/>
        </w:rPr>
      </w:pPr>
    </w:p>
    <w:p w:rsidR="001C6CBD" w:rsidRPr="00C262F7" w:rsidRDefault="001C6CBD" w:rsidP="00E55F9F">
      <w:pPr>
        <w:rPr>
          <w:rFonts w:ascii="Times New Roman" w:hAnsi="Times New Roman" w:cs="Times New Roman"/>
          <w:sz w:val="28"/>
          <w:szCs w:val="28"/>
        </w:rPr>
      </w:pPr>
    </w:p>
    <w:p w:rsidR="00E55F9F" w:rsidRPr="00C262F7" w:rsidRDefault="00E55F9F" w:rsidP="00E55F9F">
      <w:pPr>
        <w:rPr>
          <w:rFonts w:ascii="Times New Roman" w:hAnsi="Times New Roman" w:cs="Times New Roman"/>
          <w:sz w:val="28"/>
          <w:szCs w:val="28"/>
        </w:rPr>
      </w:pPr>
    </w:p>
    <w:p w:rsidR="00E55F9F" w:rsidRPr="00C262F7" w:rsidRDefault="00E55F9F" w:rsidP="00E55F9F">
      <w:pPr>
        <w:rPr>
          <w:rFonts w:ascii="Times New Roman" w:hAnsi="Times New Roman" w:cs="Times New Roman"/>
          <w:sz w:val="28"/>
          <w:szCs w:val="28"/>
        </w:rPr>
      </w:pPr>
    </w:p>
    <w:p w:rsidR="001C6CBD" w:rsidRPr="005F1641" w:rsidRDefault="00183A0C" w:rsidP="005F1641">
      <w:pPr>
        <w:pStyle w:val="ListParagraph"/>
        <w:numPr>
          <w:ilvl w:val="0"/>
          <w:numId w:val="32"/>
        </w:numPr>
        <w:ind w:left="360"/>
        <w:rPr>
          <w:rFonts w:ascii="Times New Roman" w:hAnsi="Times New Roman" w:cs="Times New Roman"/>
          <w:sz w:val="28"/>
          <w:szCs w:val="28"/>
        </w:rPr>
      </w:pPr>
      <w:r w:rsidRPr="00C262F7">
        <w:rPr>
          <w:noProof/>
        </w:rPr>
        <w:drawing>
          <wp:anchor distT="0" distB="0" distL="114300" distR="114300" simplePos="0" relativeHeight="251658240" behindDoc="0" locked="0" layoutInCell="1" allowOverlap="1">
            <wp:simplePos x="0" y="0"/>
            <wp:positionH relativeFrom="column">
              <wp:posOffset>3844290</wp:posOffset>
            </wp:positionH>
            <wp:positionV relativeFrom="paragraph">
              <wp:posOffset>128905</wp:posOffset>
            </wp:positionV>
            <wp:extent cx="2171700" cy="2104390"/>
            <wp:effectExtent l="19050" t="0" r="0" b="0"/>
            <wp:wrapSquare wrapText="bothSides"/>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2171700" cy="2104390"/>
                    </a:xfrm>
                    <a:prstGeom prst="rect">
                      <a:avLst/>
                    </a:prstGeom>
                  </pic:spPr>
                </pic:pic>
              </a:graphicData>
            </a:graphic>
          </wp:anchor>
        </w:drawing>
      </w:r>
      <w:r w:rsidR="00E55F9F" w:rsidRPr="005F1641">
        <w:rPr>
          <w:rFonts w:ascii="Times New Roman" w:hAnsi="Times New Roman" w:cs="Times New Roman"/>
          <w:sz w:val="28"/>
          <w:szCs w:val="28"/>
        </w:rPr>
        <w:t>Tooth preparation for PLV:</w:t>
      </w:r>
    </w:p>
    <w:p w:rsidR="00E55F9F" w:rsidRPr="00C262F7" w:rsidRDefault="00E55F9F" w:rsidP="00E55F9F">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3 basic designs:</w:t>
      </w:r>
    </w:p>
    <w:p w:rsidR="00E55F9F" w:rsidRPr="00C262F7" w:rsidRDefault="00E55F9F" w:rsidP="00E55F9F">
      <w:pPr>
        <w:pStyle w:val="ListParagraph"/>
        <w:numPr>
          <w:ilvl w:val="0"/>
          <w:numId w:val="9"/>
        </w:numPr>
        <w:rPr>
          <w:rFonts w:ascii="Times New Roman" w:hAnsi="Times New Roman" w:cs="Times New Roman"/>
          <w:sz w:val="28"/>
          <w:szCs w:val="28"/>
        </w:rPr>
      </w:pPr>
      <w:r w:rsidRPr="00C262F7">
        <w:rPr>
          <w:rFonts w:ascii="Times New Roman" w:hAnsi="Times New Roman" w:cs="Times New Roman"/>
          <w:sz w:val="28"/>
          <w:szCs w:val="28"/>
        </w:rPr>
        <w:t>Intra-enamel tooth preparation (window design)</w:t>
      </w:r>
      <w:r w:rsidR="00183A0C" w:rsidRPr="00C262F7">
        <w:rPr>
          <w:rFonts w:ascii="Times New Roman" w:hAnsi="Times New Roman" w:cs="Times New Roman"/>
          <w:sz w:val="28"/>
          <w:szCs w:val="28"/>
        </w:rPr>
        <w:t xml:space="preserve"> </w:t>
      </w:r>
    </w:p>
    <w:p w:rsidR="00E55F9F" w:rsidRPr="00C262F7" w:rsidRDefault="00E55F9F" w:rsidP="00E55F9F">
      <w:pPr>
        <w:pStyle w:val="ListParagraph"/>
        <w:numPr>
          <w:ilvl w:val="0"/>
          <w:numId w:val="9"/>
        </w:numPr>
        <w:rPr>
          <w:rFonts w:ascii="Times New Roman" w:hAnsi="Times New Roman" w:cs="Times New Roman"/>
          <w:sz w:val="28"/>
          <w:szCs w:val="28"/>
        </w:rPr>
      </w:pPr>
      <w:r w:rsidRPr="00C262F7">
        <w:rPr>
          <w:rFonts w:ascii="Times New Roman" w:hAnsi="Times New Roman" w:cs="Times New Roman"/>
          <w:sz w:val="28"/>
          <w:szCs w:val="28"/>
        </w:rPr>
        <w:t>Feathered (beveled) incisal edge preparation</w:t>
      </w:r>
    </w:p>
    <w:p w:rsidR="00F31FC6" w:rsidRDefault="00183A0C" w:rsidP="00F31FC6">
      <w:pPr>
        <w:pStyle w:val="ListParagraph"/>
        <w:numPr>
          <w:ilvl w:val="0"/>
          <w:numId w:val="9"/>
        </w:numPr>
        <w:rPr>
          <w:rFonts w:ascii="Times New Roman" w:hAnsi="Times New Roman" w:cs="Times New Roman"/>
          <w:sz w:val="28"/>
          <w:szCs w:val="28"/>
        </w:rPr>
      </w:pPr>
      <w:r w:rsidRPr="00C262F7">
        <w:rPr>
          <w:rFonts w:ascii="Times New Roman" w:hAnsi="Times New Roman" w:cs="Times New Roman"/>
          <w:sz w:val="28"/>
          <w:szCs w:val="28"/>
        </w:rPr>
        <w:t>Butt preparation</w:t>
      </w:r>
      <w:r w:rsidR="00EF5D22" w:rsidRPr="00C262F7">
        <w:rPr>
          <w:rFonts w:ascii="Times New Roman" w:hAnsi="Times New Roman" w:cs="Times New Roman"/>
          <w:sz w:val="28"/>
          <w:szCs w:val="28"/>
        </w:rPr>
        <w:t xml:space="preserve"> (a flat edge)</w:t>
      </w:r>
    </w:p>
    <w:p w:rsidR="00E55F9F" w:rsidRPr="00F31FC6" w:rsidRDefault="00E55F9F" w:rsidP="00F31FC6">
      <w:pPr>
        <w:pStyle w:val="ListParagraph"/>
        <w:numPr>
          <w:ilvl w:val="0"/>
          <w:numId w:val="9"/>
        </w:numPr>
        <w:rPr>
          <w:rFonts w:ascii="Times New Roman" w:hAnsi="Times New Roman" w:cs="Times New Roman"/>
          <w:sz w:val="28"/>
          <w:szCs w:val="28"/>
        </w:rPr>
      </w:pPr>
      <w:r w:rsidRPr="00F31FC6">
        <w:rPr>
          <w:rFonts w:ascii="Times New Roman" w:hAnsi="Times New Roman" w:cs="Times New Roman"/>
          <w:sz w:val="28"/>
          <w:szCs w:val="28"/>
        </w:rPr>
        <w:t xml:space="preserve">Overlapped </w:t>
      </w:r>
      <w:r w:rsidR="00183A0C" w:rsidRPr="00F31FC6">
        <w:rPr>
          <w:rFonts w:ascii="Times New Roman" w:hAnsi="Times New Roman" w:cs="Times New Roman"/>
          <w:sz w:val="28"/>
          <w:szCs w:val="28"/>
        </w:rPr>
        <w:t>incisal edge preparation which is prepared using a chamfer bur</w:t>
      </w:r>
      <w:r w:rsidR="00EF5D22" w:rsidRPr="00F31FC6">
        <w:rPr>
          <w:rFonts w:ascii="Times New Roman" w:hAnsi="Times New Roman" w:cs="Times New Roman"/>
          <w:sz w:val="28"/>
          <w:szCs w:val="28"/>
        </w:rPr>
        <w:t xml:space="preserve"> palatally</w:t>
      </w:r>
      <w:r w:rsidR="00183A0C" w:rsidRPr="00F31FC6">
        <w:rPr>
          <w:rFonts w:ascii="Times New Roman" w:hAnsi="Times New Roman" w:cs="Times New Roman"/>
          <w:sz w:val="28"/>
          <w:szCs w:val="28"/>
        </w:rPr>
        <w:t>.</w:t>
      </w:r>
    </w:p>
    <w:p w:rsidR="00E55F9F" w:rsidRPr="00C262F7" w:rsidRDefault="00EF5D22" w:rsidP="00EF5D22">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Cervically the preparation should be very thin using a chamfer.</w:t>
      </w:r>
    </w:p>
    <w:p w:rsidR="00EF5D22" w:rsidRPr="00C262F7" w:rsidRDefault="00EF5D22" w:rsidP="00EF5D22">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Preparation is best kept in the enamel.</w:t>
      </w:r>
      <w:r w:rsidR="004831C0" w:rsidRPr="00C262F7">
        <w:rPr>
          <w:rFonts w:ascii="Times New Roman" w:hAnsi="Times New Roman" w:cs="Times New Roman"/>
          <w:sz w:val="28"/>
          <w:szCs w:val="28"/>
        </w:rPr>
        <w:t xml:space="preserve"> And hence the name intraenamel preparation for a veneer.</w:t>
      </w:r>
    </w:p>
    <w:p w:rsidR="004831C0" w:rsidRPr="00C262F7" w:rsidRDefault="004831C0" w:rsidP="004831C0">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The thickness varies between 0.3 mm (at the gingival margin due to the reduced thickness of enamel) to 0.7 mm elsewhere, depending on the enamel thickness already present and the amount we need to remove.</w:t>
      </w:r>
    </w:p>
    <w:p w:rsidR="004831C0" w:rsidRPr="00C262F7" w:rsidRDefault="004831C0" w:rsidP="004831C0">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 xml:space="preserve">Supra- or </w:t>
      </w:r>
      <w:proofErr w:type="spellStart"/>
      <w:r w:rsidRPr="00C262F7">
        <w:rPr>
          <w:rFonts w:ascii="Times New Roman" w:hAnsi="Times New Roman" w:cs="Times New Roman"/>
          <w:sz w:val="28"/>
          <w:szCs w:val="28"/>
        </w:rPr>
        <w:t>equi</w:t>
      </w:r>
      <w:proofErr w:type="spellEnd"/>
      <w:r w:rsidRPr="00C262F7">
        <w:rPr>
          <w:rFonts w:ascii="Times New Roman" w:hAnsi="Times New Roman" w:cs="Times New Roman"/>
          <w:sz w:val="28"/>
          <w:szCs w:val="28"/>
        </w:rPr>
        <w:t>- gingival finish line, there is no need to make it sub-gingival because the veneer is so fine and thin it doesn’t require a subgingival preparation. And a subgingival finish line will make your impression and cementation difficult.</w:t>
      </w:r>
    </w:p>
    <w:p w:rsidR="00EF5D22" w:rsidRPr="00C262F7" w:rsidRDefault="004831C0" w:rsidP="004831C0">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lastRenderedPageBreak/>
        <w:t xml:space="preserve">Round internal angles </w:t>
      </w:r>
      <w:r w:rsidR="0070185B" w:rsidRPr="00C262F7">
        <w:rPr>
          <w:rFonts w:ascii="Times New Roman" w:hAnsi="Times New Roman" w:cs="Times New Roman"/>
          <w:sz w:val="28"/>
          <w:szCs w:val="28"/>
        </w:rPr>
        <w:t>to release any potential stress propagation that will affect  the ceramic material</w:t>
      </w:r>
    </w:p>
    <w:p w:rsidR="0070185B" w:rsidRPr="00C262F7" w:rsidRDefault="0070185B" w:rsidP="004831C0">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Chamfer finish line.</w:t>
      </w:r>
    </w:p>
    <w:p w:rsidR="0070185B" w:rsidRPr="00C262F7" w:rsidRDefault="0070185B" w:rsidP="004831C0">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 xml:space="preserve">Proximal extension labial to contact point because it’s best kept natural. And extending the veneer beyond the </w:t>
      </w:r>
      <w:proofErr w:type="spellStart"/>
      <w:r w:rsidRPr="00C262F7">
        <w:rPr>
          <w:rFonts w:ascii="Times New Roman" w:hAnsi="Times New Roman" w:cs="Times New Roman"/>
          <w:sz w:val="28"/>
          <w:szCs w:val="28"/>
        </w:rPr>
        <w:t>labio</w:t>
      </w:r>
      <w:proofErr w:type="spellEnd"/>
      <w:r w:rsidRPr="00C262F7">
        <w:rPr>
          <w:rFonts w:ascii="Times New Roman" w:hAnsi="Times New Roman" w:cs="Times New Roman"/>
          <w:sz w:val="28"/>
          <w:szCs w:val="28"/>
        </w:rPr>
        <w:t xml:space="preserve">-proximal line angle </w:t>
      </w:r>
      <w:r w:rsidR="004D3B9C" w:rsidRPr="00C262F7">
        <w:rPr>
          <w:rFonts w:ascii="Times New Roman" w:hAnsi="Times New Roman" w:cs="Times New Roman"/>
          <w:sz w:val="28"/>
          <w:szCs w:val="28"/>
        </w:rPr>
        <w:t xml:space="preserve">will close the </w:t>
      </w:r>
      <w:proofErr w:type="spellStart"/>
      <w:r w:rsidR="004D3B9C" w:rsidRPr="00C262F7">
        <w:rPr>
          <w:rFonts w:ascii="Times New Roman" w:hAnsi="Times New Roman" w:cs="Times New Roman"/>
          <w:sz w:val="28"/>
          <w:szCs w:val="28"/>
        </w:rPr>
        <w:t>diastema</w:t>
      </w:r>
      <w:proofErr w:type="spellEnd"/>
      <w:r w:rsidR="004D3B9C" w:rsidRPr="00C262F7">
        <w:rPr>
          <w:rFonts w:ascii="Times New Roman" w:hAnsi="Times New Roman" w:cs="Times New Roman"/>
          <w:sz w:val="28"/>
          <w:szCs w:val="28"/>
        </w:rPr>
        <w:t>.</w:t>
      </w:r>
    </w:p>
    <w:p w:rsidR="0070185B" w:rsidRDefault="004D3B9C" w:rsidP="004831C0">
      <w:pPr>
        <w:pStyle w:val="ListParagraph"/>
        <w:numPr>
          <w:ilvl w:val="0"/>
          <w:numId w:val="8"/>
        </w:numPr>
        <w:rPr>
          <w:rFonts w:ascii="Times New Roman" w:hAnsi="Times New Roman" w:cs="Times New Roman"/>
          <w:sz w:val="28"/>
          <w:szCs w:val="28"/>
        </w:rPr>
      </w:pPr>
      <w:r w:rsidRPr="00C262F7">
        <w:rPr>
          <w:rFonts w:ascii="Times New Roman" w:hAnsi="Times New Roman" w:cs="Times New Roman"/>
          <w:sz w:val="28"/>
          <w:szCs w:val="28"/>
        </w:rPr>
        <w:t>No undercuts.</w:t>
      </w:r>
    </w:p>
    <w:p w:rsidR="005F1641" w:rsidRPr="00C262F7" w:rsidRDefault="005F1641" w:rsidP="005F1641">
      <w:pPr>
        <w:pStyle w:val="ListParagraph"/>
        <w:rPr>
          <w:rFonts w:ascii="Times New Roman" w:hAnsi="Times New Roman" w:cs="Times New Roman"/>
          <w:sz w:val="28"/>
          <w:szCs w:val="28"/>
        </w:rPr>
      </w:pPr>
    </w:p>
    <w:p w:rsidR="004D3B9C" w:rsidRPr="005F1641" w:rsidRDefault="004D3B9C" w:rsidP="005F1641">
      <w:pPr>
        <w:pStyle w:val="ListParagraph"/>
        <w:spacing w:after="0"/>
        <w:ind w:left="450"/>
        <w:rPr>
          <w:rFonts w:ascii="Times New Roman" w:hAnsi="Times New Roman" w:cs="Times New Roman"/>
          <w:sz w:val="28"/>
          <w:szCs w:val="28"/>
        </w:rPr>
      </w:pPr>
      <w:r w:rsidRPr="005F1641">
        <w:rPr>
          <w:rFonts w:ascii="Times New Roman" w:hAnsi="Times New Roman" w:cs="Times New Roman"/>
          <w:sz w:val="28"/>
          <w:szCs w:val="28"/>
        </w:rPr>
        <w:t>Window design:</w:t>
      </w:r>
    </w:p>
    <w:p w:rsidR="00A0793B" w:rsidRPr="00C262F7" w:rsidRDefault="00A0793B" w:rsidP="00A0793B">
      <w:pPr>
        <w:pStyle w:val="ListParagraph"/>
        <w:numPr>
          <w:ilvl w:val="0"/>
          <w:numId w:val="11"/>
        </w:numPr>
        <w:ind w:left="720"/>
        <w:rPr>
          <w:rFonts w:ascii="Times New Roman" w:hAnsi="Times New Roman" w:cs="Times New Roman"/>
          <w:sz w:val="28"/>
          <w:szCs w:val="28"/>
        </w:rPr>
      </w:pPr>
      <w:r w:rsidRPr="00C262F7">
        <w:rPr>
          <w:rFonts w:ascii="Times New Roman" w:hAnsi="Times New Roman" w:cs="Times New Roman"/>
          <w:sz w:val="28"/>
          <w:szCs w:val="28"/>
        </w:rPr>
        <w:t>Not used any more.</w:t>
      </w:r>
    </w:p>
    <w:p w:rsidR="00A0793B" w:rsidRPr="00C262F7" w:rsidRDefault="00A0793B" w:rsidP="00A0793B">
      <w:pPr>
        <w:pStyle w:val="ListParagraph"/>
        <w:numPr>
          <w:ilvl w:val="0"/>
          <w:numId w:val="11"/>
        </w:numPr>
        <w:ind w:left="720"/>
        <w:rPr>
          <w:rFonts w:ascii="Times New Roman" w:hAnsi="Times New Roman" w:cs="Times New Roman"/>
          <w:sz w:val="28"/>
          <w:szCs w:val="28"/>
        </w:rPr>
      </w:pPr>
      <w:r w:rsidRPr="00C262F7">
        <w:rPr>
          <w:rFonts w:ascii="Times New Roman" w:hAnsi="Times New Roman" w:cs="Times New Roman"/>
          <w:sz w:val="28"/>
          <w:szCs w:val="28"/>
        </w:rPr>
        <w:t>Inferior in terms of aesthetics</w:t>
      </w:r>
    </w:p>
    <w:p w:rsidR="00A0793B" w:rsidRPr="00C262F7" w:rsidRDefault="00A0793B" w:rsidP="00A0793B">
      <w:pPr>
        <w:pStyle w:val="ListParagraph"/>
        <w:numPr>
          <w:ilvl w:val="0"/>
          <w:numId w:val="11"/>
        </w:numPr>
        <w:tabs>
          <w:tab w:val="left" w:pos="720"/>
        </w:tabs>
        <w:ind w:left="720"/>
        <w:rPr>
          <w:rFonts w:ascii="Times New Roman" w:hAnsi="Times New Roman" w:cs="Times New Roman"/>
          <w:sz w:val="28"/>
          <w:szCs w:val="28"/>
        </w:rPr>
      </w:pPr>
      <w:r w:rsidRPr="00C262F7">
        <w:rPr>
          <w:rFonts w:ascii="Times New Roman" w:hAnsi="Times New Roman" w:cs="Times New Roman"/>
          <w:sz w:val="28"/>
          <w:szCs w:val="28"/>
        </w:rPr>
        <w:t xml:space="preserve">Theoretically it’s the </w:t>
      </w:r>
      <w:r w:rsidRPr="00C262F7">
        <w:rPr>
          <w:rFonts w:ascii="Times New Roman" w:hAnsi="Times New Roman" w:cs="Times New Roman"/>
          <w:b/>
          <w:bCs/>
          <w:sz w:val="28"/>
          <w:szCs w:val="28"/>
        </w:rPr>
        <w:t xml:space="preserve">strongest design </w:t>
      </w:r>
      <w:r w:rsidRPr="00C262F7">
        <w:rPr>
          <w:rFonts w:ascii="Times New Roman" w:hAnsi="Times New Roman" w:cs="Times New Roman"/>
          <w:sz w:val="28"/>
          <w:szCs w:val="28"/>
        </w:rPr>
        <w:t>(followed by the feather edge and finally the overlapped design), no contact or stresses on the restoration.</w:t>
      </w:r>
    </w:p>
    <w:p w:rsidR="00A0793B" w:rsidRPr="00C262F7" w:rsidRDefault="00A0793B" w:rsidP="00A0793B">
      <w:pPr>
        <w:pStyle w:val="ListParagraph"/>
        <w:numPr>
          <w:ilvl w:val="0"/>
          <w:numId w:val="11"/>
        </w:numPr>
        <w:tabs>
          <w:tab w:val="left" w:pos="720"/>
        </w:tabs>
        <w:ind w:left="720"/>
        <w:rPr>
          <w:rFonts w:ascii="Times New Roman" w:hAnsi="Times New Roman" w:cs="Times New Roman"/>
          <w:sz w:val="28"/>
          <w:szCs w:val="28"/>
        </w:rPr>
      </w:pPr>
      <w:r w:rsidRPr="00C262F7">
        <w:rPr>
          <w:rFonts w:ascii="Times New Roman" w:hAnsi="Times New Roman" w:cs="Times New Roman"/>
          <w:sz w:val="28"/>
          <w:szCs w:val="28"/>
        </w:rPr>
        <w:t>Porcelain is the weakest link in the system. So if you’re seeking strength this design is the strongest. But it’s outdated now.</w:t>
      </w:r>
    </w:p>
    <w:p w:rsidR="00A0793B" w:rsidRPr="00C262F7" w:rsidRDefault="00A0793B" w:rsidP="00A0793B">
      <w:pPr>
        <w:pStyle w:val="ListParagraph"/>
        <w:tabs>
          <w:tab w:val="left" w:pos="720"/>
        </w:tabs>
        <w:rPr>
          <w:rFonts w:ascii="Times New Roman" w:hAnsi="Times New Roman" w:cs="Times New Roman"/>
          <w:sz w:val="28"/>
          <w:szCs w:val="28"/>
        </w:rPr>
      </w:pPr>
    </w:p>
    <w:p w:rsidR="00A0793B" w:rsidRPr="00C262F7" w:rsidRDefault="00A0793B" w:rsidP="005F1641">
      <w:pPr>
        <w:pStyle w:val="ListParagraph"/>
        <w:tabs>
          <w:tab w:val="left" w:pos="360"/>
        </w:tabs>
        <w:ind w:left="540"/>
        <w:rPr>
          <w:rFonts w:ascii="Times New Roman" w:hAnsi="Times New Roman" w:cs="Times New Roman"/>
          <w:sz w:val="28"/>
          <w:szCs w:val="28"/>
        </w:rPr>
      </w:pPr>
      <w:r w:rsidRPr="00C262F7">
        <w:rPr>
          <w:rFonts w:ascii="Times New Roman" w:hAnsi="Times New Roman" w:cs="Times New Roman"/>
          <w:sz w:val="28"/>
          <w:szCs w:val="28"/>
        </w:rPr>
        <w:t>Feather edge design</w:t>
      </w:r>
    </w:p>
    <w:p w:rsidR="00A0793B" w:rsidRPr="00C262F7" w:rsidRDefault="00A0793B" w:rsidP="00A0793B">
      <w:pPr>
        <w:pStyle w:val="ListParagraph"/>
        <w:numPr>
          <w:ilvl w:val="0"/>
          <w:numId w:val="12"/>
        </w:numPr>
        <w:tabs>
          <w:tab w:val="left" w:pos="360"/>
        </w:tabs>
        <w:rPr>
          <w:rFonts w:ascii="Times New Roman" w:hAnsi="Times New Roman" w:cs="Times New Roman"/>
          <w:sz w:val="28"/>
          <w:szCs w:val="28"/>
        </w:rPr>
      </w:pPr>
      <w:r w:rsidRPr="00C262F7">
        <w:rPr>
          <w:rFonts w:ascii="Times New Roman" w:hAnsi="Times New Roman" w:cs="Times New Roman"/>
          <w:sz w:val="28"/>
          <w:szCs w:val="28"/>
        </w:rPr>
        <w:t>Covers the labial surface of the incisal edge.</w:t>
      </w:r>
    </w:p>
    <w:p w:rsidR="00A0793B" w:rsidRPr="00C262F7" w:rsidRDefault="00A0793B" w:rsidP="00A0793B">
      <w:pPr>
        <w:pStyle w:val="ListParagraph"/>
        <w:numPr>
          <w:ilvl w:val="0"/>
          <w:numId w:val="12"/>
        </w:numPr>
        <w:tabs>
          <w:tab w:val="left" w:pos="360"/>
        </w:tabs>
        <w:rPr>
          <w:rFonts w:ascii="Times New Roman" w:hAnsi="Times New Roman" w:cs="Times New Roman"/>
          <w:sz w:val="28"/>
          <w:szCs w:val="28"/>
        </w:rPr>
      </w:pPr>
      <w:r w:rsidRPr="00C262F7">
        <w:rPr>
          <w:rFonts w:ascii="Times New Roman" w:hAnsi="Times New Roman" w:cs="Times New Roman"/>
          <w:sz w:val="28"/>
          <w:szCs w:val="28"/>
        </w:rPr>
        <w:t xml:space="preserve">Not </w:t>
      </w:r>
      <w:r w:rsidR="00882069" w:rsidRPr="00C262F7">
        <w:rPr>
          <w:rFonts w:ascii="Times New Roman" w:hAnsi="Times New Roman" w:cs="Times New Roman"/>
          <w:sz w:val="28"/>
          <w:szCs w:val="28"/>
        </w:rPr>
        <w:t>very preferred because of the stress.</w:t>
      </w:r>
    </w:p>
    <w:p w:rsidR="00882069" w:rsidRPr="00C262F7" w:rsidRDefault="00882069" w:rsidP="00A0793B">
      <w:pPr>
        <w:pStyle w:val="ListParagraph"/>
        <w:numPr>
          <w:ilvl w:val="0"/>
          <w:numId w:val="12"/>
        </w:numPr>
        <w:tabs>
          <w:tab w:val="left" w:pos="360"/>
        </w:tabs>
        <w:rPr>
          <w:rFonts w:ascii="Times New Roman" w:hAnsi="Times New Roman" w:cs="Times New Roman"/>
          <w:sz w:val="28"/>
          <w:szCs w:val="28"/>
        </w:rPr>
      </w:pPr>
      <w:r w:rsidRPr="00C262F7">
        <w:rPr>
          <w:rFonts w:ascii="Times New Roman" w:hAnsi="Times New Roman" w:cs="Times New Roman"/>
          <w:sz w:val="28"/>
          <w:szCs w:val="28"/>
        </w:rPr>
        <w:t>Not indicated when incisal edge elongation is wanted.</w:t>
      </w:r>
    </w:p>
    <w:p w:rsidR="00882069" w:rsidRPr="00C262F7" w:rsidRDefault="00882069" w:rsidP="00A0793B">
      <w:pPr>
        <w:pStyle w:val="ListParagraph"/>
        <w:numPr>
          <w:ilvl w:val="0"/>
          <w:numId w:val="12"/>
        </w:numPr>
        <w:tabs>
          <w:tab w:val="left" w:pos="360"/>
        </w:tabs>
        <w:rPr>
          <w:rFonts w:ascii="Times New Roman" w:hAnsi="Times New Roman" w:cs="Times New Roman"/>
          <w:sz w:val="28"/>
          <w:szCs w:val="28"/>
        </w:rPr>
      </w:pPr>
      <w:r w:rsidRPr="00C262F7">
        <w:rPr>
          <w:rFonts w:ascii="Times New Roman" w:hAnsi="Times New Roman" w:cs="Times New Roman"/>
          <w:sz w:val="28"/>
          <w:szCs w:val="28"/>
        </w:rPr>
        <w:t>Not the best aesthetics</w:t>
      </w:r>
      <w:r w:rsidR="00040B42" w:rsidRPr="00C262F7">
        <w:rPr>
          <w:rFonts w:ascii="Times New Roman" w:hAnsi="Times New Roman" w:cs="Times New Roman"/>
          <w:sz w:val="28"/>
          <w:szCs w:val="28"/>
        </w:rPr>
        <w:t xml:space="preserve"> but good</w:t>
      </w:r>
      <w:r w:rsidRPr="00C262F7">
        <w:rPr>
          <w:rFonts w:ascii="Times New Roman" w:hAnsi="Times New Roman" w:cs="Times New Roman"/>
          <w:sz w:val="28"/>
          <w:szCs w:val="28"/>
        </w:rPr>
        <w:t>.</w:t>
      </w:r>
    </w:p>
    <w:p w:rsidR="00882069" w:rsidRPr="00C262F7" w:rsidRDefault="00882069" w:rsidP="00882069">
      <w:pPr>
        <w:pStyle w:val="ListParagraph"/>
        <w:tabs>
          <w:tab w:val="left" w:pos="360"/>
        </w:tabs>
        <w:ind w:left="810"/>
        <w:rPr>
          <w:rFonts w:ascii="Times New Roman" w:hAnsi="Times New Roman" w:cs="Times New Roman"/>
          <w:sz w:val="28"/>
          <w:szCs w:val="28"/>
        </w:rPr>
      </w:pPr>
    </w:p>
    <w:p w:rsidR="00882069" w:rsidRPr="00C262F7" w:rsidRDefault="00882069" w:rsidP="005F1641">
      <w:pPr>
        <w:pStyle w:val="ListParagraph"/>
        <w:tabs>
          <w:tab w:val="left" w:pos="360"/>
        </w:tabs>
        <w:ind w:left="450"/>
        <w:rPr>
          <w:rFonts w:ascii="Times New Roman" w:hAnsi="Times New Roman" w:cs="Times New Roman"/>
          <w:sz w:val="28"/>
          <w:szCs w:val="28"/>
        </w:rPr>
      </w:pPr>
      <w:r w:rsidRPr="00C262F7">
        <w:rPr>
          <w:rFonts w:ascii="Times New Roman" w:hAnsi="Times New Roman" w:cs="Times New Roman"/>
          <w:sz w:val="28"/>
          <w:szCs w:val="28"/>
        </w:rPr>
        <w:t xml:space="preserve">Overlapped </w:t>
      </w:r>
      <w:r w:rsidR="00040B42" w:rsidRPr="00C262F7">
        <w:rPr>
          <w:rFonts w:ascii="Times New Roman" w:hAnsi="Times New Roman" w:cs="Times New Roman"/>
          <w:sz w:val="28"/>
          <w:szCs w:val="28"/>
        </w:rPr>
        <w:t>incisal edge design</w:t>
      </w:r>
    </w:p>
    <w:p w:rsidR="00040B42" w:rsidRPr="00C262F7" w:rsidRDefault="00040B42" w:rsidP="00040B42">
      <w:pPr>
        <w:pStyle w:val="ListParagraph"/>
        <w:numPr>
          <w:ilvl w:val="0"/>
          <w:numId w:val="13"/>
        </w:numPr>
        <w:tabs>
          <w:tab w:val="left" w:pos="360"/>
        </w:tabs>
        <w:rPr>
          <w:rFonts w:ascii="Times New Roman" w:hAnsi="Times New Roman" w:cs="Times New Roman"/>
          <w:sz w:val="28"/>
          <w:szCs w:val="28"/>
        </w:rPr>
      </w:pPr>
      <w:r w:rsidRPr="00C262F7">
        <w:rPr>
          <w:rFonts w:ascii="Times New Roman" w:hAnsi="Times New Roman" w:cs="Times New Roman"/>
          <w:sz w:val="28"/>
          <w:szCs w:val="28"/>
        </w:rPr>
        <w:t>Most common.</w:t>
      </w:r>
    </w:p>
    <w:p w:rsidR="00040B42" w:rsidRPr="00C262F7" w:rsidRDefault="00040B42" w:rsidP="00040B42">
      <w:pPr>
        <w:pStyle w:val="ListParagraph"/>
        <w:numPr>
          <w:ilvl w:val="0"/>
          <w:numId w:val="13"/>
        </w:numPr>
        <w:tabs>
          <w:tab w:val="left" w:pos="360"/>
        </w:tabs>
        <w:rPr>
          <w:rFonts w:ascii="Times New Roman" w:hAnsi="Times New Roman" w:cs="Times New Roman"/>
          <w:sz w:val="28"/>
          <w:szCs w:val="28"/>
        </w:rPr>
      </w:pPr>
      <w:r w:rsidRPr="00C262F7">
        <w:rPr>
          <w:rFonts w:ascii="Times New Roman" w:hAnsi="Times New Roman" w:cs="Times New Roman"/>
          <w:sz w:val="28"/>
          <w:szCs w:val="28"/>
        </w:rPr>
        <w:t>One of choice of desirable crown elongation</w:t>
      </w:r>
    </w:p>
    <w:p w:rsidR="00040B42" w:rsidRPr="00C262F7" w:rsidRDefault="00040B42" w:rsidP="00040B42">
      <w:pPr>
        <w:pStyle w:val="ListParagraph"/>
        <w:numPr>
          <w:ilvl w:val="0"/>
          <w:numId w:val="13"/>
        </w:numPr>
        <w:tabs>
          <w:tab w:val="left" w:pos="360"/>
        </w:tabs>
        <w:rPr>
          <w:rFonts w:ascii="Times New Roman" w:hAnsi="Times New Roman" w:cs="Times New Roman"/>
          <w:sz w:val="28"/>
          <w:szCs w:val="28"/>
        </w:rPr>
      </w:pPr>
      <w:r w:rsidRPr="00C262F7">
        <w:rPr>
          <w:rFonts w:ascii="Times New Roman" w:hAnsi="Times New Roman" w:cs="Times New Roman"/>
          <w:sz w:val="28"/>
          <w:szCs w:val="28"/>
        </w:rPr>
        <w:t>Reduces stress by increasing the surface area.</w:t>
      </w:r>
    </w:p>
    <w:p w:rsidR="00040B42" w:rsidRPr="00C262F7" w:rsidRDefault="00040B42" w:rsidP="00040B42">
      <w:pPr>
        <w:pStyle w:val="ListParagraph"/>
        <w:numPr>
          <w:ilvl w:val="0"/>
          <w:numId w:val="13"/>
        </w:numPr>
        <w:tabs>
          <w:tab w:val="left" w:pos="360"/>
        </w:tabs>
        <w:rPr>
          <w:rFonts w:ascii="Times New Roman" w:hAnsi="Times New Roman" w:cs="Times New Roman"/>
          <w:sz w:val="28"/>
          <w:szCs w:val="28"/>
        </w:rPr>
      </w:pPr>
      <w:r w:rsidRPr="00C262F7">
        <w:rPr>
          <w:rFonts w:ascii="Times New Roman" w:hAnsi="Times New Roman" w:cs="Times New Roman"/>
          <w:sz w:val="28"/>
          <w:szCs w:val="28"/>
        </w:rPr>
        <w:t xml:space="preserve">Protects the </w:t>
      </w:r>
      <w:proofErr w:type="spellStart"/>
      <w:r w:rsidRPr="00C262F7">
        <w:rPr>
          <w:rFonts w:ascii="Times New Roman" w:hAnsi="Times New Roman" w:cs="Times New Roman"/>
          <w:sz w:val="28"/>
          <w:szCs w:val="28"/>
        </w:rPr>
        <w:t>luting</w:t>
      </w:r>
      <w:proofErr w:type="spellEnd"/>
      <w:r w:rsidRPr="00C262F7">
        <w:rPr>
          <w:rFonts w:ascii="Times New Roman" w:hAnsi="Times New Roman" w:cs="Times New Roman"/>
          <w:sz w:val="28"/>
          <w:szCs w:val="28"/>
        </w:rPr>
        <w:t xml:space="preserve"> resin from occlusion contacts.</w:t>
      </w:r>
    </w:p>
    <w:p w:rsidR="00040B42" w:rsidRPr="00C262F7" w:rsidRDefault="005F1641" w:rsidP="005F1641">
      <w:pPr>
        <w:tabs>
          <w:tab w:val="left" w:pos="360"/>
          <w:tab w:val="left" w:pos="540"/>
        </w:tabs>
        <w:spacing w:after="0"/>
        <w:ind w:left="450"/>
        <w:rPr>
          <w:rFonts w:ascii="Times New Roman" w:hAnsi="Times New Roman" w:cs="Times New Roman"/>
          <w:sz w:val="28"/>
          <w:szCs w:val="28"/>
        </w:rPr>
      </w:pPr>
      <w:r>
        <w:rPr>
          <w:rFonts w:ascii="Times New Roman" w:hAnsi="Times New Roman" w:cs="Times New Roman"/>
          <w:sz w:val="28"/>
          <w:szCs w:val="28"/>
        </w:rPr>
        <w:t>**</w:t>
      </w:r>
      <w:r w:rsidR="00040B42" w:rsidRPr="00C262F7">
        <w:rPr>
          <w:rFonts w:ascii="Times New Roman" w:hAnsi="Times New Roman" w:cs="Times New Roman"/>
          <w:sz w:val="28"/>
          <w:szCs w:val="28"/>
        </w:rPr>
        <w:t>Important notes:</w:t>
      </w:r>
    </w:p>
    <w:p w:rsidR="00040B42" w:rsidRPr="00C262F7" w:rsidRDefault="00040B42" w:rsidP="00040B42">
      <w:pPr>
        <w:pStyle w:val="ListParagraph"/>
        <w:numPr>
          <w:ilvl w:val="0"/>
          <w:numId w:val="14"/>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Even with minimal preparation large area of exposed dentine especially in cervical parts were found.</w:t>
      </w:r>
    </w:p>
    <w:p w:rsidR="00040B42" w:rsidRPr="00C262F7" w:rsidRDefault="00040B42" w:rsidP="00040B42">
      <w:pPr>
        <w:pStyle w:val="ListParagraph"/>
        <w:numPr>
          <w:ilvl w:val="0"/>
          <w:numId w:val="14"/>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Exposed dentine is the weakest link in PLV, the more exposed dentine there is the more the durability and life time of the veneer becomes questionable.</w:t>
      </w:r>
    </w:p>
    <w:p w:rsidR="00040B42" w:rsidRPr="00C262F7" w:rsidRDefault="00040B42" w:rsidP="00040B42">
      <w:pPr>
        <w:pStyle w:val="ListParagraph"/>
        <w:numPr>
          <w:ilvl w:val="0"/>
          <w:numId w:val="14"/>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lastRenderedPageBreak/>
        <w:t xml:space="preserve">The best veneer longevity </w:t>
      </w:r>
      <w:r w:rsidR="00536AD0" w:rsidRPr="00C262F7">
        <w:rPr>
          <w:rFonts w:ascii="Times New Roman" w:hAnsi="Times New Roman" w:cs="Times New Roman"/>
          <w:sz w:val="28"/>
          <w:szCs w:val="28"/>
        </w:rPr>
        <w:t>is with the least dentine exposure, we want the enamel to cover at least 90% of the surface.</w:t>
      </w:r>
    </w:p>
    <w:p w:rsidR="00040B42" w:rsidRPr="00C262F7" w:rsidRDefault="00040B42" w:rsidP="00040B42">
      <w:pPr>
        <w:pStyle w:val="ListParagraph"/>
        <w:numPr>
          <w:ilvl w:val="0"/>
          <w:numId w:val="14"/>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The vulnerable area for leakage</w:t>
      </w:r>
      <w:r w:rsidR="00536AD0" w:rsidRPr="00C262F7">
        <w:rPr>
          <w:rFonts w:ascii="Times New Roman" w:hAnsi="Times New Roman" w:cs="Times New Roman"/>
          <w:sz w:val="28"/>
          <w:szCs w:val="28"/>
        </w:rPr>
        <w:t xml:space="preserve"> is the dentine-composite interface.</w:t>
      </w:r>
    </w:p>
    <w:p w:rsidR="00536AD0" w:rsidRPr="00C262F7" w:rsidRDefault="00536AD0" w:rsidP="00040B42">
      <w:pPr>
        <w:pStyle w:val="ListParagraph"/>
        <w:numPr>
          <w:ilvl w:val="0"/>
          <w:numId w:val="14"/>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All the margins on the veneer are best kept enamel for better bonding.</w:t>
      </w:r>
    </w:p>
    <w:p w:rsidR="00536AD0" w:rsidRDefault="00536AD0" w:rsidP="00040B42">
      <w:pPr>
        <w:pStyle w:val="ListParagraph"/>
        <w:numPr>
          <w:ilvl w:val="0"/>
          <w:numId w:val="14"/>
        </w:numPr>
        <w:tabs>
          <w:tab w:val="left" w:pos="360"/>
          <w:tab w:val="left" w:pos="540"/>
        </w:tabs>
        <w:rPr>
          <w:rFonts w:ascii="Times New Roman" w:hAnsi="Times New Roman" w:cs="Times New Roman"/>
          <w:sz w:val="28"/>
          <w:szCs w:val="28"/>
        </w:rPr>
      </w:pPr>
      <w:r w:rsidRPr="00C262F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4448175</wp:posOffset>
            </wp:positionH>
            <wp:positionV relativeFrom="paragraph">
              <wp:posOffset>193675</wp:posOffset>
            </wp:positionV>
            <wp:extent cx="838200" cy="1447800"/>
            <wp:effectExtent l="19050" t="0" r="0" b="0"/>
            <wp:wrapSquare wrapText="bothSides"/>
            <wp:docPr id="2" name="Picture 1" descr="480073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0739-f2.jpg"/>
                    <pic:cNvPicPr/>
                  </pic:nvPicPr>
                  <pic:blipFill>
                    <a:blip r:embed="rId7" cstate="print"/>
                    <a:stretch>
                      <a:fillRect/>
                    </a:stretch>
                  </pic:blipFill>
                  <pic:spPr>
                    <a:xfrm>
                      <a:off x="0" y="0"/>
                      <a:ext cx="838200" cy="1447800"/>
                    </a:xfrm>
                    <a:prstGeom prst="rect">
                      <a:avLst/>
                    </a:prstGeom>
                  </pic:spPr>
                </pic:pic>
              </a:graphicData>
            </a:graphic>
          </wp:anchor>
        </w:drawing>
      </w:r>
      <w:r w:rsidRPr="00C262F7">
        <w:rPr>
          <w:rFonts w:ascii="Times New Roman" w:hAnsi="Times New Roman" w:cs="Times New Roman"/>
          <w:sz w:val="28"/>
          <w:szCs w:val="28"/>
        </w:rPr>
        <w:t>Chamfer finish line always.</w:t>
      </w:r>
    </w:p>
    <w:p w:rsidR="005F1641" w:rsidRPr="00C262F7" w:rsidRDefault="005F1641" w:rsidP="005F1641">
      <w:pPr>
        <w:pStyle w:val="ListParagraph"/>
        <w:tabs>
          <w:tab w:val="left" w:pos="360"/>
          <w:tab w:val="left" w:pos="540"/>
        </w:tabs>
        <w:ind w:left="1170"/>
        <w:rPr>
          <w:rFonts w:ascii="Times New Roman" w:hAnsi="Times New Roman" w:cs="Times New Roman"/>
          <w:sz w:val="28"/>
          <w:szCs w:val="28"/>
        </w:rPr>
      </w:pPr>
    </w:p>
    <w:p w:rsidR="00536AD0" w:rsidRPr="005F1641" w:rsidRDefault="00536AD0" w:rsidP="005F1641">
      <w:pPr>
        <w:pStyle w:val="ListParagraph"/>
        <w:numPr>
          <w:ilvl w:val="0"/>
          <w:numId w:val="32"/>
        </w:numPr>
        <w:tabs>
          <w:tab w:val="left" w:pos="360"/>
          <w:tab w:val="left" w:pos="540"/>
        </w:tabs>
        <w:ind w:left="360"/>
        <w:rPr>
          <w:rFonts w:ascii="Times New Roman" w:hAnsi="Times New Roman" w:cs="Times New Roman"/>
          <w:sz w:val="28"/>
          <w:szCs w:val="28"/>
        </w:rPr>
      </w:pPr>
      <w:r w:rsidRPr="005F1641">
        <w:rPr>
          <w:rFonts w:ascii="Times New Roman" w:hAnsi="Times New Roman" w:cs="Times New Roman"/>
          <w:sz w:val="28"/>
          <w:szCs w:val="28"/>
        </w:rPr>
        <w:t>Tooth preparation:</w:t>
      </w:r>
    </w:p>
    <w:p w:rsidR="00536AD0" w:rsidRPr="00C262F7" w:rsidRDefault="00536AD0" w:rsidP="00536AD0">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 xml:space="preserve">Facial reduction using the guiding preparation burs. </w:t>
      </w:r>
    </w:p>
    <w:p w:rsidR="00536AD0" w:rsidRPr="00C262F7" w:rsidRDefault="00BB0387" w:rsidP="00536AD0">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Remove the tooth structure in between using a high speed diamond chamfer bur.</w:t>
      </w:r>
    </w:p>
    <w:p w:rsidR="00BB0387" w:rsidRPr="00C262F7" w:rsidRDefault="00BB0387" w:rsidP="00536AD0">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Pr</w:t>
      </w:r>
      <w:r w:rsidR="00C262F7">
        <w:rPr>
          <w:rFonts w:ascii="Times New Roman" w:hAnsi="Times New Roman" w:cs="Times New Roman"/>
          <w:sz w:val="28"/>
          <w:szCs w:val="28"/>
        </w:rPr>
        <w:t xml:space="preserve">oximal reduction, make sure that you have a </w:t>
      </w:r>
      <w:r w:rsidR="00C262F7" w:rsidRPr="00C262F7">
        <w:rPr>
          <w:rFonts w:ascii="Times New Roman" w:hAnsi="Times New Roman" w:cs="Times New Roman"/>
          <w:sz w:val="28"/>
          <w:szCs w:val="28"/>
        </w:rPr>
        <w:t>smooth</w:t>
      </w:r>
      <w:r w:rsidRPr="00C262F7">
        <w:rPr>
          <w:rFonts w:ascii="Times New Roman" w:hAnsi="Times New Roman" w:cs="Times New Roman"/>
          <w:sz w:val="28"/>
          <w:szCs w:val="28"/>
        </w:rPr>
        <w:t xml:space="preserve"> and continuous</w:t>
      </w:r>
      <w:r w:rsidR="00C262F7">
        <w:rPr>
          <w:rFonts w:ascii="Times New Roman" w:hAnsi="Times New Roman" w:cs="Times New Roman"/>
          <w:sz w:val="28"/>
          <w:szCs w:val="28"/>
        </w:rPr>
        <w:t xml:space="preserve"> chamfer up to the contact point</w:t>
      </w:r>
      <w:r w:rsidRPr="00C262F7">
        <w:rPr>
          <w:rFonts w:ascii="Times New Roman" w:hAnsi="Times New Roman" w:cs="Times New Roman"/>
          <w:sz w:val="28"/>
          <w:szCs w:val="28"/>
        </w:rPr>
        <w:t xml:space="preserve"> wit</w:t>
      </w:r>
      <w:r w:rsidR="00C262F7">
        <w:rPr>
          <w:rFonts w:ascii="Times New Roman" w:hAnsi="Times New Roman" w:cs="Times New Roman"/>
          <w:sz w:val="28"/>
          <w:szCs w:val="28"/>
        </w:rPr>
        <w:t>hout breaking it.</w:t>
      </w:r>
    </w:p>
    <w:p w:rsidR="00BB0387" w:rsidRPr="00C262F7" w:rsidRDefault="00BB0387" w:rsidP="00536AD0">
      <w:pPr>
        <w:pStyle w:val="ListParagraph"/>
        <w:numPr>
          <w:ilvl w:val="0"/>
          <w:numId w:val="15"/>
        </w:numPr>
        <w:tabs>
          <w:tab w:val="left" w:pos="360"/>
          <w:tab w:val="left" w:pos="540"/>
        </w:tabs>
        <w:rPr>
          <w:rFonts w:ascii="Times New Roman" w:hAnsi="Times New Roman" w:cs="Times New Roman"/>
          <w:b/>
          <w:bCs/>
          <w:sz w:val="28"/>
          <w:szCs w:val="28"/>
        </w:rPr>
      </w:pPr>
      <w:r w:rsidRPr="00C262F7">
        <w:rPr>
          <w:rFonts w:ascii="Times New Roman" w:hAnsi="Times New Roman" w:cs="Times New Roman"/>
          <w:b/>
          <w:bCs/>
          <w:sz w:val="28"/>
          <w:szCs w:val="28"/>
        </w:rPr>
        <w:t>Chamfer finish line.</w:t>
      </w:r>
    </w:p>
    <w:p w:rsidR="00BB0387" w:rsidRPr="00C262F7" w:rsidRDefault="00BB0387" w:rsidP="00BB0387">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 xml:space="preserve">When multiple </w:t>
      </w:r>
      <w:proofErr w:type="spellStart"/>
      <w:r w:rsidRPr="00C262F7">
        <w:rPr>
          <w:rFonts w:ascii="Times New Roman" w:hAnsi="Times New Roman" w:cs="Times New Roman"/>
          <w:sz w:val="28"/>
          <w:szCs w:val="28"/>
        </w:rPr>
        <w:t>veneers</w:t>
      </w:r>
      <w:proofErr w:type="spellEnd"/>
      <w:r w:rsidRPr="00C262F7">
        <w:rPr>
          <w:rFonts w:ascii="Times New Roman" w:hAnsi="Times New Roman" w:cs="Times New Roman"/>
          <w:sz w:val="28"/>
          <w:szCs w:val="28"/>
        </w:rPr>
        <w:t xml:space="preserve"> are required and contact points are to be broken it is done using metal strips.</w:t>
      </w:r>
    </w:p>
    <w:p w:rsidR="00BB0387" w:rsidRPr="00C262F7" w:rsidRDefault="00BB0387" w:rsidP="00BB0387">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 xml:space="preserve">The Incisal reduction is the same as in the preparation of a full coverage crown; </w:t>
      </w:r>
      <w:r w:rsidR="00570540" w:rsidRPr="00C262F7">
        <w:rPr>
          <w:rFonts w:ascii="Times New Roman" w:hAnsi="Times New Roman" w:cs="Times New Roman"/>
          <w:sz w:val="28"/>
          <w:szCs w:val="28"/>
        </w:rPr>
        <w:t xml:space="preserve">create </w:t>
      </w:r>
      <w:r w:rsidRPr="00C262F7">
        <w:rPr>
          <w:rFonts w:ascii="Times New Roman" w:hAnsi="Times New Roman" w:cs="Times New Roman"/>
          <w:sz w:val="28"/>
          <w:szCs w:val="28"/>
        </w:rPr>
        <w:t xml:space="preserve">depth </w:t>
      </w:r>
      <w:r w:rsidR="00570540" w:rsidRPr="00C262F7">
        <w:rPr>
          <w:rFonts w:ascii="Times New Roman" w:hAnsi="Times New Roman" w:cs="Times New Roman"/>
          <w:sz w:val="28"/>
          <w:szCs w:val="28"/>
        </w:rPr>
        <w:t>orientation grooves of 0.5 mm and then join</w:t>
      </w:r>
      <w:r w:rsidRPr="00C262F7">
        <w:rPr>
          <w:rFonts w:ascii="Times New Roman" w:hAnsi="Times New Roman" w:cs="Times New Roman"/>
          <w:sz w:val="28"/>
          <w:szCs w:val="28"/>
        </w:rPr>
        <w:t xml:space="preserve"> them together, then remove the tooth structure in between.</w:t>
      </w:r>
    </w:p>
    <w:p w:rsidR="00BB0387" w:rsidRPr="00C262F7" w:rsidRDefault="00BB0387" w:rsidP="00BB0387">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Lingual reduction, create a lingual chamfer with a round end tapered diamond bur, holding it parallel to the</w:t>
      </w:r>
      <w:r w:rsidR="00570540" w:rsidRPr="00C262F7">
        <w:rPr>
          <w:rFonts w:ascii="Times New Roman" w:hAnsi="Times New Roman" w:cs="Times New Roman"/>
          <w:sz w:val="28"/>
          <w:szCs w:val="28"/>
        </w:rPr>
        <w:t xml:space="preserve"> lingual</w:t>
      </w:r>
      <w:r w:rsidRPr="00C262F7">
        <w:rPr>
          <w:rFonts w:ascii="Times New Roman" w:hAnsi="Times New Roman" w:cs="Times New Roman"/>
          <w:sz w:val="28"/>
          <w:szCs w:val="28"/>
        </w:rPr>
        <w:t xml:space="preserve"> </w:t>
      </w:r>
      <w:r w:rsidR="00570540" w:rsidRPr="00C262F7">
        <w:rPr>
          <w:rFonts w:ascii="Times New Roman" w:hAnsi="Times New Roman" w:cs="Times New Roman"/>
          <w:sz w:val="28"/>
          <w:szCs w:val="28"/>
        </w:rPr>
        <w:t>surface.</w:t>
      </w:r>
    </w:p>
    <w:p w:rsidR="00570540" w:rsidRDefault="00570540" w:rsidP="00BB0387">
      <w:pPr>
        <w:pStyle w:val="ListParagraph"/>
        <w:numPr>
          <w:ilvl w:val="0"/>
          <w:numId w:val="15"/>
        </w:numPr>
        <w:tabs>
          <w:tab w:val="left" w:pos="360"/>
          <w:tab w:val="left" w:pos="540"/>
        </w:tabs>
        <w:rPr>
          <w:rFonts w:ascii="Times New Roman" w:hAnsi="Times New Roman" w:cs="Times New Roman"/>
          <w:sz w:val="28"/>
          <w:szCs w:val="28"/>
        </w:rPr>
      </w:pPr>
      <w:r w:rsidRPr="00C262F7">
        <w:rPr>
          <w:rFonts w:ascii="Times New Roman" w:hAnsi="Times New Roman" w:cs="Times New Roman"/>
          <w:sz w:val="28"/>
          <w:szCs w:val="28"/>
        </w:rPr>
        <w:t>Finish the surface with a finishing bur just to remove any sharp edges.</w:t>
      </w:r>
    </w:p>
    <w:p w:rsidR="00C262F7" w:rsidRDefault="00C262F7" w:rsidP="00BB0387">
      <w:pPr>
        <w:pStyle w:val="ListParagraph"/>
        <w:numPr>
          <w:ilvl w:val="0"/>
          <w:numId w:val="15"/>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Always when preparing a tooth keep your bur parallel to the surfaces you are preparing.</w:t>
      </w:r>
    </w:p>
    <w:p w:rsidR="00C262F7" w:rsidRDefault="00C262F7" w:rsidP="00BB0387">
      <w:pPr>
        <w:pStyle w:val="ListParagraph"/>
        <w:numPr>
          <w:ilvl w:val="0"/>
          <w:numId w:val="15"/>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Finally we are ready to take the impression; we take it using any of the materials that we know. Sometimes we use retraction cords if we feel that our finish line is slightly subgingival.</w:t>
      </w:r>
    </w:p>
    <w:p w:rsidR="00274F01" w:rsidRDefault="00274F01" w:rsidP="00274F01">
      <w:pPr>
        <w:tabs>
          <w:tab w:val="left" w:pos="360"/>
          <w:tab w:val="left" w:pos="540"/>
        </w:tabs>
        <w:rPr>
          <w:rFonts w:ascii="Times New Roman" w:hAnsi="Times New Roman" w:cs="Times New Roman"/>
          <w:sz w:val="28"/>
          <w:szCs w:val="28"/>
        </w:rPr>
      </w:pPr>
    </w:p>
    <w:p w:rsidR="00274F01" w:rsidRDefault="00274F01" w:rsidP="00274F01">
      <w:pPr>
        <w:tabs>
          <w:tab w:val="left" w:pos="360"/>
          <w:tab w:val="left" w:pos="540"/>
        </w:tabs>
        <w:rPr>
          <w:rFonts w:ascii="Times New Roman" w:hAnsi="Times New Roman" w:cs="Times New Roman"/>
          <w:sz w:val="28"/>
          <w:szCs w:val="28"/>
        </w:rPr>
      </w:pPr>
    </w:p>
    <w:p w:rsidR="00274F01" w:rsidRPr="00274F01" w:rsidRDefault="00274F01" w:rsidP="00274F01">
      <w:pPr>
        <w:tabs>
          <w:tab w:val="left" w:pos="360"/>
          <w:tab w:val="left" w:pos="540"/>
        </w:tabs>
        <w:rPr>
          <w:rFonts w:ascii="Times New Roman" w:hAnsi="Times New Roman" w:cs="Times New Roman"/>
          <w:sz w:val="28"/>
          <w:szCs w:val="28"/>
        </w:rPr>
      </w:pPr>
    </w:p>
    <w:p w:rsidR="00C262F7" w:rsidRPr="005F1641" w:rsidRDefault="00274F01" w:rsidP="005F1641">
      <w:pPr>
        <w:pStyle w:val="ListParagraph"/>
        <w:numPr>
          <w:ilvl w:val="0"/>
          <w:numId w:val="32"/>
        </w:numPr>
        <w:tabs>
          <w:tab w:val="left" w:pos="450"/>
          <w:tab w:val="left" w:pos="540"/>
        </w:tabs>
        <w:ind w:left="360"/>
        <w:rPr>
          <w:rFonts w:ascii="Times New Roman" w:hAnsi="Times New Roman" w:cs="Times New Roman"/>
          <w:sz w:val="28"/>
          <w:szCs w:val="28"/>
        </w:rPr>
      </w:pPr>
      <w:r w:rsidRPr="005F1641">
        <w:rPr>
          <w:rFonts w:ascii="Times New Roman" w:hAnsi="Times New Roman" w:cs="Times New Roman"/>
          <w:sz w:val="28"/>
          <w:szCs w:val="28"/>
        </w:rPr>
        <w:t>Temporization:</w:t>
      </w:r>
    </w:p>
    <w:p w:rsidR="00274F01" w:rsidRDefault="00274F01"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 xml:space="preserve">Do we need to temporize? Most of the cases we don’t need temporization since it’s an </w:t>
      </w:r>
      <w:r w:rsidRPr="00274F01">
        <w:rPr>
          <w:rFonts w:ascii="Times New Roman" w:hAnsi="Times New Roman" w:cs="Times New Roman"/>
          <w:sz w:val="28"/>
          <w:szCs w:val="28"/>
          <w:u w:val="single"/>
        </w:rPr>
        <w:t>intraenamel</w:t>
      </w:r>
      <w:r>
        <w:rPr>
          <w:rFonts w:ascii="Times New Roman" w:hAnsi="Times New Roman" w:cs="Times New Roman"/>
          <w:sz w:val="28"/>
          <w:szCs w:val="28"/>
        </w:rPr>
        <w:t xml:space="preserve"> preparation that is sometimes even done without anesthesia and the patient is not left with increased sensitivity. </w:t>
      </w:r>
    </w:p>
    <w:p w:rsidR="00274F01" w:rsidRDefault="00274F01"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Sometimes we temporize when the patient is left with an unaesthetic appearance.</w:t>
      </w:r>
    </w:p>
    <w:p w:rsidR="00274F01" w:rsidRDefault="00274F01"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We do temporization in the case of veneers to give the patient an idea about the final restoration.</w:t>
      </w:r>
    </w:p>
    <w:p w:rsidR="00274F01" w:rsidRDefault="00274F01"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We make wax up and a vacuum sheet and we use direct composite or bisacryl.</w:t>
      </w:r>
    </w:p>
    <w:p w:rsidR="00274F01" w:rsidRDefault="00274F01"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We have to keep in mind that we can’t is a cement that has eugenol. We use non eugenol containing cement, and sometime we don’t even use cement.</w:t>
      </w:r>
    </w:p>
    <w:p w:rsidR="00274F01" w:rsidRDefault="00274F01"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 xml:space="preserve">Temporization </w:t>
      </w:r>
      <w:r w:rsidR="00EE3F97">
        <w:rPr>
          <w:rFonts w:ascii="Times New Roman" w:hAnsi="Times New Roman" w:cs="Times New Roman"/>
          <w:sz w:val="28"/>
          <w:szCs w:val="28"/>
        </w:rPr>
        <w:t>is important especially in lower teeth, since we fear movement of teeth after preparation there.</w:t>
      </w:r>
    </w:p>
    <w:p w:rsidR="00EE3F97" w:rsidRDefault="00EE3F97"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Materials we use: Cold acryl, bisacryl, direct composite.</w:t>
      </w:r>
    </w:p>
    <w:p w:rsidR="00EE3F97" w:rsidRDefault="00EE3F97"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We make it using an index or directly.</w:t>
      </w:r>
    </w:p>
    <w:p w:rsidR="00EE3F97" w:rsidRDefault="00EE3F97" w:rsidP="00274F01">
      <w:pPr>
        <w:pStyle w:val="ListParagraph"/>
        <w:numPr>
          <w:ilvl w:val="0"/>
          <w:numId w:val="16"/>
        </w:numPr>
        <w:tabs>
          <w:tab w:val="left" w:pos="450"/>
          <w:tab w:val="left" w:pos="540"/>
        </w:tabs>
        <w:ind w:hanging="270"/>
        <w:rPr>
          <w:rFonts w:ascii="Times New Roman" w:hAnsi="Times New Roman" w:cs="Times New Roman"/>
          <w:sz w:val="28"/>
          <w:szCs w:val="28"/>
        </w:rPr>
      </w:pPr>
      <w:r>
        <w:rPr>
          <w:rFonts w:ascii="Times New Roman" w:hAnsi="Times New Roman" w:cs="Times New Roman"/>
          <w:sz w:val="28"/>
          <w:szCs w:val="28"/>
        </w:rPr>
        <w:t>Sometimes we use spot itching and then we apply our composite, it will bind. This is easier for us and we won’t risk u</w:t>
      </w:r>
      <w:r w:rsidR="005F1641">
        <w:rPr>
          <w:rFonts w:ascii="Times New Roman" w:hAnsi="Times New Roman" w:cs="Times New Roman"/>
          <w:sz w:val="28"/>
          <w:szCs w:val="28"/>
        </w:rPr>
        <w:t xml:space="preserve">sing something that has </w:t>
      </w:r>
      <w:proofErr w:type="spellStart"/>
      <w:r w:rsidR="005F1641">
        <w:rPr>
          <w:rFonts w:ascii="Times New Roman" w:hAnsi="Times New Roman" w:cs="Times New Roman"/>
          <w:sz w:val="28"/>
          <w:szCs w:val="28"/>
        </w:rPr>
        <w:t>eugenol</w:t>
      </w:r>
      <w:proofErr w:type="spellEnd"/>
      <w:r w:rsidR="005F1641">
        <w:rPr>
          <w:rFonts w:ascii="Times New Roman" w:hAnsi="Times New Roman" w:cs="Times New Roman"/>
          <w:sz w:val="28"/>
          <w:szCs w:val="28"/>
        </w:rPr>
        <w:t>.</w:t>
      </w:r>
    </w:p>
    <w:p w:rsidR="005F1641" w:rsidRDefault="005F1641" w:rsidP="005F1641">
      <w:pPr>
        <w:pStyle w:val="ListParagraph"/>
        <w:tabs>
          <w:tab w:val="left" w:pos="450"/>
          <w:tab w:val="left" w:pos="540"/>
        </w:tabs>
        <w:ind w:left="1080"/>
        <w:rPr>
          <w:rFonts w:ascii="Times New Roman" w:hAnsi="Times New Roman" w:cs="Times New Roman"/>
          <w:sz w:val="28"/>
          <w:szCs w:val="28"/>
        </w:rPr>
      </w:pPr>
    </w:p>
    <w:p w:rsidR="00EE3F97" w:rsidRPr="005F1641" w:rsidRDefault="00EE3F97" w:rsidP="005F1641">
      <w:pPr>
        <w:pStyle w:val="ListParagraph"/>
        <w:numPr>
          <w:ilvl w:val="0"/>
          <w:numId w:val="32"/>
        </w:numPr>
        <w:tabs>
          <w:tab w:val="left" w:pos="450"/>
          <w:tab w:val="left" w:pos="540"/>
        </w:tabs>
        <w:ind w:left="360"/>
        <w:rPr>
          <w:rFonts w:ascii="Times New Roman" w:hAnsi="Times New Roman" w:cs="Times New Roman"/>
          <w:sz w:val="28"/>
          <w:szCs w:val="28"/>
        </w:rPr>
      </w:pPr>
      <w:r w:rsidRPr="005F1641">
        <w:rPr>
          <w:rFonts w:ascii="Times New Roman" w:hAnsi="Times New Roman" w:cs="Times New Roman"/>
          <w:sz w:val="28"/>
          <w:szCs w:val="28"/>
        </w:rPr>
        <w:t>How do they do veneers?</w:t>
      </w:r>
    </w:p>
    <w:p w:rsidR="00EE3F97" w:rsidRDefault="00EE3F97" w:rsidP="00EE3F97">
      <w:pPr>
        <w:pStyle w:val="ListParagraph"/>
        <w:numPr>
          <w:ilvl w:val="0"/>
          <w:numId w:val="17"/>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t>In the past it was done using a platinum foil that was placed on the die and then the porcelain was built on it.</w:t>
      </w:r>
    </w:p>
    <w:p w:rsidR="00EE3F97" w:rsidRDefault="00EE3F97" w:rsidP="00EE3F97">
      <w:pPr>
        <w:pStyle w:val="ListParagraph"/>
        <w:numPr>
          <w:ilvl w:val="0"/>
          <w:numId w:val="17"/>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t>Now we use refractory die technique; now we have materials that can withstand high temperatures and can be placed in the oven without any problems. The problem here is removing your porcelain of the stone.</w:t>
      </w:r>
      <w:r w:rsidR="005F7AAD">
        <w:rPr>
          <w:rFonts w:ascii="Times New Roman" w:hAnsi="Times New Roman" w:cs="Times New Roman"/>
          <w:sz w:val="28"/>
          <w:szCs w:val="28"/>
        </w:rPr>
        <w:t xml:space="preserve"> We use grind blasting; sand blasting using aluminum oxide particles to remove any impurities (remove stuck stone particles).</w:t>
      </w:r>
    </w:p>
    <w:p w:rsidR="005F7AAD" w:rsidRDefault="005F7AAD" w:rsidP="00EE3F97">
      <w:pPr>
        <w:pStyle w:val="ListParagraph"/>
        <w:numPr>
          <w:ilvl w:val="0"/>
          <w:numId w:val="17"/>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lastRenderedPageBreak/>
        <w:t xml:space="preserve">Casted veneers: we use wax then the wax is changed into ceramic (impress: </w:t>
      </w:r>
      <w:proofErr w:type="spellStart"/>
      <w:r>
        <w:rPr>
          <w:rFonts w:ascii="Times New Roman" w:hAnsi="Times New Roman" w:cs="Times New Roman"/>
          <w:sz w:val="28"/>
          <w:szCs w:val="28"/>
        </w:rPr>
        <w:t>pressable</w:t>
      </w:r>
      <w:proofErr w:type="spellEnd"/>
      <w:r>
        <w:rPr>
          <w:rFonts w:ascii="Times New Roman" w:hAnsi="Times New Roman" w:cs="Times New Roman"/>
          <w:sz w:val="28"/>
          <w:szCs w:val="28"/>
        </w:rPr>
        <w:t xml:space="preserve"> ceramics). Excellent adaptation.</w:t>
      </w:r>
    </w:p>
    <w:p w:rsidR="005F7AAD" w:rsidRDefault="005F7AAD" w:rsidP="005F7AAD">
      <w:pPr>
        <w:pStyle w:val="ListParagraph"/>
        <w:tabs>
          <w:tab w:val="left" w:pos="450"/>
          <w:tab w:val="left" w:pos="540"/>
        </w:tabs>
        <w:ind w:left="1080"/>
        <w:rPr>
          <w:rFonts w:ascii="Times New Roman" w:hAnsi="Times New Roman" w:cs="Times New Roman"/>
          <w:sz w:val="28"/>
          <w:szCs w:val="28"/>
        </w:rPr>
      </w:pPr>
      <w:r>
        <w:rPr>
          <w:rFonts w:ascii="Times New Roman" w:hAnsi="Times New Roman" w:cs="Times New Roman"/>
          <w:sz w:val="28"/>
          <w:szCs w:val="28"/>
        </w:rPr>
        <w:t xml:space="preserve">The problem with impress since it’s a </w:t>
      </w:r>
      <w:proofErr w:type="spellStart"/>
      <w:r>
        <w:rPr>
          <w:rFonts w:ascii="Times New Roman" w:hAnsi="Times New Roman" w:cs="Times New Roman"/>
          <w:sz w:val="28"/>
          <w:szCs w:val="28"/>
        </w:rPr>
        <w:t>castable</w:t>
      </w:r>
      <w:proofErr w:type="spellEnd"/>
      <w:r>
        <w:rPr>
          <w:rFonts w:ascii="Times New Roman" w:hAnsi="Times New Roman" w:cs="Times New Roman"/>
          <w:sz w:val="28"/>
          <w:szCs w:val="28"/>
        </w:rPr>
        <w:t xml:space="preserve"> material it’</w:t>
      </w:r>
      <w:r w:rsidR="003816C4">
        <w:rPr>
          <w:rFonts w:ascii="Times New Roman" w:hAnsi="Times New Roman" w:cs="Times New Roman"/>
          <w:sz w:val="28"/>
          <w:szCs w:val="28"/>
        </w:rPr>
        <w:t>s monochromatic. This can be solved by staining.</w:t>
      </w:r>
    </w:p>
    <w:p w:rsidR="003816C4" w:rsidRDefault="003816C4" w:rsidP="003816C4">
      <w:pPr>
        <w:pStyle w:val="ListParagraph"/>
        <w:numPr>
          <w:ilvl w:val="0"/>
          <w:numId w:val="18"/>
        </w:numPr>
        <w:tabs>
          <w:tab w:val="left" w:pos="450"/>
          <w:tab w:val="left" w:pos="540"/>
        </w:tabs>
        <w:ind w:left="1080"/>
        <w:rPr>
          <w:rFonts w:ascii="Times New Roman" w:hAnsi="Times New Roman" w:cs="Times New Roman"/>
          <w:sz w:val="28"/>
          <w:szCs w:val="28"/>
        </w:rPr>
      </w:pPr>
      <w:r>
        <w:rPr>
          <w:rFonts w:ascii="Times New Roman" w:hAnsi="Times New Roman" w:cs="Times New Roman"/>
          <w:sz w:val="28"/>
          <w:szCs w:val="28"/>
        </w:rPr>
        <w:t>CAD/CAM technique: blocks of ceramic that we cut into veneers.</w:t>
      </w:r>
    </w:p>
    <w:p w:rsidR="005F1641" w:rsidRDefault="005F1641" w:rsidP="005F1641">
      <w:pPr>
        <w:pStyle w:val="ListParagraph"/>
        <w:tabs>
          <w:tab w:val="left" w:pos="450"/>
          <w:tab w:val="left" w:pos="540"/>
        </w:tabs>
        <w:ind w:left="1080"/>
        <w:rPr>
          <w:rFonts w:ascii="Times New Roman" w:hAnsi="Times New Roman" w:cs="Times New Roman"/>
          <w:sz w:val="28"/>
          <w:szCs w:val="28"/>
        </w:rPr>
      </w:pPr>
    </w:p>
    <w:p w:rsidR="003816C4" w:rsidRPr="005F1641" w:rsidRDefault="003816C4" w:rsidP="005F1641">
      <w:pPr>
        <w:pStyle w:val="ListParagraph"/>
        <w:numPr>
          <w:ilvl w:val="0"/>
          <w:numId w:val="32"/>
        </w:numPr>
        <w:tabs>
          <w:tab w:val="left" w:pos="450"/>
          <w:tab w:val="left" w:pos="540"/>
        </w:tabs>
        <w:ind w:left="360"/>
        <w:rPr>
          <w:rFonts w:ascii="Times New Roman" w:hAnsi="Times New Roman" w:cs="Times New Roman"/>
          <w:sz w:val="28"/>
          <w:szCs w:val="28"/>
        </w:rPr>
      </w:pPr>
      <w:r w:rsidRPr="005F1641">
        <w:rPr>
          <w:rFonts w:ascii="Times New Roman" w:hAnsi="Times New Roman" w:cs="Times New Roman"/>
          <w:sz w:val="28"/>
          <w:szCs w:val="28"/>
        </w:rPr>
        <w:t>What types of materials that we can use for veneers?</w:t>
      </w:r>
    </w:p>
    <w:p w:rsidR="003816C4" w:rsidRDefault="003816C4" w:rsidP="003816C4">
      <w:pPr>
        <w:pStyle w:val="ListParagraph"/>
        <w:numPr>
          <w:ilvl w:val="0"/>
          <w:numId w:val="19"/>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t>We can’t use zircon for veneers since it’s not esthetic and it doesn’t bond properly to teeth.</w:t>
      </w:r>
    </w:p>
    <w:p w:rsidR="003816C4" w:rsidRDefault="003816C4" w:rsidP="003816C4">
      <w:pPr>
        <w:pStyle w:val="ListParagraph"/>
        <w:numPr>
          <w:ilvl w:val="0"/>
          <w:numId w:val="19"/>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t xml:space="preserve">We can use: </w:t>
      </w:r>
    </w:p>
    <w:p w:rsidR="003816C4" w:rsidRPr="003816C4" w:rsidRDefault="003816C4" w:rsidP="003816C4">
      <w:pPr>
        <w:pStyle w:val="ListParagraph"/>
        <w:numPr>
          <w:ilvl w:val="0"/>
          <w:numId w:val="20"/>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t>Feldispathic porcelain (highly esthetic but brittle).</w:t>
      </w:r>
    </w:p>
    <w:p w:rsidR="003816C4" w:rsidRDefault="003816C4" w:rsidP="003816C4">
      <w:pPr>
        <w:pStyle w:val="ListParagraph"/>
        <w:numPr>
          <w:ilvl w:val="0"/>
          <w:numId w:val="20"/>
        </w:numPr>
        <w:tabs>
          <w:tab w:val="left" w:pos="450"/>
          <w:tab w:val="left" w:pos="540"/>
        </w:tabs>
        <w:rPr>
          <w:rFonts w:ascii="Times New Roman" w:hAnsi="Times New Roman" w:cs="Times New Roman"/>
          <w:sz w:val="28"/>
          <w:szCs w:val="28"/>
        </w:rPr>
      </w:pPr>
      <w:r>
        <w:rPr>
          <w:rFonts w:ascii="Times New Roman" w:hAnsi="Times New Roman" w:cs="Times New Roman"/>
          <w:sz w:val="28"/>
          <w:szCs w:val="28"/>
        </w:rPr>
        <w:t xml:space="preserve">Impress. </w:t>
      </w:r>
    </w:p>
    <w:p w:rsidR="00570540" w:rsidRDefault="003816C4" w:rsidP="00E810A5">
      <w:pPr>
        <w:pStyle w:val="ListParagraph"/>
        <w:tabs>
          <w:tab w:val="left" w:pos="450"/>
          <w:tab w:val="left" w:pos="540"/>
        </w:tabs>
        <w:ind w:left="1080"/>
        <w:rPr>
          <w:rFonts w:ascii="Times New Roman" w:hAnsi="Times New Roman" w:cs="Times New Roman"/>
          <w:sz w:val="28"/>
          <w:szCs w:val="28"/>
        </w:rPr>
      </w:pPr>
      <w:r>
        <w:rPr>
          <w:rFonts w:ascii="Times New Roman" w:hAnsi="Times New Roman" w:cs="Times New Roman"/>
          <w:sz w:val="28"/>
          <w:szCs w:val="28"/>
        </w:rPr>
        <w:t>2 types:  impress 1, impress 2. (Lucite reinforced and lithium disilicate reinforced).</w:t>
      </w:r>
    </w:p>
    <w:p w:rsidR="00E810A5" w:rsidRDefault="00E810A5" w:rsidP="00E810A5">
      <w:pPr>
        <w:pStyle w:val="ListParagraph"/>
        <w:tabs>
          <w:tab w:val="left" w:pos="450"/>
          <w:tab w:val="left" w:pos="540"/>
        </w:tabs>
        <w:ind w:left="1080"/>
        <w:rPr>
          <w:rFonts w:ascii="Times New Roman" w:hAnsi="Times New Roman" w:cs="Times New Roman"/>
          <w:sz w:val="28"/>
          <w:szCs w:val="28"/>
        </w:rPr>
      </w:pPr>
    </w:p>
    <w:p w:rsidR="003816C4" w:rsidRDefault="003816C4" w:rsidP="003816C4">
      <w:pPr>
        <w:pStyle w:val="ListParagraph"/>
        <w:numPr>
          <w:ilvl w:val="0"/>
          <w:numId w:val="21"/>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As the discoloration increases, the opacity of your porcelain must increase, the color of the cement must be more opaque and the depth o</w:t>
      </w:r>
      <w:r w:rsidR="00E810A5">
        <w:rPr>
          <w:rFonts w:ascii="Times New Roman" w:hAnsi="Times New Roman" w:cs="Times New Roman"/>
          <w:sz w:val="28"/>
          <w:szCs w:val="28"/>
        </w:rPr>
        <w:t>f the preparation must increase to be able to mask the color of the prepared tooth.</w:t>
      </w:r>
    </w:p>
    <w:p w:rsidR="005F1641" w:rsidRDefault="005F1641" w:rsidP="005F1641">
      <w:pPr>
        <w:pStyle w:val="ListParagraph"/>
        <w:tabs>
          <w:tab w:val="left" w:pos="360"/>
          <w:tab w:val="left" w:pos="540"/>
        </w:tabs>
        <w:rPr>
          <w:rFonts w:ascii="Times New Roman" w:hAnsi="Times New Roman" w:cs="Times New Roman"/>
          <w:sz w:val="28"/>
          <w:szCs w:val="28"/>
        </w:rPr>
      </w:pPr>
    </w:p>
    <w:p w:rsidR="00F31FC6" w:rsidRDefault="00E810A5" w:rsidP="005F1641">
      <w:pPr>
        <w:pStyle w:val="ListParagraph"/>
        <w:numPr>
          <w:ilvl w:val="0"/>
          <w:numId w:val="32"/>
        </w:numPr>
        <w:tabs>
          <w:tab w:val="left" w:pos="90"/>
          <w:tab w:val="left" w:pos="540"/>
        </w:tabs>
        <w:spacing w:after="0"/>
        <w:ind w:left="360"/>
        <w:rPr>
          <w:rFonts w:ascii="Times New Roman" w:hAnsi="Times New Roman" w:cs="Times New Roman"/>
          <w:sz w:val="28"/>
          <w:szCs w:val="28"/>
        </w:rPr>
      </w:pPr>
      <w:r w:rsidRPr="005F1641">
        <w:rPr>
          <w:rFonts w:ascii="Times New Roman" w:hAnsi="Times New Roman" w:cs="Times New Roman"/>
          <w:sz w:val="28"/>
          <w:szCs w:val="28"/>
        </w:rPr>
        <w:t>Veneer</w:t>
      </w:r>
      <w:r w:rsidR="005F1641">
        <w:rPr>
          <w:rFonts w:ascii="Times New Roman" w:hAnsi="Times New Roman" w:cs="Times New Roman"/>
          <w:sz w:val="28"/>
          <w:szCs w:val="28"/>
        </w:rPr>
        <w:t>s</w:t>
      </w:r>
      <w:r w:rsidRPr="005F1641">
        <w:rPr>
          <w:rFonts w:ascii="Times New Roman" w:hAnsi="Times New Roman" w:cs="Times New Roman"/>
          <w:sz w:val="28"/>
          <w:szCs w:val="28"/>
        </w:rPr>
        <w:t xml:space="preserve"> cementation:</w:t>
      </w:r>
      <w:r w:rsidR="00F23905" w:rsidRPr="005F1641">
        <w:rPr>
          <w:rFonts w:ascii="Times New Roman" w:hAnsi="Times New Roman" w:cs="Times New Roman"/>
          <w:sz w:val="28"/>
          <w:szCs w:val="28"/>
        </w:rPr>
        <w:t xml:space="preserve"> </w:t>
      </w:r>
    </w:p>
    <w:p w:rsidR="00F23905" w:rsidRPr="005F1641" w:rsidRDefault="00F31FC6" w:rsidP="00F31FC6">
      <w:pPr>
        <w:pStyle w:val="ListParagraph"/>
        <w:tabs>
          <w:tab w:val="left" w:pos="90"/>
          <w:tab w:val="left" w:pos="540"/>
        </w:tabs>
        <w:spacing w:after="0"/>
        <w:ind w:left="360"/>
        <w:rPr>
          <w:rFonts w:ascii="Times New Roman" w:hAnsi="Times New Roman" w:cs="Times New Roman"/>
          <w:sz w:val="28"/>
          <w:szCs w:val="28"/>
        </w:rPr>
      </w:pPr>
      <w:r w:rsidRPr="005F1641">
        <w:rPr>
          <w:rFonts w:ascii="Times New Roman" w:hAnsi="Times New Roman" w:cs="Times New Roman"/>
          <w:sz w:val="28"/>
          <w:szCs w:val="28"/>
        </w:rPr>
        <w:t>Cementation</w:t>
      </w:r>
      <w:r w:rsidR="00F23905" w:rsidRPr="005F1641">
        <w:rPr>
          <w:rFonts w:ascii="Times New Roman" w:hAnsi="Times New Roman" w:cs="Times New Roman"/>
          <w:sz w:val="28"/>
          <w:szCs w:val="28"/>
        </w:rPr>
        <w:t xml:space="preserve"> of veneers is the most important step that affects durability and strength:</w:t>
      </w:r>
    </w:p>
    <w:p w:rsidR="00E810A5" w:rsidRDefault="00E810A5" w:rsidP="00E810A5">
      <w:pPr>
        <w:pStyle w:val="ListParagraph"/>
        <w:numPr>
          <w:ilvl w:val="0"/>
          <w:numId w:val="23"/>
        </w:numPr>
        <w:tabs>
          <w:tab w:val="left" w:pos="360"/>
          <w:tab w:val="left" w:pos="540"/>
        </w:tabs>
        <w:ind w:left="540" w:firstLine="0"/>
        <w:rPr>
          <w:rFonts w:ascii="Times New Roman" w:hAnsi="Times New Roman" w:cs="Times New Roman"/>
          <w:sz w:val="28"/>
          <w:szCs w:val="28"/>
        </w:rPr>
      </w:pPr>
      <w:r>
        <w:rPr>
          <w:rFonts w:ascii="Times New Roman" w:hAnsi="Times New Roman" w:cs="Times New Roman"/>
          <w:sz w:val="28"/>
          <w:szCs w:val="28"/>
        </w:rPr>
        <w:t>We use light cure resin cement.</w:t>
      </w:r>
    </w:p>
    <w:p w:rsidR="00E810A5" w:rsidRDefault="00E810A5" w:rsidP="00E810A5">
      <w:pPr>
        <w:pStyle w:val="ListParagraph"/>
        <w:numPr>
          <w:ilvl w:val="0"/>
          <w:numId w:val="23"/>
        </w:numPr>
        <w:tabs>
          <w:tab w:val="left" w:pos="360"/>
          <w:tab w:val="left" w:pos="540"/>
        </w:tabs>
        <w:ind w:left="540" w:firstLine="0"/>
        <w:rPr>
          <w:rFonts w:ascii="Times New Roman" w:hAnsi="Times New Roman" w:cs="Times New Roman"/>
          <w:sz w:val="28"/>
          <w:szCs w:val="28"/>
        </w:rPr>
      </w:pPr>
      <w:r>
        <w:rPr>
          <w:rFonts w:ascii="Times New Roman" w:hAnsi="Times New Roman" w:cs="Times New Roman"/>
          <w:sz w:val="28"/>
          <w:szCs w:val="28"/>
        </w:rPr>
        <w:t xml:space="preserve">Light cure because: </w:t>
      </w:r>
    </w:p>
    <w:p w:rsidR="00E810A5" w:rsidRDefault="00E810A5" w:rsidP="00E810A5">
      <w:pPr>
        <w:pStyle w:val="ListParagraph"/>
        <w:numPr>
          <w:ilvl w:val="0"/>
          <w:numId w:val="25"/>
        </w:numPr>
        <w:tabs>
          <w:tab w:val="left" w:pos="360"/>
          <w:tab w:val="left" w:pos="540"/>
        </w:tabs>
        <w:ind w:left="1170" w:firstLine="0"/>
        <w:rPr>
          <w:rFonts w:ascii="Times New Roman" w:hAnsi="Times New Roman" w:cs="Times New Roman"/>
          <w:sz w:val="28"/>
          <w:szCs w:val="28"/>
        </w:rPr>
      </w:pPr>
      <w:r>
        <w:rPr>
          <w:rFonts w:ascii="Times New Roman" w:hAnsi="Times New Roman" w:cs="Times New Roman"/>
          <w:sz w:val="28"/>
          <w:szCs w:val="28"/>
        </w:rPr>
        <w:t>The veneer layer is thin so light can easily go through it.</w:t>
      </w:r>
    </w:p>
    <w:p w:rsidR="00F31FC6" w:rsidRPr="00F31FC6" w:rsidRDefault="00E810A5" w:rsidP="00F31FC6">
      <w:pPr>
        <w:pStyle w:val="ListParagraph"/>
        <w:numPr>
          <w:ilvl w:val="0"/>
          <w:numId w:val="25"/>
        </w:numPr>
        <w:tabs>
          <w:tab w:val="left" w:pos="360"/>
          <w:tab w:val="left" w:pos="540"/>
        </w:tabs>
        <w:ind w:left="1440" w:hanging="270"/>
        <w:rPr>
          <w:rFonts w:ascii="Times New Roman" w:hAnsi="Times New Roman" w:cs="Times New Roman"/>
          <w:sz w:val="28"/>
          <w:szCs w:val="28"/>
        </w:rPr>
      </w:pPr>
      <w:r>
        <w:rPr>
          <w:rFonts w:ascii="Times New Roman" w:hAnsi="Times New Roman" w:cs="Times New Roman"/>
          <w:sz w:val="28"/>
          <w:szCs w:val="28"/>
        </w:rPr>
        <w:t>We don’t use chemical cure or dual cure because we don’</w:t>
      </w:r>
      <w:r w:rsidR="00F23905">
        <w:rPr>
          <w:rFonts w:ascii="Times New Roman" w:hAnsi="Times New Roman" w:cs="Times New Roman"/>
          <w:sz w:val="28"/>
          <w:szCs w:val="28"/>
        </w:rPr>
        <w:t>t want discoloration to happen due to tertiary amines.</w:t>
      </w:r>
    </w:p>
    <w:p w:rsidR="00F23905" w:rsidRDefault="00E810A5" w:rsidP="00E810A5">
      <w:pPr>
        <w:pStyle w:val="ListParagraph"/>
        <w:numPr>
          <w:ilvl w:val="0"/>
          <w:numId w:val="26"/>
        </w:numPr>
        <w:tabs>
          <w:tab w:val="left" w:pos="360"/>
          <w:tab w:val="left" w:pos="540"/>
        </w:tabs>
        <w:ind w:hanging="180"/>
        <w:rPr>
          <w:rFonts w:ascii="Times New Roman" w:hAnsi="Times New Roman" w:cs="Times New Roman"/>
          <w:sz w:val="28"/>
          <w:szCs w:val="28"/>
        </w:rPr>
      </w:pPr>
      <w:r>
        <w:rPr>
          <w:rFonts w:ascii="Times New Roman" w:hAnsi="Times New Roman" w:cs="Times New Roman"/>
          <w:sz w:val="28"/>
          <w:szCs w:val="28"/>
        </w:rPr>
        <w:t>We have</w:t>
      </w:r>
      <w:r w:rsidR="00F23905">
        <w:rPr>
          <w:rFonts w:ascii="Times New Roman" w:hAnsi="Times New Roman" w:cs="Times New Roman"/>
          <w:sz w:val="28"/>
          <w:szCs w:val="28"/>
        </w:rPr>
        <w:t xml:space="preserve"> to prepare our tooth and veneer and apply cement in between:</w:t>
      </w:r>
    </w:p>
    <w:p w:rsidR="00E810A5" w:rsidRDefault="00F23905" w:rsidP="00F23905">
      <w:pPr>
        <w:pStyle w:val="ListParagraph"/>
        <w:numPr>
          <w:ilvl w:val="0"/>
          <w:numId w:val="28"/>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 xml:space="preserve"> Tooth surface has to be prepared as if we are using composite: we itch using phosphoric acid then we apply bonding agent and we cure it.</w:t>
      </w:r>
    </w:p>
    <w:p w:rsidR="00F31FC6" w:rsidRDefault="00F31FC6" w:rsidP="00F31FC6">
      <w:pPr>
        <w:pStyle w:val="ListParagraph"/>
        <w:tabs>
          <w:tab w:val="left" w:pos="360"/>
          <w:tab w:val="left" w:pos="540"/>
        </w:tabs>
        <w:ind w:left="1800"/>
        <w:rPr>
          <w:rFonts w:ascii="Times New Roman" w:hAnsi="Times New Roman" w:cs="Times New Roman"/>
          <w:sz w:val="28"/>
          <w:szCs w:val="28"/>
        </w:rPr>
      </w:pPr>
    </w:p>
    <w:p w:rsidR="00263FBE" w:rsidRDefault="00F23905" w:rsidP="00F23905">
      <w:pPr>
        <w:pStyle w:val="ListParagraph"/>
        <w:numPr>
          <w:ilvl w:val="0"/>
          <w:numId w:val="28"/>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lastRenderedPageBreak/>
        <w:t>Porcelain:</w:t>
      </w:r>
      <w:r w:rsidR="00263FBE">
        <w:rPr>
          <w:rFonts w:ascii="Times New Roman" w:hAnsi="Times New Roman" w:cs="Times New Roman"/>
          <w:sz w:val="28"/>
          <w:szCs w:val="28"/>
        </w:rPr>
        <w:t xml:space="preserve"> </w:t>
      </w:r>
    </w:p>
    <w:p w:rsidR="00263FBE" w:rsidRDefault="00F31FC6" w:rsidP="00263FBE">
      <w:pPr>
        <w:pStyle w:val="ListParagraph"/>
        <w:numPr>
          <w:ilvl w:val="0"/>
          <w:numId w:val="29"/>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Itch</w:t>
      </w:r>
      <w:r w:rsidR="00F23905">
        <w:rPr>
          <w:rFonts w:ascii="Times New Roman" w:hAnsi="Times New Roman" w:cs="Times New Roman"/>
          <w:sz w:val="28"/>
          <w:szCs w:val="28"/>
        </w:rPr>
        <w:t xml:space="preserve"> using</w:t>
      </w:r>
      <w:r w:rsidR="00263FBE">
        <w:rPr>
          <w:rFonts w:ascii="Times New Roman" w:hAnsi="Times New Roman" w:cs="Times New Roman"/>
          <w:sz w:val="28"/>
          <w:szCs w:val="28"/>
        </w:rPr>
        <w:t xml:space="preserve"> 9.5-10%</w:t>
      </w:r>
      <w:r w:rsidR="00F23905">
        <w:rPr>
          <w:rFonts w:ascii="Times New Roman" w:hAnsi="Times New Roman" w:cs="Times New Roman"/>
          <w:sz w:val="28"/>
          <w:szCs w:val="28"/>
        </w:rPr>
        <w:t xml:space="preserve"> hydrofluoric acid</w:t>
      </w:r>
      <w:r w:rsidR="00263FBE">
        <w:rPr>
          <w:rFonts w:ascii="Times New Roman" w:hAnsi="Times New Roman" w:cs="Times New Roman"/>
          <w:sz w:val="28"/>
          <w:szCs w:val="28"/>
        </w:rPr>
        <w:t xml:space="preserve"> for </w:t>
      </w:r>
      <w:proofErr w:type="gramStart"/>
      <w:r w:rsidR="00263FBE">
        <w:rPr>
          <w:rFonts w:ascii="Times New Roman" w:hAnsi="Times New Roman" w:cs="Times New Roman"/>
          <w:sz w:val="28"/>
          <w:szCs w:val="28"/>
        </w:rPr>
        <w:t>( 90</w:t>
      </w:r>
      <w:proofErr w:type="gramEnd"/>
      <w:r w:rsidR="00263FBE">
        <w:rPr>
          <w:rFonts w:ascii="Times New Roman" w:hAnsi="Times New Roman" w:cs="Times New Roman"/>
          <w:sz w:val="28"/>
          <w:szCs w:val="28"/>
        </w:rPr>
        <w:t xml:space="preserve"> seconds with feldispathic porcelain, 60 seconds with impress 1 and 20 seconds with impress 2).</w:t>
      </w:r>
    </w:p>
    <w:p w:rsidR="00263FBE" w:rsidRDefault="00263FBE" w:rsidP="00263FBE">
      <w:pPr>
        <w:pStyle w:val="ListParagraph"/>
        <w:tabs>
          <w:tab w:val="left" w:pos="360"/>
          <w:tab w:val="left" w:pos="540"/>
        </w:tabs>
        <w:ind w:left="2160"/>
        <w:rPr>
          <w:rFonts w:ascii="Times New Roman" w:hAnsi="Times New Roman" w:cs="Times New Roman"/>
          <w:sz w:val="28"/>
          <w:szCs w:val="28"/>
        </w:rPr>
      </w:pPr>
      <w:r>
        <w:rPr>
          <w:rFonts w:ascii="Times New Roman" w:hAnsi="Times New Roman" w:cs="Times New Roman"/>
          <w:sz w:val="28"/>
          <w:szCs w:val="28"/>
        </w:rPr>
        <w:t xml:space="preserve">Itching your surface increases surface area for bonding and increases </w:t>
      </w:r>
      <w:proofErr w:type="spellStart"/>
      <w:r>
        <w:rPr>
          <w:rFonts w:ascii="Times New Roman" w:hAnsi="Times New Roman" w:cs="Times New Roman"/>
          <w:sz w:val="28"/>
          <w:szCs w:val="28"/>
        </w:rPr>
        <w:t>wettability</w:t>
      </w:r>
      <w:proofErr w:type="spellEnd"/>
      <w:r>
        <w:rPr>
          <w:rFonts w:ascii="Times New Roman" w:hAnsi="Times New Roman" w:cs="Times New Roman"/>
          <w:sz w:val="28"/>
          <w:szCs w:val="28"/>
        </w:rPr>
        <w:t xml:space="preserve"> and it also cleans your fitting surface. </w:t>
      </w:r>
    </w:p>
    <w:p w:rsidR="00263FBE" w:rsidRDefault="00263FBE" w:rsidP="00263FBE">
      <w:pPr>
        <w:pStyle w:val="ListParagraph"/>
        <w:numPr>
          <w:ilvl w:val="0"/>
          <w:numId w:val="29"/>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You rinse as much as you itch.</w:t>
      </w:r>
    </w:p>
    <w:p w:rsidR="00F23905" w:rsidRDefault="00263FBE" w:rsidP="00263FBE">
      <w:pPr>
        <w:pStyle w:val="ListParagraph"/>
        <w:numPr>
          <w:ilvl w:val="0"/>
          <w:numId w:val="29"/>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Then</w:t>
      </w:r>
      <w:r w:rsidR="00F23905">
        <w:rPr>
          <w:rFonts w:ascii="Times New Roman" w:hAnsi="Times New Roman" w:cs="Times New Roman"/>
          <w:sz w:val="28"/>
          <w:szCs w:val="28"/>
        </w:rPr>
        <w:t xml:space="preserve"> it has to be </w:t>
      </w:r>
      <w:proofErr w:type="spellStart"/>
      <w:r w:rsidR="00F23905">
        <w:rPr>
          <w:rFonts w:ascii="Times New Roman" w:hAnsi="Times New Roman" w:cs="Times New Roman"/>
          <w:sz w:val="28"/>
          <w:szCs w:val="28"/>
        </w:rPr>
        <w:t>silenated</w:t>
      </w:r>
      <w:proofErr w:type="spellEnd"/>
      <w:r w:rsidR="00F23905">
        <w:rPr>
          <w:rFonts w:ascii="Times New Roman" w:hAnsi="Times New Roman" w:cs="Times New Roman"/>
          <w:sz w:val="28"/>
          <w:szCs w:val="28"/>
        </w:rPr>
        <w:t xml:space="preserve"> (apply </w:t>
      </w:r>
      <w:proofErr w:type="spellStart"/>
      <w:r>
        <w:rPr>
          <w:rFonts w:ascii="Times New Roman" w:hAnsi="Times New Roman" w:cs="Times New Roman"/>
          <w:sz w:val="28"/>
          <w:szCs w:val="28"/>
        </w:rPr>
        <w:t>sila</w:t>
      </w:r>
      <w:r w:rsidR="00F23905">
        <w:rPr>
          <w:rFonts w:ascii="Times New Roman" w:hAnsi="Times New Roman" w:cs="Times New Roman"/>
          <w:sz w:val="28"/>
          <w:szCs w:val="28"/>
        </w:rPr>
        <w:t>ne</w:t>
      </w:r>
      <w:proofErr w:type="spellEnd"/>
      <w:r w:rsidR="00F23905">
        <w:rPr>
          <w:rFonts w:ascii="Times New Roman" w:hAnsi="Times New Roman" w:cs="Times New Roman"/>
          <w:sz w:val="28"/>
          <w:szCs w:val="28"/>
        </w:rPr>
        <w:t xml:space="preserve">) to be able to achieve a chemical bond between the porcelain and the risen cement. </w:t>
      </w:r>
    </w:p>
    <w:p w:rsidR="00F23905" w:rsidRDefault="00263FBE" w:rsidP="00263FBE">
      <w:pPr>
        <w:pStyle w:val="ListParagraph"/>
        <w:tabs>
          <w:tab w:val="left" w:pos="360"/>
          <w:tab w:val="left" w:pos="540"/>
        </w:tabs>
        <w:ind w:left="2160" w:hanging="360"/>
        <w:rPr>
          <w:rFonts w:ascii="Times New Roman" w:hAnsi="Times New Roman" w:cs="Times New Roman"/>
          <w:sz w:val="28"/>
          <w:szCs w:val="28"/>
        </w:rPr>
      </w:pPr>
      <w:r>
        <w:rPr>
          <w:rFonts w:ascii="Times New Roman" w:hAnsi="Times New Roman" w:cs="Times New Roman"/>
          <w:sz w:val="28"/>
          <w:szCs w:val="28"/>
        </w:rPr>
        <w:t xml:space="preserve">     </w:t>
      </w:r>
      <w:r w:rsidR="00F23905">
        <w:rPr>
          <w:rFonts w:ascii="Times New Roman" w:hAnsi="Times New Roman" w:cs="Times New Roman"/>
          <w:sz w:val="28"/>
          <w:szCs w:val="28"/>
        </w:rPr>
        <w:t>(</w:t>
      </w:r>
      <w:proofErr w:type="spellStart"/>
      <w:proofErr w:type="gramStart"/>
      <w:r w:rsidR="00F23905">
        <w:rPr>
          <w:rFonts w:ascii="Times New Roman" w:hAnsi="Times New Roman" w:cs="Times New Roman"/>
          <w:sz w:val="28"/>
          <w:szCs w:val="28"/>
        </w:rPr>
        <w:t>silane</w:t>
      </w:r>
      <w:proofErr w:type="spellEnd"/>
      <w:proofErr w:type="gramEnd"/>
      <w:r w:rsidR="00F23905">
        <w:rPr>
          <w:rFonts w:ascii="Times New Roman" w:hAnsi="Times New Roman" w:cs="Times New Roman"/>
          <w:sz w:val="28"/>
          <w:szCs w:val="28"/>
        </w:rPr>
        <w:t xml:space="preserve"> bonds the organic materials to inorganic </w:t>
      </w:r>
      <w:r>
        <w:rPr>
          <w:rFonts w:ascii="Times New Roman" w:hAnsi="Times New Roman" w:cs="Times New Roman"/>
          <w:sz w:val="28"/>
          <w:szCs w:val="28"/>
        </w:rPr>
        <w:t xml:space="preserve">      </w:t>
      </w:r>
      <w:r w:rsidR="00F23905">
        <w:rPr>
          <w:rFonts w:ascii="Times New Roman" w:hAnsi="Times New Roman" w:cs="Times New Roman"/>
          <w:sz w:val="28"/>
          <w:szCs w:val="28"/>
        </w:rPr>
        <w:t>materials).</w:t>
      </w:r>
    </w:p>
    <w:p w:rsidR="003908E9" w:rsidRDefault="00263FBE" w:rsidP="003908E9">
      <w:pPr>
        <w:pStyle w:val="ListParagraph"/>
        <w:tabs>
          <w:tab w:val="left" w:pos="360"/>
          <w:tab w:val="left" w:pos="540"/>
        </w:tabs>
        <w:ind w:left="2160"/>
        <w:rPr>
          <w:rFonts w:ascii="Times New Roman" w:hAnsi="Times New Roman" w:cs="Times New Roman"/>
          <w:sz w:val="28"/>
          <w:szCs w:val="28"/>
        </w:rPr>
      </w:pPr>
      <w:r>
        <w:rPr>
          <w:rFonts w:ascii="Times New Roman" w:hAnsi="Times New Roman" w:cs="Times New Roman"/>
          <w:sz w:val="28"/>
          <w:szCs w:val="28"/>
        </w:rPr>
        <w:t xml:space="preserve">Some people apply heat to the </w:t>
      </w:r>
      <w:proofErr w:type="spellStart"/>
      <w:r>
        <w:rPr>
          <w:rFonts w:ascii="Times New Roman" w:hAnsi="Times New Roman" w:cs="Times New Roman"/>
          <w:sz w:val="28"/>
          <w:szCs w:val="28"/>
        </w:rPr>
        <w:t>silane</w:t>
      </w:r>
      <w:proofErr w:type="spellEnd"/>
      <w:r>
        <w:rPr>
          <w:rFonts w:ascii="Times New Roman" w:hAnsi="Times New Roman" w:cs="Times New Roman"/>
          <w:sz w:val="28"/>
          <w:szCs w:val="28"/>
        </w:rPr>
        <w:t xml:space="preserve"> coupling agent to increase its reactivity. Heat evaporates the excess solvent.</w:t>
      </w:r>
    </w:p>
    <w:p w:rsidR="003908E9" w:rsidRDefault="003908E9" w:rsidP="003908E9">
      <w:pPr>
        <w:pStyle w:val="ListParagraph"/>
        <w:tabs>
          <w:tab w:val="left" w:pos="360"/>
          <w:tab w:val="left" w:pos="540"/>
        </w:tabs>
        <w:ind w:left="1800"/>
        <w:rPr>
          <w:rFonts w:ascii="Times New Roman" w:hAnsi="Times New Roman" w:cs="Times New Roman"/>
          <w:sz w:val="28"/>
          <w:szCs w:val="28"/>
        </w:rPr>
      </w:pPr>
      <w:r>
        <w:rPr>
          <w:rFonts w:ascii="Times New Roman" w:hAnsi="Times New Roman" w:cs="Times New Roman"/>
          <w:sz w:val="28"/>
          <w:szCs w:val="28"/>
        </w:rPr>
        <w:t>Here we use glass ceramic materials since they contain silica that will be itched out in the itching step.</w:t>
      </w:r>
    </w:p>
    <w:p w:rsidR="003908E9" w:rsidRDefault="003908E9" w:rsidP="00263FBE">
      <w:pPr>
        <w:pStyle w:val="ListParagraph"/>
        <w:tabs>
          <w:tab w:val="left" w:pos="360"/>
          <w:tab w:val="left" w:pos="540"/>
        </w:tabs>
        <w:ind w:left="2160"/>
        <w:rPr>
          <w:rFonts w:ascii="Times New Roman" w:hAnsi="Times New Roman" w:cs="Times New Roman"/>
          <w:sz w:val="28"/>
          <w:szCs w:val="28"/>
        </w:rPr>
      </w:pPr>
    </w:p>
    <w:p w:rsidR="003908E9" w:rsidRDefault="003908E9" w:rsidP="003908E9">
      <w:pPr>
        <w:pStyle w:val="ListParagraph"/>
        <w:numPr>
          <w:ilvl w:val="0"/>
          <w:numId w:val="28"/>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Now we try the veneer inside patient’s mouth, the porcelain is already coated with the coupling agent so now you can simply wipe it with acetone and cement it.</w:t>
      </w:r>
    </w:p>
    <w:p w:rsidR="00263FBE" w:rsidRDefault="003908E9" w:rsidP="003908E9">
      <w:pPr>
        <w:pStyle w:val="ListParagraph"/>
        <w:tabs>
          <w:tab w:val="left" w:pos="360"/>
          <w:tab w:val="left" w:pos="540"/>
        </w:tabs>
        <w:ind w:left="1800"/>
        <w:rPr>
          <w:rFonts w:ascii="Times New Roman" w:hAnsi="Times New Roman" w:cs="Times New Roman"/>
          <w:sz w:val="28"/>
          <w:szCs w:val="28"/>
        </w:rPr>
      </w:pPr>
      <w:r>
        <w:rPr>
          <w:rFonts w:ascii="Times New Roman" w:hAnsi="Times New Roman" w:cs="Times New Roman"/>
          <w:sz w:val="28"/>
          <w:szCs w:val="28"/>
        </w:rPr>
        <w:t>The doctor likes to try the veneer and then prepare the fitting surface.</w:t>
      </w:r>
      <w:r w:rsidR="00263FBE">
        <w:rPr>
          <w:rFonts w:ascii="Times New Roman" w:hAnsi="Times New Roman" w:cs="Times New Roman"/>
          <w:sz w:val="28"/>
          <w:szCs w:val="28"/>
        </w:rPr>
        <w:t xml:space="preserve"> </w:t>
      </w:r>
    </w:p>
    <w:p w:rsidR="00F31FC6" w:rsidRDefault="00F31FC6" w:rsidP="003908E9">
      <w:pPr>
        <w:pStyle w:val="ListParagraph"/>
        <w:tabs>
          <w:tab w:val="left" w:pos="360"/>
          <w:tab w:val="left" w:pos="540"/>
        </w:tabs>
        <w:ind w:left="1800"/>
        <w:rPr>
          <w:rFonts w:ascii="Times New Roman" w:hAnsi="Times New Roman" w:cs="Times New Roman"/>
          <w:sz w:val="28"/>
          <w:szCs w:val="28"/>
        </w:rPr>
      </w:pPr>
    </w:p>
    <w:p w:rsidR="00E810A5" w:rsidRDefault="00E810A5" w:rsidP="00E810A5">
      <w:pPr>
        <w:pStyle w:val="ListParagraph"/>
        <w:numPr>
          <w:ilvl w:val="0"/>
          <w:numId w:val="26"/>
        </w:numPr>
        <w:tabs>
          <w:tab w:val="left" w:pos="360"/>
          <w:tab w:val="left" w:pos="540"/>
        </w:tabs>
        <w:ind w:hanging="180"/>
        <w:rPr>
          <w:rFonts w:ascii="Times New Roman" w:hAnsi="Times New Roman" w:cs="Times New Roman"/>
          <w:sz w:val="28"/>
          <w:szCs w:val="28"/>
        </w:rPr>
      </w:pPr>
      <w:r>
        <w:rPr>
          <w:rFonts w:ascii="Times New Roman" w:hAnsi="Times New Roman" w:cs="Times New Roman"/>
          <w:sz w:val="28"/>
          <w:szCs w:val="28"/>
        </w:rPr>
        <w:t xml:space="preserve">The </w:t>
      </w:r>
      <w:r w:rsidR="00F23905">
        <w:rPr>
          <w:rFonts w:ascii="Times New Roman" w:hAnsi="Times New Roman" w:cs="Times New Roman"/>
          <w:sz w:val="28"/>
          <w:szCs w:val="28"/>
        </w:rPr>
        <w:t>bond between the porcelain</w:t>
      </w:r>
      <w:r>
        <w:rPr>
          <w:rFonts w:ascii="Times New Roman" w:hAnsi="Times New Roman" w:cs="Times New Roman"/>
          <w:sz w:val="28"/>
          <w:szCs w:val="28"/>
        </w:rPr>
        <w:t xml:space="preserve"> and tooth structure is responsible for the strength and durability of the veneer.</w:t>
      </w:r>
    </w:p>
    <w:p w:rsidR="00F23905" w:rsidRDefault="00F23905" w:rsidP="00E810A5">
      <w:pPr>
        <w:pStyle w:val="ListParagraph"/>
        <w:numPr>
          <w:ilvl w:val="0"/>
          <w:numId w:val="26"/>
        </w:numPr>
        <w:tabs>
          <w:tab w:val="left" w:pos="360"/>
          <w:tab w:val="left" w:pos="540"/>
        </w:tabs>
        <w:ind w:hanging="180"/>
        <w:rPr>
          <w:rFonts w:ascii="Times New Roman" w:hAnsi="Times New Roman" w:cs="Times New Roman"/>
          <w:sz w:val="28"/>
          <w:szCs w:val="28"/>
        </w:rPr>
      </w:pPr>
      <w:r>
        <w:rPr>
          <w:rFonts w:ascii="Times New Roman" w:hAnsi="Times New Roman" w:cs="Times New Roman"/>
          <w:sz w:val="28"/>
          <w:szCs w:val="28"/>
        </w:rPr>
        <w:t>You can never</w:t>
      </w:r>
      <w:r w:rsidR="007C4CD1">
        <w:rPr>
          <w:rFonts w:ascii="Times New Roman" w:hAnsi="Times New Roman" w:cs="Times New Roman"/>
          <w:sz w:val="28"/>
          <w:szCs w:val="28"/>
        </w:rPr>
        <w:t xml:space="preserve"> use</w:t>
      </w:r>
      <w:r>
        <w:rPr>
          <w:rFonts w:ascii="Times New Roman" w:hAnsi="Times New Roman" w:cs="Times New Roman"/>
          <w:sz w:val="28"/>
          <w:szCs w:val="28"/>
        </w:rPr>
        <w:t xml:space="preserve"> a bonding agent instead of cement. Why?</w:t>
      </w:r>
    </w:p>
    <w:p w:rsidR="00F23905" w:rsidRDefault="00F23905" w:rsidP="00F31FC6">
      <w:pPr>
        <w:pStyle w:val="ListParagraph"/>
        <w:numPr>
          <w:ilvl w:val="0"/>
          <w:numId w:val="27"/>
        </w:numPr>
        <w:tabs>
          <w:tab w:val="left" w:pos="360"/>
          <w:tab w:val="left" w:pos="540"/>
        </w:tabs>
        <w:ind w:left="1350" w:hanging="270"/>
        <w:rPr>
          <w:rFonts w:ascii="Times New Roman" w:hAnsi="Times New Roman" w:cs="Times New Roman"/>
          <w:sz w:val="28"/>
          <w:szCs w:val="28"/>
        </w:rPr>
      </w:pPr>
      <w:r>
        <w:rPr>
          <w:rFonts w:ascii="Times New Roman" w:hAnsi="Times New Roman" w:cs="Times New Roman"/>
          <w:sz w:val="28"/>
          <w:szCs w:val="28"/>
        </w:rPr>
        <w:t>It has inferior properties.</w:t>
      </w:r>
    </w:p>
    <w:p w:rsidR="00F23905" w:rsidRDefault="00F23905" w:rsidP="00F31FC6">
      <w:pPr>
        <w:pStyle w:val="ListParagraph"/>
        <w:numPr>
          <w:ilvl w:val="0"/>
          <w:numId w:val="27"/>
        </w:numPr>
        <w:tabs>
          <w:tab w:val="left" w:pos="360"/>
          <w:tab w:val="left" w:pos="540"/>
        </w:tabs>
        <w:ind w:left="1350" w:hanging="270"/>
        <w:rPr>
          <w:rFonts w:ascii="Times New Roman" w:hAnsi="Times New Roman" w:cs="Times New Roman"/>
          <w:sz w:val="28"/>
          <w:szCs w:val="28"/>
        </w:rPr>
      </w:pPr>
      <w:r>
        <w:rPr>
          <w:rFonts w:ascii="Times New Roman" w:hAnsi="Times New Roman" w:cs="Times New Roman"/>
          <w:sz w:val="28"/>
          <w:szCs w:val="28"/>
        </w:rPr>
        <w:t xml:space="preserve">Increased incidence of </w:t>
      </w:r>
      <w:proofErr w:type="spellStart"/>
      <w:r>
        <w:rPr>
          <w:rFonts w:ascii="Times New Roman" w:hAnsi="Times New Roman" w:cs="Times New Roman"/>
          <w:sz w:val="28"/>
          <w:szCs w:val="28"/>
        </w:rPr>
        <w:t>debonding</w:t>
      </w:r>
      <w:proofErr w:type="spellEnd"/>
      <w:r>
        <w:rPr>
          <w:rFonts w:ascii="Times New Roman" w:hAnsi="Times New Roman" w:cs="Times New Roman"/>
          <w:sz w:val="28"/>
          <w:szCs w:val="28"/>
        </w:rPr>
        <w:t>.</w:t>
      </w:r>
    </w:p>
    <w:p w:rsidR="00F23905" w:rsidRDefault="00F23905" w:rsidP="00F31FC6">
      <w:pPr>
        <w:pStyle w:val="ListParagraph"/>
        <w:numPr>
          <w:ilvl w:val="0"/>
          <w:numId w:val="27"/>
        </w:numPr>
        <w:tabs>
          <w:tab w:val="left" w:pos="360"/>
          <w:tab w:val="left" w:pos="540"/>
        </w:tabs>
        <w:ind w:left="1350" w:hanging="270"/>
        <w:rPr>
          <w:rFonts w:ascii="Times New Roman" w:hAnsi="Times New Roman" w:cs="Times New Roman"/>
          <w:sz w:val="28"/>
          <w:szCs w:val="28"/>
        </w:rPr>
      </w:pPr>
      <w:r>
        <w:rPr>
          <w:rFonts w:ascii="Times New Roman" w:hAnsi="Times New Roman" w:cs="Times New Roman"/>
          <w:sz w:val="28"/>
          <w:szCs w:val="28"/>
        </w:rPr>
        <w:t>Increased incidence of leakage.</w:t>
      </w:r>
    </w:p>
    <w:p w:rsidR="003908E9" w:rsidRDefault="003908E9" w:rsidP="003908E9">
      <w:pPr>
        <w:pStyle w:val="ListParagraph"/>
        <w:numPr>
          <w:ilvl w:val="0"/>
          <w:numId w:val="31"/>
        </w:numPr>
        <w:tabs>
          <w:tab w:val="left" w:pos="360"/>
          <w:tab w:val="left" w:pos="540"/>
        </w:tabs>
        <w:ind w:left="720" w:hanging="180"/>
        <w:rPr>
          <w:rFonts w:ascii="Times New Roman" w:hAnsi="Times New Roman" w:cs="Times New Roman"/>
          <w:sz w:val="28"/>
          <w:szCs w:val="28"/>
        </w:rPr>
      </w:pPr>
      <w:r>
        <w:rPr>
          <w:rFonts w:ascii="Times New Roman" w:hAnsi="Times New Roman" w:cs="Times New Roman"/>
          <w:sz w:val="28"/>
          <w:szCs w:val="28"/>
        </w:rPr>
        <w:t xml:space="preserve">Never forget to use </w:t>
      </w:r>
      <w:proofErr w:type="spellStart"/>
      <w:proofErr w:type="gramStart"/>
      <w:r>
        <w:rPr>
          <w:rFonts w:ascii="Times New Roman" w:hAnsi="Times New Roman" w:cs="Times New Roman"/>
          <w:sz w:val="28"/>
          <w:szCs w:val="28"/>
        </w:rPr>
        <w:t>mylar</w:t>
      </w:r>
      <w:proofErr w:type="spellEnd"/>
      <w:proofErr w:type="gramEnd"/>
      <w:r>
        <w:rPr>
          <w:rFonts w:ascii="Times New Roman" w:hAnsi="Times New Roman" w:cs="Times New Roman"/>
          <w:sz w:val="28"/>
          <w:szCs w:val="28"/>
        </w:rPr>
        <w:t xml:space="preserve"> strep during cementation because if resin cement gets between teeth it can never be removed after curing. We can also use </w:t>
      </w:r>
      <w:proofErr w:type="spellStart"/>
      <w:r>
        <w:rPr>
          <w:rFonts w:ascii="Times New Roman" w:hAnsi="Times New Roman" w:cs="Times New Roman"/>
          <w:sz w:val="28"/>
          <w:szCs w:val="28"/>
        </w:rPr>
        <w:t>tiflon</w:t>
      </w:r>
      <w:proofErr w:type="spellEnd"/>
      <w:r>
        <w:rPr>
          <w:rFonts w:ascii="Times New Roman" w:hAnsi="Times New Roman" w:cs="Times New Roman"/>
          <w:sz w:val="28"/>
          <w:szCs w:val="28"/>
        </w:rPr>
        <w:t>.</w:t>
      </w:r>
    </w:p>
    <w:p w:rsidR="00F31FC6" w:rsidRDefault="00F31FC6" w:rsidP="00F31FC6">
      <w:pPr>
        <w:pStyle w:val="ListParagraph"/>
        <w:tabs>
          <w:tab w:val="left" w:pos="360"/>
          <w:tab w:val="left" w:pos="540"/>
        </w:tabs>
        <w:rPr>
          <w:rFonts w:ascii="Times New Roman" w:hAnsi="Times New Roman" w:cs="Times New Roman"/>
          <w:sz w:val="28"/>
          <w:szCs w:val="28"/>
        </w:rPr>
      </w:pPr>
    </w:p>
    <w:p w:rsidR="003908E9" w:rsidRDefault="003908E9" w:rsidP="003908E9">
      <w:pPr>
        <w:pStyle w:val="ListParagraph"/>
        <w:numPr>
          <w:ilvl w:val="0"/>
          <w:numId w:val="31"/>
        </w:numPr>
        <w:tabs>
          <w:tab w:val="left" w:pos="360"/>
          <w:tab w:val="left" w:pos="540"/>
        </w:tabs>
        <w:ind w:left="720" w:hanging="180"/>
        <w:rPr>
          <w:rFonts w:ascii="Times New Roman" w:hAnsi="Times New Roman" w:cs="Times New Roman"/>
          <w:sz w:val="28"/>
          <w:szCs w:val="28"/>
        </w:rPr>
      </w:pPr>
      <w:r>
        <w:rPr>
          <w:rFonts w:ascii="Times New Roman" w:hAnsi="Times New Roman" w:cs="Times New Roman"/>
          <w:sz w:val="28"/>
          <w:szCs w:val="28"/>
        </w:rPr>
        <w:lastRenderedPageBreak/>
        <w:t>How do we remove excess?</w:t>
      </w:r>
    </w:p>
    <w:p w:rsidR="007C4CD1" w:rsidRDefault="003908E9" w:rsidP="007C4CD1">
      <w:pPr>
        <w:pStyle w:val="ListParagraph"/>
        <w:numPr>
          <w:ilvl w:val="0"/>
          <w:numId w:val="21"/>
        </w:numPr>
        <w:tabs>
          <w:tab w:val="left" w:pos="360"/>
          <w:tab w:val="left" w:pos="540"/>
        </w:tabs>
        <w:ind w:left="1080"/>
        <w:rPr>
          <w:rFonts w:ascii="Times New Roman" w:hAnsi="Times New Roman" w:cs="Times New Roman"/>
          <w:sz w:val="28"/>
          <w:szCs w:val="28"/>
        </w:rPr>
      </w:pPr>
      <w:r>
        <w:rPr>
          <w:rFonts w:ascii="Times New Roman" w:hAnsi="Times New Roman" w:cs="Times New Roman"/>
          <w:sz w:val="28"/>
          <w:szCs w:val="28"/>
        </w:rPr>
        <w:t>We cure the cement for a couple of seconds then we remove the excess using floss (before complete setting).</w:t>
      </w:r>
    </w:p>
    <w:p w:rsidR="007C4CD1" w:rsidRDefault="00C300A7" w:rsidP="007C4CD1">
      <w:pPr>
        <w:pStyle w:val="ListParagraph"/>
        <w:numPr>
          <w:ilvl w:val="0"/>
          <w:numId w:val="21"/>
        </w:numPr>
        <w:tabs>
          <w:tab w:val="left" w:pos="360"/>
          <w:tab w:val="left" w:pos="540"/>
        </w:tabs>
        <w:ind w:left="1080"/>
        <w:rPr>
          <w:rFonts w:ascii="Times New Roman" w:hAnsi="Times New Roman" w:cs="Times New Roman"/>
          <w:sz w:val="28"/>
          <w:szCs w:val="28"/>
        </w:rPr>
      </w:pPr>
      <w:r w:rsidRPr="007C4CD1">
        <w:rPr>
          <w:rFonts w:ascii="Times New Roman" w:hAnsi="Times New Roman" w:cs="Times New Roman"/>
          <w:sz w:val="28"/>
          <w:szCs w:val="28"/>
        </w:rPr>
        <w:t>Sometimes we use a blade to remove whatever excess is left</w:t>
      </w:r>
      <w:r w:rsidR="00225651" w:rsidRPr="007C4CD1">
        <w:rPr>
          <w:rFonts w:ascii="Times New Roman" w:hAnsi="Times New Roman" w:cs="Times New Roman"/>
          <w:sz w:val="28"/>
          <w:szCs w:val="28"/>
        </w:rPr>
        <w:t xml:space="preserve"> after the previous step</w:t>
      </w:r>
      <w:r w:rsidRPr="007C4CD1">
        <w:rPr>
          <w:rFonts w:ascii="Times New Roman" w:hAnsi="Times New Roman" w:cs="Times New Roman"/>
          <w:sz w:val="28"/>
          <w:szCs w:val="28"/>
        </w:rPr>
        <w:t xml:space="preserve">, </w:t>
      </w:r>
      <w:r w:rsidR="00F31FC6" w:rsidRPr="007C4CD1">
        <w:rPr>
          <w:rFonts w:ascii="Times New Roman" w:hAnsi="Times New Roman" w:cs="Times New Roman"/>
          <w:sz w:val="28"/>
          <w:szCs w:val="28"/>
        </w:rPr>
        <w:t xml:space="preserve">but </w:t>
      </w:r>
      <w:r w:rsidRPr="007C4CD1">
        <w:rPr>
          <w:rFonts w:ascii="Times New Roman" w:hAnsi="Times New Roman" w:cs="Times New Roman"/>
          <w:sz w:val="28"/>
          <w:szCs w:val="28"/>
        </w:rPr>
        <w:t>we should be very careful.</w:t>
      </w:r>
    </w:p>
    <w:p w:rsidR="007C4CD1" w:rsidRDefault="003908E9" w:rsidP="007C4CD1">
      <w:pPr>
        <w:pStyle w:val="ListParagraph"/>
        <w:numPr>
          <w:ilvl w:val="0"/>
          <w:numId w:val="21"/>
        </w:numPr>
        <w:tabs>
          <w:tab w:val="left" w:pos="360"/>
          <w:tab w:val="left" w:pos="540"/>
        </w:tabs>
        <w:ind w:left="1080"/>
        <w:rPr>
          <w:rFonts w:ascii="Times New Roman" w:hAnsi="Times New Roman" w:cs="Times New Roman"/>
          <w:sz w:val="28"/>
          <w:szCs w:val="28"/>
        </w:rPr>
      </w:pPr>
      <w:r w:rsidRPr="007C4CD1">
        <w:rPr>
          <w:rFonts w:ascii="Times New Roman" w:hAnsi="Times New Roman" w:cs="Times New Roman"/>
          <w:sz w:val="28"/>
          <w:szCs w:val="28"/>
        </w:rPr>
        <w:t xml:space="preserve">We finish using fine grid </w:t>
      </w:r>
      <w:r w:rsidR="00C300A7" w:rsidRPr="007C4CD1">
        <w:rPr>
          <w:rFonts w:ascii="Times New Roman" w:hAnsi="Times New Roman" w:cs="Times New Roman"/>
          <w:sz w:val="28"/>
          <w:szCs w:val="28"/>
        </w:rPr>
        <w:t>diamond bur, and then polishing.</w:t>
      </w:r>
    </w:p>
    <w:p w:rsidR="00225651" w:rsidRDefault="00225651" w:rsidP="007C4CD1">
      <w:pPr>
        <w:pStyle w:val="ListParagraph"/>
        <w:numPr>
          <w:ilvl w:val="0"/>
          <w:numId w:val="21"/>
        </w:numPr>
        <w:tabs>
          <w:tab w:val="left" w:pos="360"/>
          <w:tab w:val="left" w:pos="540"/>
        </w:tabs>
        <w:ind w:left="1080"/>
        <w:rPr>
          <w:rFonts w:ascii="Times New Roman" w:hAnsi="Times New Roman" w:cs="Times New Roman"/>
          <w:sz w:val="28"/>
          <w:szCs w:val="28"/>
        </w:rPr>
      </w:pPr>
      <w:r w:rsidRPr="007C4CD1">
        <w:rPr>
          <w:rFonts w:ascii="Times New Roman" w:hAnsi="Times New Roman" w:cs="Times New Roman"/>
          <w:sz w:val="28"/>
          <w:szCs w:val="28"/>
        </w:rPr>
        <w:t xml:space="preserve">To open a contact that has been closed by cured cement we might use </w:t>
      </w:r>
      <w:proofErr w:type="spellStart"/>
      <w:r w:rsidRPr="007C4CD1">
        <w:rPr>
          <w:rFonts w:ascii="Times New Roman" w:hAnsi="Times New Roman" w:cs="Times New Roman"/>
          <w:sz w:val="28"/>
          <w:szCs w:val="28"/>
        </w:rPr>
        <w:t>ortho</w:t>
      </w:r>
      <w:proofErr w:type="spellEnd"/>
      <w:r w:rsidRPr="007C4CD1">
        <w:rPr>
          <w:rFonts w:ascii="Times New Roman" w:hAnsi="Times New Roman" w:cs="Times New Roman"/>
          <w:sz w:val="28"/>
          <w:szCs w:val="28"/>
        </w:rPr>
        <w:t xml:space="preserve"> metal </w:t>
      </w:r>
      <w:proofErr w:type="spellStart"/>
      <w:r w:rsidRPr="007C4CD1">
        <w:rPr>
          <w:rFonts w:ascii="Times New Roman" w:hAnsi="Times New Roman" w:cs="Times New Roman"/>
          <w:sz w:val="28"/>
          <w:szCs w:val="28"/>
        </w:rPr>
        <w:t>str</w:t>
      </w:r>
      <w:r w:rsidR="007C4CD1" w:rsidRPr="007C4CD1">
        <w:rPr>
          <w:rFonts w:ascii="Times New Roman" w:hAnsi="Times New Roman" w:cs="Times New Roman"/>
          <w:sz w:val="28"/>
          <w:szCs w:val="28"/>
        </w:rPr>
        <w:t>eps</w:t>
      </w:r>
      <w:proofErr w:type="spellEnd"/>
      <w:r w:rsidR="007C4CD1" w:rsidRPr="007C4CD1">
        <w:rPr>
          <w:rFonts w:ascii="Times New Roman" w:hAnsi="Times New Roman" w:cs="Times New Roman"/>
          <w:sz w:val="28"/>
          <w:szCs w:val="28"/>
        </w:rPr>
        <w:t>.</w:t>
      </w:r>
    </w:p>
    <w:p w:rsidR="007C4CD1" w:rsidRPr="007C4CD1" w:rsidRDefault="007C4CD1" w:rsidP="007C4CD1">
      <w:pPr>
        <w:pStyle w:val="ListParagraph"/>
        <w:numPr>
          <w:ilvl w:val="0"/>
          <w:numId w:val="35"/>
        </w:numPr>
        <w:tabs>
          <w:tab w:val="left" w:pos="360"/>
          <w:tab w:val="left" w:pos="540"/>
        </w:tabs>
        <w:ind w:left="720" w:hanging="180"/>
        <w:rPr>
          <w:rFonts w:ascii="Times New Roman" w:hAnsi="Times New Roman" w:cs="Times New Roman"/>
          <w:sz w:val="28"/>
          <w:szCs w:val="28"/>
        </w:rPr>
      </w:pPr>
      <w:r>
        <w:rPr>
          <w:rFonts w:ascii="Times New Roman" w:hAnsi="Times New Roman" w:cs="Times New Roman"/>
          <w:sz w:val="28"/>
          <w:szCs w:val="28"/>
        </w:rPr>
        <w:t>Veneers cementation is very technique sensitive.</w:t>
      </w:r>
    </w:p>
    <w:p w:rsidR="00F31FC6" w:rsidRPr="00C300A7" w:rsidRDefault="00F31FC6" w:rsidP="00C300A7">
      <w:pPr>
        <w:pStyle w:val="ListParagraph"/>
        <w:tabs>
          <w:tab w:val="left" w:pos="360"/>
          <w:tab w:val="left" w:pos="540"/>
        </w:tabs>
        <w:rPr>
          <w:rFonts w:ascii="Times New Roman" w:hAnsi="Times New Roman" w:cs="Times New Roman"/>
          <w:sz w:val="28"/>
          <w:szCs w:val="28"/>
        </w:rPr>
      </w:pPr>
    </w:p>
    <w:p w:rsidR="003908E9" w:rsidRPr="00F31FC6" w:rsidRDefault="003908E9" w:rsidP="00F31FC6">
      <w:pPr>
        <w:pStyle w:val="ListParagraph"/>
        <w:numPr>
          <w:ilvl w:val="0"/>
          <w:numId w:val="32"/>
        </w:numPr>
        <w:tabs>
          <w:tab w:val="left" w:pos="360"/>
          <w:tab w:val="left" w:pos="540"/>
        </w:tabs>
        <w:ind w:left="360"/>
        <w:rPr>
          <w:rFonts w:ascii="Times New Roman" w:hAnsi="Times New Roman" w:cs="Times New Roman"/>
          <w:sz w:val="28"/>
          <w:szCs w:val="28"/>
        </w:rPr>
      </w:pPr>
      <w:r w:rsidRPr="00F31FC6">
        <w:rPr>
          <w:rFonts w:ascii="Times New Roman" w:hAnsi="Times New Roman" w:cs="Times New Roman"/>
          <w:sz w:val="28"/>
          <w:szCs w:val="28"/>
        </w:rPr>
        <w:t>Veneers try in:</w:t>
      </w:r>
    </w:p>
    <w:p w:rsidR="003908E9" w:rsidRDefault="003908E9" w:rsidP="003908E9">
      <w:pPr>
        <w:pStyle w:val="ListParagraph"/>
        <w:numPr>
          <w:ilvl w:val="0"/>
          <w:numId w:val="30"/>
        </w:numPr>
        <w:tabs>
          <w:tab w:val="left" w:pos="360"/>
          <w:tab w:val="left" w:pos="540"/>
        </w:tabs>
        <w:rPr>
          <w:rFonts w:ascii="Times New Roman" w:hAnsi="Times New Roman" w:cs="Times New Roman"/>
          <w:sz w:val="28"/>
          <w:szCs w:val="28"/>
        </w:rPr>
      </w:pPr>
      <w:r w:rsidRPr="003908E9">
        <w:rPr>
          <w:rFonts w:ascii="Times New Roman" w:hAnsi="Times New Roman" w:cs="Times New Roman"/>
          <w:sz w:val="28"/>
          <w:szCs w:val="28"/>
        </w:rPr>
        <w:t xml:space="preserve">Very hard, </w:t>
      </w:r>
      <w:r>
        <w:rPr>
          <w:rFonts w:ascii="Times New Roman" w:hAnsi="Times New Roman" w:cs="Times New Roman"/>
          <w:sz w:val="28"/>
          <w:szCs w:val="28"/>
        </w:rPr>
        <w:t xml:space="preserve">we use PIP to find high pressure areas and </w:t>
      </w:r>
      <w:r w:rsidR="00225651">
        <w:rPr>
          <w:rFonts w:ascii="Times New Roman" w:hAnsi="Times New Roman" w:cs="Times New Roman"/>
          <w:sz w:val="28"/>
          <w:szCs w:val="28"/>
        </w:rPr>
        <w:t>remove then. This is rarely</w:t>
      </w:r>
      <w:r>
        <w:rPr>
          <w:rFonts w:ascii="Times New Roman" w:hAnsi="Times New Roman" w:cs="Times New Roman"/>
          <w:sz w:val="28"/>
          <w:szCs w:val="28"/>
        </w:rPr>
        <w:t xml:space="preserve"> done in veneers since they are a thin layer of porcelain so it either fits or it doesn’t. But try in is still acceptable.</w:t>
      </w:r>
    </w:p>
    <w:p w:rsidR="003908E9" w:rsidRDefault="003908E9" w:rsidP="003908E9">
      <w:pPr>
        <w:pStyle w:val="ListParagraph"/>
        <w:numPr>
          <w:ilvl w:val="0"/>
          <w:numId w:val="30"/>
        </w:numPr>
        <w:tabs>
          <w:tab w:val="left" w:pos="360"/>
          <w:tab w:val="left" w:pos="540"/>
        </w:tabs>
        <w:rPr>
          <w:rFonts w:ascii="Times New Roman" w:hAnsi="Times New Roman" w:cs="Times New Roman"/>
          <w:sz w:val="28"/>
          <w:szCs w:val="28"/>
        </w:rPr>
      </w:pPr>
      <w:r>
        <w:rPr>
          <w:rFonts w:ascii="Times New Roman" w:hAnsi="Times New Roman" w:cs="Times New Roman"/>
          <w:sz w:val="28"/>
          <w:szCs w:val="28"/>
        </w:rPr>
        <w:t>We ask the patient not to move at all during try in because the veneer with move if he does.</w:t>
      </w:r>
    </w:p>
    <w:p w:rsidR="00FD3C50" w:rsidRPr="00FD3C50" w:rsidRDefault="00225651" w:rsidP="00FD3C50">
      <w:pPr>
        <w:pStyle w:val="ListParagraph"/>
        <w:numPr>
          <w:ilvl w:val="0"/>
          <w:numId w:val="30"/>
        </w:numPr>
        <w:tabs>
          <w:tab w:val="left" w:pos="360"/>
          <w:tab w:val="left" w:pos="540"/>
        </w:tabs>
        <w:rPr>
          <w:rFonts w:ascii="Times New Roman" w:hAnsi="Times New Roman" w:cs="Times New Roman"/>
          <w:sz w:val="28"/>
          <w:szCs w:val="28"/>
        </w:rPr>
      </w:pPr>
      <w:proofErr w:type="spellStart"/>
      <w:r>
        <w:rPr>
          <w:rFonts w:ascii="Times New Roman" w:hAnsi="Times New Roman" w:cs="Times New Roman"/>
          <w:sz w:val="28"/>
          <w:szCs w:val="28"/>
        </w:rPr>
        <w:t>Occlusal</w:t>
      </w:r>
      <w:proofErr w:type="spellEnd"/>
      <w:r>
        <w:rPr>
          <w:rFonts w:ascii="Times New Roman" w:hAnsi="Times New Roman" w:cs="Times New Roman"/>
          <w:sz w:val="28"/>
          <w:szCs w:val="28"/>
        </w:rPr>
        <w:t xml:space="preserve"> adjustments are done after cementation</w:t>
      </w:r>
      <w:r w:rsidR="00FD3C50">
        <w:rPr>
          <w:rFonts w:ascii="Times New Roman" w:hAnsi="Times New Roman" w:cs="Times New Roman"/>
          <w:sz w:val="28"/>
          <w:szCs w:val="28"/>
        </w:rPr>
        <w:t>.</w:t>
      </w:r>
    </w:p>
    <w:sectPr w:rsidR="00FD3C50" w:rsidRPr="00FD3C50" w:rsidSect="00F75A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442"/>
    <w:multiLevelType w:val="hybridMultilevel"/>
    <w:tmpl w:val="1EBA0552"/>
    <w:lvl w:ilvl="0" w:tplc="C23050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B618AA"/>
    <w:multiLevelType w:val="hybridMultilevel"/>
    <w:tmpl w:val="F43A0954"/>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8B31A9"/>
    <w:multiLevelType w:val="hybridMultilevel"/>
    <w:tmpl w:val="D4FC6E84"/>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A45396"/>
    <w:multiLevelType w:val="hybridMultilevel"/>
    <w:tmpl w:val="A0880E8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9D27E08"/>
    <w:multiLevelType w:val="hybridMultilevel"/>
    <w:tmpl w:val="75E68166"/>
    <w:lvl w:ilvl="0" w:tplc="92CE5AF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858D1"/>
    <w:multiLevelType w:val="hybridMultilevel"/>
    <w:tmpl w:val="0106A666"/>
    <w:lvl w:ilvl="0" w:tplc="92CE5AF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9328B"/>
    <w:multiLevelType w:val="hybridMultilevel"/>
    <w:tmpl w:val="D0CE1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64A1A"/>
    <w:multiLevelType w:val="hybridMultilevel"/>
    <w:tmpl w:val="0446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551F9"/>
    <w:multiLevelType w:val="hybridMultilevel"/>
    <w:tmpl w:val="21BA4C24"/>
    <w:lvl w:ilvl="0" w:tplc="D57441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682B58"/>
    <w:multiLevelType w:val="hybridMultilevel"/>
    <w:tmpl w:val="977A8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A55AD"/>
    <w:multiLevelType w:val="hybridMultilevel"/>
    <w:tmpl w:val="3C9A32EE"/>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D90FE9"/>
    <w:multiLevelType w:val="hybridMultilevel"/>
    <w:tmpl w:val="29449CF4"/>
    <w:lvl w:ilvl="0" w:tplc="92CE5AF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F3A2A"/>
    <w:multiLevelType w:val="hybridMultilevel"/>
    <w:tmpl w:val="328A61C6"/>
    <w:lvl w:ilvl="0" w:tplc="BE0A1F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F95245"/>
    <w:multiLevelType w:val="hybridMultilevel"/>
    <w:tmpl w:val="B86A3784"/>
    <w:lvl w:ilvl="0" w:tplc="0409000F">
      <w:start w:val="1"/>
      <w:numFmt w:val="decimal"/>
      <w:lvlText w:val="%1."/>
      <w:lvlJc w:val="left"/>
      <w:pPr>
        <w:ind w:left="2201" w:hanging="360"/>
      </w:p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14">
    <w:nsid w:val="256C642A"/>
    <w:multiLevelType w:val="hybridMultilevel"/>
    <w:tmpl w:val="D960CD44"/>
    <w:lvl w:ilvl="0" w:tplc="E6C6B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E73ACF"/>
    <w:multiLevelType w:val="hybridMultilevel"/>
    <w:tmpl w:val="A7CC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01165B"/>
    <w:multiLevelType w:val="hybridMultilevel"/>
    <w:tmpl w:val="87B4AF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2E7F81"/>
    <w:multiLevelType w:val="hybridMultilevel"/>
    <w:tmpl w:val="AFB4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2451A"/>
    <w:multiLevelType w:val="hybridMultilevel"/>
    <w:tmpl w:val="51382C92"/>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9">
    <w:nsid w:val="3F206EB3"/>
    <w:multiLevelType w:val="hybridMultilevel"/>
    <w:tmpl w:val="34E48AAA"/>
    <w:lvl w:ilvl="0" w:tplc="AB0ED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453724"/>
    <w:multiLevelType w:val="hybridMultilevel"/>
    <w:tmpl w:val="4FA608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D475F3D"/>
    <w:multiLevelType w:val="hybridMultilevel"/>
    <w:tmpl w:val="6D8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0424E"/>
    <w:multiLevelType w:val="hybridMultilevel"/>
    <w:tmpl w:val="8C38EC34"/>
    <w:lvl w:ilvl="0" w:tplc="43B4A8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426536"/>
    <w:multiLevelType w:val="hybridMultilevel"/>
    <w:tmpl w:val="9E466F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6101A5"/>
    <w:multiLevelType w:val="hybridMultilevel"/>
    <w:tmpl w:val="BC0EDB3A"/>
    <w:lvl w:ilvl="0" w:tplc="2C4247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9C20015"/>
    <w:multiLevelType w:val="hybridMultilevel"/>
    <w:tmpl w:val="85C8EF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00654AC"/>
    <w:multiLevelType w:val="hybridMultilevel"/>
    <w:tmpl w:val="F0D822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70762BA6"/>
    <w:multiLevelType w:val="hybridMultilevel"/>
    <w:tmpl w:val="D52EFFC6"/>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BA61A2"/>
    <w:multiLevelType w:val="hybridMultilevel"/>
    <w:tmpl w:val="7C84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F4A75"/>
    <w:multiLevelType w:val="hybridMultilevel"/>
    <w:tmpl w:val="6A2485A4"/>
    <w:lvl w:ilvl="0" w:tplc="92CE5AF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74CA3"/>
    <w:multiLevelType w:val="hybridMultilevel"/>
    <w:tmpl w:val="8836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870F2"/>
    <w:multiLevelType w:val="hybridMultilevel"/>
    <w:tmpl w:val="EE2E1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CF772B"/>
    <w:multiLevelType w:val="hybridMultilevel"/>
    <w:tmpl w:val="0940393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7D253839"/>
    <w:multiLevelType w:val="hybridMultilevel"/>
    <w:tmpl w:val="264A3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AF72A7"/>
    <w:multiLevelType w:val="hybridMultilevel"/>
    <w:tmpl w:val="A070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7"/>
  </w:num>
  <w:num w:numId="3">
    <w:abstractNumId w:val="28"/>
  </w:num>
  <w:num w:numId="4">
    <w:abstractNumId w:val="30"/>
  </w:num>
  <w:num w:numId="5">
    <w:abstractNumId w:val="18"/>
  </w:num>
  <w:num w:numId="6">
    <w:abstractNumId w:val="13"/>
  </w:num>
  <w:num w:numId="7">
    <w:abstractNumId w:val="20"/>
  </w:num>
  <w:num w:numId="8">
    <w:abstractNumId w:val="21"/>
  </w:num>
  <w:num w:numId="9">
    <w:abstractNumId w:val="23"/>
  </w:num>
  <w:num w:numId="10">
    <w:abstractNumId w:val="31"/>
  </w:num>
  <w:num w:numId="11">
    <w:abstractNumId w:val="27"/>
  </w:num>
  <w:num w:numId="12">
    <w:abstractNumId w:val="32"/>
  </w:num>
  <w:num w:numId="13">
    <w:abstractNumId w:val="3"/>
  </w:num>
  <w:num w:numId="14">
    <w:abstractNumId w:val="26"/>
  </w:num>
  <w:num w:numId="15">
    <w:abstractNumId w:val="25"/>
  </w:num>
  <w:num w:numId="16">
    <w:abstractNumId w:val="33"/>
  </w:num>
  <w:num w:numId="17">
    <w:abstractNumId w:val="15"/>
  </w:num>
  <w:num w:numId="18">
    <w:abstractNumId w:val="34"/>
  </w:num>
  <w:num w:numId="19">
    <w:abstractNumId w:val="4"/>
  </w:num>
  <w:num w:numId="20">
    <w:abstractNumId w:val="14"/>
  </w:num>
  <w:num w:numId="21">
    <w:abstractNumId w:val="9"/>
  </w:num>
  <w:num w:numId="22">
    <w:abstractNumId w:val="16"/>
  </w:num>
  <w:num w:numId="23">
    <w:abstractNumId w:val="10"/>
  </w:num>
  <w:num w:numId="24">
    <w:abstractNumId w:val="8"/>
  </w:num>
  <w:num w:numId="25">
    <w:abstractNumId w:val="0"/>
  </w:num>
  <w:num w:numId="26">
    <w:abstractNumId w:val="29"/>
  </w:num>
  <w:num w:numId="27">
    <w:abstractNumId w:val="19"/>
  </w:num>
  <w:num w:numId="28">
    <w:abstractNumId w:val="22"/>
  </w:num>
  <w:num w:numId="29">
    <w:abstractNumId w:val="12"/>
  </w:num>
  <w:num w:numId="30">
    <w:abstractNumId w:val="11"/>
  </w:num>
  <w:num w:numId="31">
    <w:abstractNumId w:val="2"/>
  </w:num>
  <w:num w:numId="32">
    <w:abstractNumId w:val="6"/>
  </w:num>
  <w:num w:numId="33">
    <w:abstractNumId w:val="5"/>
  </w:num>
  <w:num w:numId="34">
    <w:abstractNumId w:val="2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A50"/>
    <w:rsid w:val="00040B42"/>
    <w:rsid w:val="001010A9"/>
    <w:rsid w:val="00116A87"/>
    <w:rsid w:val="00183949"/>
    <w:rsid w:val="00183A0C"/>
    <w:rsid w:val="001C6CBD"/>
    <w:rsid w:val="00225651"/>
    <w:rsid w:val="00263FBE"/>
    <w:rsid w:val="00274F01"/>
    <w:rsid w:val="003816C4"/>
    <w:rsid w:val="003908E9"/>
    <w:rsid w:val="00423B94"/>
    <w:rsid w:val="004728D4"/>
    <w:rsid w:val="004831C0"/>
    <w:rsid w:val="004D3B9C"/>
    <w:rsid w:val="00536AD0"/>
    <w:rsid w:val="00570540"/>
    <w:rsid w:val="005D60FF"/>
    <w:rsid w:val="005F1641"/>
    <w:rsid w:val="005F7551"/>
    <w:rsid w:val="005F7AAD"/>
    <w:rsid w:val="007015BA"/>
    <w:rsid w:val="0070185B"/>
    <w:rsid w:val="00712FD8"/>
    <w:rsid w:val="0076752E"/>
    <w:rsid w:val="00772FC1"/>
    <w:rsid w:val="007C4CD1"/>
    <w:rsid w:val="00882069"/>
    <w:rsid w:val="00891C15"/>
    <w:rsid w:val="00A0793B"/>
    <w:rsid w:val="00AB7FE9"/>
    <w:rsid w:val="00AC3F1B"/>
    <w:rsid w:val="00BB0387"/>
    <w:rsid w:val="00C262F7"/>
    <w:rsid w:val="00C300A7"/>
    <w:rsid w:val="00D66C24"/>
    <w:rsid w:val="00D74A50"/>
    <w:rsid w:val="00E55F9F"/>
    <w:rsid w:val="00E810A5"/>
    <w:rsid w:val="00EE3F97"/>
    <w:rsid w:val="00EF5D22"/>
    <w:rsid w:val="00F23905"/>
    <w:rsid w:val="00F31FC6"/>
    <w:rsid w:val="00F75A90"/>
    <w:rsid w:val="00FD3C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94"/>
    <w:pPr>
      <w:ind w:left="720"/>
      <w:contextualSpacing/>
    </w:pPr>
  </w:style>
  <w:style w:type="paragraph" w:styleId="BalloonText">
    <w:name w:val="Balloon Text"/>
    <w:basedOn w:val="Normal"/>
    <w:link w:val="BalloonTextChar"/>
    <w:uiPriority w:val="99"/>
    <w:semiHidden/>
    <w:unhideWhenUsed/>
    <w:rsid w:val="0018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90D6-9281-4B99-8013-9FE2ACE7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10</cp:revision>
  <dcterms:created xsi:type="dcterms:W3CDTF">2016-02-15T18:03:00Z</dcterms:created>
  <dcterms:modified xsi:type="dcterms:W3CDTF">2016-02-20T12:11:00Z</dcterms:modified>
</cp:coreProperties>
</file>