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C1" w:rsidRDefault="007D3EC1" w:rsidP="007D3EC1">
      <w:pPr>
        <w:pStyle w:val="Header"/>
        <w:bidi w:val="0"/>
      </w:pPr>
      <w:r>
        <w:t xml:space="preserve">                                                 Lecture #22 part 1                                                Thulfeqar  Alrubaiey</w:t>
      </w:r>
    </w:p>
    <w:p w:rsidR="007D3EC1" w:rsidRDefault="007D3EC1" w:rsidP="001F2CC5">
      <w:pPr>
        <w:bidi w:val="0"/>
        <w:rPr>
          <w:lang w:bidi="ar-JO"/>
        </w:rPr>
      </w:pPr>
    </w:p>
    <w:p w:rsidR="00E2328B" w:rsidRDefault="001F2CC5" w:rsidP="007D3EC1">
      <w:pPr>
        <w:bidi w:val="0"/>
        <w:rPr>
          <w:lang w:bidi="ar-JO"/>
        </w:rPr>
      </w:pPr>
      <w:r>
        <w:rPr>
          <w:lang w:bidi="ar-JO"/>
        </w:rPr>
        <w:t>This lecture is going to be about the clinical presentation of cracked teeth.</w:t>
      </w:r>
    </w:p>
    <w:p w:rsidR="001F2CC5" w:rsidRDefault="00507E4D" w:rsidP="001F2CC5">
      <w:pPr>
        <w:bidi w:val="0"/>
        <w:rPr>
          <w:lang w:bidi="ar-JO"/>
        </w:rPr>
      </w:pPr>
      <w:r>
        <w:rPr>
          <w:lang w:bidi="ar-JO"/>
        </w:rPr>
        <w:t>The most difficult step in treating cracked teeth is the diagnosis.</w:t>
      </w:r>
    </w:p>
    <w:p w:rsidR="00507E4D" w:rsidRDefault="00507E4D" w:rsidP="00507E4D">
      <w:pPr>
        <w:bidi w:val="0"/>
        <w:rPr>
          <w:lang w:bidi="ar-JO"/>
        </w:rPr>
      </w:pPr>
      <w:r>
        <w:rPr>
          <w:lang w:bidi="ar-JO"/>
        </w:rPr>
        <w:t>A tooth crack is a</w:t>
      </w:r>
      <w:r w:rsidRPr="00507E4D">
        <w:rPr>
          <w:lang w:bidi="ar-JO"/>
        </w:rPr>
        <w:t xml:space="preserve"> fracture plane of unknown depth and direction passing through tooth </w:t>
      </w:r>
      <w:r>
        <w:rPr>
          <w:lang w:bidi="ar-JO"/>
        </w:rPr>
        <w:t>structure. The crack may communicate with the dental pulp or the PDL depending on the depth and location of the crack.</w:t>
      </w:r>
    </w:p>
    <w:p w:rsidR="00CE5F2B" w:rsidRDefault="00CE5F2B" w:rsidP="00CE5F2B">
      <w:pPr>
        <w:bidi w:val="0"/>
        <w:rPr>
          <w:lang w:bidi="ar-JO"/>
        </w:rPr>
      </w:pPr>
      <w:r>
        <w:rPr>
          <w:lang w:bidi="ar-JO"/>
        </w:rPr>
        <w:t>Cracked teeth are observed mainly in patients aged between 30 and 60. Males and females are equally affected.</w:t>
      </w:r>
    </w:p>
    <w:p w:rsidR="00CE5F2B" w:rsidRDefault="00CE5F2B" w:rsidP="00CE5F2B">
      <w:pPr>
        <w:bidi w:val="0"/>
        <w:rPr>
          <w:lang w:bidi="ar-JO"/>
        </w:rPr>
      </w:pPr>
    </w:p>
    <w:p w:rsidR="00CE5F2B" w:rsidRDefault="00CE5F2B" w:rsidP="00CE5F2B">
      <w:pPr>
        <w:bidi w:val="0"/>
        <w:rPr>
          <w:lang w:bidi="ar-JO"/>
        </w:rPr>
      </w:pPr>
      <w:r>
        <w:rPr>
          <w:lang w:bidi="ar-JO"/>
        </w:rPr>
        <w:t>Mandibular second molars are the most common affected teeth, mandibular first molars are the second most common, and maxillary premolars are the third.</w:t>
      </w:r>
    </w:p>
    <w:p w:rsidR="00CE5F2B" w:rsidRDefault="00CE5F2B" w:rsidP="00CE5F2B">
      <w:pPr>
        <w:bidi w:val="0"/>
        <w:rPr>
          <w:lang w:bidi="ar-JO"/>
        </w:rPr>
      </w:pPr>
      <w:r>
        <w:rPr>
          <w:lang w:bidi="ar-JO"/>
        </w:rPr>
        <w:t>What is the direction of the crack?</w:t>
      </w:r>
    </w:p>
    <w:p w:rsidR="00CE5F2B" w:rsidRDefault="00CE5F2B" w:rsidP="00CE5F2B">
      <w:pPr>
        <w:pStyle w:val="ListParagraph"/>
        <w:numPr>
          <w:ilvl w:val="0"/>
          <w:numId w:val="2"/>
        </w:numPr>
        <w:bidi w:val="0"/>
        <w:rPr>
          <w:lang w:bidi="ar-JO"/>
        </w:rPr>
      </w:pPr>
      <w:r>
        <w:rPr>
          <w:lang w:bidi="ar-JO"/>
        </w:rPr>
        <w:t>Mesiodistal (most common); splits and tooth into buccal and lingual parts.</w:t>
      </w:r>
    </w:p>
    <w:p w:rsidR="00CE5F2B" w:rsidRDefault="00CE5F2B" w:rsidP="00CE5F2B">
      <w:pPr>
        <w:pStyle w:val="ListParagraph"/>
        <w:numPr>
          <w:ilvl w:val="0"/>
          <w:numId w:val="2"/>
        </w:numPr>
        <w:bidi w:val="0"/>
        <w:rPr>
          <w:lang w:bidi="ar-JO"/>
        </w:rPr>
      </w:pPr>
      <w:r>
        <w:rPr>
          <w:lang w:bidi="ar-JO"/>
        </w:rPr>
        <w:t>Buccolingual (very rare); splits the tooth into mesial and distal parts.</w:t>
      </w:r>
    </w:p>
    <w:p w:rsidR="00CE5F2B" w:rsidRDefault="00CE5F2B" w:rsidP="00CE5F2B">
      <w:pPr>
        <w:bidi w:val="0"/>
        <w:rPr>
          <w:lang w:bidi="ar-JO"/>
        </w:rPr>
      </w:pPr>
    </w:p>
    <w:p w:rsidR="00CE5F2B" w:rsidRDefault="00F34D81" w:rsidP="00CE5F2B">
      <w:pPr>
        <w:bidi w:val="0"/>
        <w:rPr>
          <w:lang w:bidi="ar-JO"/>
        </w:rPr>
      </w:pPr>
      <w:r>
        <w:rPr>
          <w:lang w:bidi="ar-JO"/>
        </w:rPr>
        <w:t>Cracked teeth affect are found in 10% of the population, 15% of the cases (15% of the 10%) the crack reaches the pulp and tooth is indicated either for RCT or extraction. 35% of cracks are found in caries and restoration free teeth.</w:t>
      </w:r>
    </w:p>
    <w:p w:rsidR="002F5B63" w:rsidRDefault="002F5B63" w:rsidP="002F5B63">
      <w:pPr>
        <w:bidi w:val="0"/>
        <w:rPr>
          <w:lang w:bidi="ar-JO"/>
        </w:rPr>
      </w:pPr>
      <w:r>
        <w:rPr>
          <w:lang w:bidi="ar-JO"/>
        </w:rPr>
        <w:t>Lower second molars are the most common affected teeth because they are the closest to the TMJ so they are susceptible to high occlusal forces.</w:t>
      </w:r>
    </w:p>
    <w:p w:rsidR="002F5B63" w:rsidRPr="002F5B63" w:rsidRDefault="002F5B63" w:rsidP="002F5B63">
      <w:pPr>
        <w:bidi w:val="0"/>
        <w:rPr>
          <w:b/>
          <w:bCs/>
          <w:sz w:val="26"/>
          <w:szCs w:val="26"/>
          <w:u w:val="single"/>
          <w:lang w:bidi="ar-JO"/>
        </w:rPr>
      </w:pPr>
      <w:r w:rsidRPr="002F5B63">
        <w:rPr>
          <w:b/>
          <w:bCs/>
          <w:sz w:val="26"/>
          <w:szCs w:val="26"/>
          <w:u w:val="single"/>
          <w:lang w:bidi="ar-JO"/>
        </w:rPr>
        <w:t>Etiology of cracks:</w:t>
      </w:r>
    </w:p>
    <w:p w:rsidR="00573B2A" w:rsidRPr="002F5B63" w:rsidRDefault="00C71BCE" w:rsidP="002F5B63">
      <w:pPr>
        <w:numPr>
          <w:ilvl w:val="0"/>
          <w:numId w:val="7"/>
        </w:numPr>
        <w:bidi w:val="0"/>
        <w:rPr>
          <w:lang w:bidi="ar-JO"/>
        </w:rPr>
      </w:pPr>
      <w:r w:rsidRPr="002F5B63">
        <w:rPr>
          <w:lang w:bidi="ar-JO"/>
        </w:rPr>
        <w:t>Naturally occurring causes</w:t>
      </w:r>
      <w:r w:rsidR="002F5B63">
        <w:rPr>
          <w:lang w:bidi="ar-JO"/>
        </w:rPr>
        <w:t>:</w:t>
      </w:r>
      <w:r w:rsidRPr="002F5B63">
        <w:rPr>
          <w:lang w:bidi="ar-JO"/>
        </w:rPr>
        <w:t xml:space="preserve"> such as bruxism, clenching and severe attrition.</w:t>
      </w:r>
    </w:p>
    <w:p w:rsidR="00573B2A" w:rsidRDefault="00C71BCE" w:rsidP="002F5B63">
      <w:pPr>
        <w:numPr>
          <w:ilvl w:val="0"/>
          <w:numId w:val="8"/>
        </w:numPr>
        <w:bidi w:val="0"/>
        <w:rPr>
          <w:lang w:bidi="ar-JO"/>
        </w:rPr>
      </w:pPr>
      <w:r w:rsidRPr="002F5B63">
        <w:rPr>
          <w:lang w:bidi="ar-JO"/>
        </w:rPr>
        <w:t>Iatrogenic causes</w:t>
      </w:r>
      <w:r w:rsidR="002F5B63">
        <w:rPr>
          <w:lang w:bidi="ar-JO"/>
        </w:rPr>
        <w:t xml:space="preserve">: </w:t>
      </w:r>
      <w:r w:rsidRPr="002F5B63">
        <w:rPr>
          <w:lang w:bidi="ar-JO"/>
        </w:rPr>
        <w:t xml:space="preserve"> such as excessive tooth structure removal. </w:t>
      </w:r>
    </w:p>
    <w:p w:rsidR="002F5B63" w:rsidRDefault="002F5B63" w:rsidP="002F5B63">
      <w:pPr>
        <w:bidi w:val="0"/>
        <w:rPr>
          <w:lang w:bidi="ar-JO"/>
        </w:rPr>
      </w:pPr>
      <w:r>
        <w:rPr>
          <w:lang w:bidi="ar-JO"/>
        </w:rPr>
        <w:t>Taking medical and dental history and carrying out proper intraoral examination aid in the process of diagnosis a cracked tooth.</w:t>
      </w:r>
    </w:p>
    <w:p w:rsidR="002F5B63" w:rsidRDefault="002F5B63" w:rsidP="002F5B63">
      <w:pPr>
        <w:bidi w:val="0"/>
        <w:rPr>
          <w:lang w:bidi="ar-JO"/>
        </w:rPr>
      </w:pPr>
    </w:p>
    <w:p w:rsidR="002F5B63" w:rsidRPr="002F5B63" w:rsidRDefault="002F5B63" w:rsidP="002F5B63">
      <w:pPr>
        <w:bidi w:val="0"/>
        <w:rPr>
          <w:rtl/>
          <w:lang w:bidi="ar-JO"/>
        </w:rPr>
      </w:pPr>
    </w:p>
    <w:p w:rsidR="002F5B63" w:rsidRDefault="002F5B63" w:rsidP="002F5B63">
      <w:pPr>
        <w:bidi w:val="0"/>
        <w:rPr>
          <w:lang w:bidi="ar-JO"/>
        </w:rPr>
      </w:pPr>
    </w:p>
    <w:p w:rsidR="00A9416E" w:rsidRDefault="00A9416E" w:rsidP="00A9416E">
      <w:pPr>
        <w:bidi w:val="0"/>
        <w:rPr>
          <w:lang w:bidi="ar-JO"/>
        </w:rPr>
      </w:pPr>
    </w:p>
    <w:p w:rsidR="00A9416E" w:rsidRDefault="00A9416E" w:rsidP="00A9416E">
      <w:pPr>
        <w:bidi w:val="0"/>
        <w:rPr>
          <w:lang w:bidi="ar-JO"/>
        </w:rPr>
      </w:pPr>
    </w:p>
    <w:p w:rsidR="00A9416E" w:rsidRDefault="00A9416E" w:rsidP="00A9416E">
      <w:pPr>
        <w:bidi w:val="0"/>
        <w:rPr>
          <w:lang w:bidi="ar-JO"/>
        </w:rPr>
      </w:pPr>
    </w:p>
    <w:p w:rsidR="00A9416E" w:rsidRDefault="00A9416E" w:rsidP="00A9416E">
      <w:pPr>
        <w:bidi w:val="0"/>
        <w:rPr>
          <w:lang w:bidi="ar-JO"/>
        </w:rPr>
      </w:pPr>
    </w:p>
    <w:p w:rsidR="00A9416E" w:rsidRDefault="00A9416E" w:rsidP="00A9416E">
      <w:pPr>
        <w:bidi w:val="0"/>
        <w:rPr>
          <w:lang w:bidi="ar-JO"/>
        </w:rPr>
      </w:pPr>
    </w:p>
    <w:p w:rsidR="00A9416E" w:rsidRDefault="00A9416E" w:rsidP="00A9416E">
      <w:pPr>
        <w:bidi w:val="0"/>
        <w:rPr>
          <w:lang w:bidi="ar-JO"/>
        </w:rPr>
      </w:pPr>
    </w:p>
    <w:p w:rsidR="00A9416E" w:rsidRDefault="00A9416E" w:rsidP="00A9416E">
      <w:pPr>
        <w:bidi w:val="0"/>
        <w:rPr>
          <w:lang w:bidi="ar-JO"/>
        </w:rPr>
      </w:pPr>
    </w:p>
    <w:p w:rsidR="00A9416E" w:rsidRDefault="00A9416E" w:rsidP="00A9416E">
      <w:pPr>
        <w:bidi w:val="0"/>
        <w:rPr>
          <w:lang w:bidi="ar-JO"/>
        </w:rPr>
      </w:pPr>
    </w:p>
    <w:p w:rsidR="00A9416E" w:rsidRDefault="00A9416E" w:rsidP="00A9416E">
      <w:pPr>
        <w:bidi w:val="0"/>
        <w:rPr>
          <w:lang w:bidi="ar-JO"/>
        </w:rPr>
      </w:pPr>
      <w:r w:rsidRPr="00A9416E">
        <w:rPr>
          <w:noProof/>
        </w:rPr>
        <w:drawing>
          <wp:inline distT="0" distB="0" distL="0" distR="0">
            <wp:extent cx="5266822" cy="38385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43" name="Picture 8"/>
                    <pic:cNvPicPr>
                      <a:picLocks noChangeAspect="1" noChangeArrowheads="1"/>
                    </pic:cNvPicPr>
                  </pic:nvPicPr>
                  <pic:blipFill>
                    <a:blip r:embed="rId8" cstate="print"/>
                    <a:srcRect/>
                    <a:stretch>
                      <a:fillRect/>
                    </a:stretch>
                  </pic:blipFill>
                  <pic:spPr bwMode="auto">
                    <a:xfrm>
                      <a:off x="0" y="0"/>
                      <a:ext cx="5274310" cy="3844032"/>
                    </a:xfrm>
                    <a:prstGeom prst="rect">
                      <a:avLst/>
                    </a:prstGeom>
                    <a:noFill/>
                    <a:ln w="9525">
                      <a:noFill/>
                      <a:miter lim="800000"/>
                      <a:headEnd/>
                      <a:tailEnd/>
                    </a:ln>
                  </pic:spPr>
                </pic:pic>
              </a:graphicData>
            </a:graphic>
          </wp:inline>
        </w:drawing>
      </w:r>
    </w:p>
    <w:p w:rsidR="00A9416E" w:rsidRDefault="00DC596E" w:rsidP="00A9416E">
      <w:pPr>
        <w:bidi w:val="0"/>
        <w:rPr>
          <w:lang w:bidi="ar-JO"/>
        </w:rPr>
      </w:pPr>
      <w:r>
        <w:rPr>
          <w:lang w:bidi="ar-JO"/>
        </w:rPr>
        <w:t>*Miscellaneous cause: causes that may cause cracks.</w:t>
      </w:r>
      <w:r w:rsidR="00A9416E">
        <w:rPr>
          <w:lang w:bidi="ar-JO"/>
        </w:rPr>
        <w:t xml:space="preserve"> </w:t>
      </w:r>
    </w:p>
    <w:p w:rsidR="00DC596E" w:rsidRDefault="00DC596E" w:rsidP="00A9416E">
      <w:pPr>
        <w:bidi w:val="0"/>
        <w:rPr>
          <w:b/>
          <w:bCs/>
          <w:u w:val="single"/>
          <w:lang w:bidi="ar-JO"/>
        </w:rPr>
      </w:pPr>
    </w:p>
    <w:p w:rsidR="00DC596E" w:rsidRDefault="00DC596E" w:rsidP="00DC596E">
      <w:pPr>
        <w:bidi w:val="0"/>
        <w:rPr>
          <w:b/>
          <w:bCs/>
          <w:u w:val="single"/>
          <w:lang w:bidi="ar-JO"/>
        </w:rPr>
      </w:pPr>
    </w:p>
    <w:p w:rsidR="00A9416E" w:rsidRPr="00A9416E" w:rsidRDefault="00A9416E" w:rsidP="00DC596E">
      <w:pPr>
        <w:bidi w:val="0"/>
        <w:rPr>
          <w:b/>
          <w:bCs/>
          <w:u w:val="single"/>
          <w:lang w:bidi="ar-JO"/>
        </w:rPr>
      </w:pPr>
      <w:r w:rsidRPr="00A9416E">
        <w:rPr>
          <w:b/>
          <w:bCs/>
          <w:u w:val="single"/>
          <w:lang w:bidi="ar-JO"/>
        </w:rPr>
        <w:t>Types of tooth crack:</w:t>
      </w:r>
    </w:p>
    <w:p w:rsidR="00A9416E" w:rsidRDefault="00A9416E" w:rsidP="00A9416E">
      <w:pPr>
        <w:pStyle w:val="ListParagraph"/>
        <w:numPr>
          <w:ilvl w:val="0"/>
          <w:numId w:val="9"/>
        </w:numPr>
        <w:bidi w:val="0"/>
        <w:rPr>
          <w:lang w:bidi="ar-JO"/>
        </w:rPr>
      </w:pPr>
      <w:r>
        <w:rPr>
          <w:lang w:bidi="ar-JO"/>
        </w:rPr>
        <w:t>Craze line: observed in most of the patients</w:t>
      </w:r>
      <w:r w:rsidR="00DC596E">
        <w:rPr>
          <w:lang w:bidi="ar-JO"/>
        </w:rPr>
        <w:t xml:space="preserve"> anteriorly</w:t>
      </w:r>
      <w:r>
        <w:rPr>
          <w:lang w:bidi="ar-JO"/>
        </w:rPr>
        <w:t>. Involves enamel only.</w:t>
      </w:r>
      <w:r w:rsidR="00DC596E">
        <w:rPr>
          <w:lang w:bidi="ar-JO"/>
        </w:rPr>
        <w:t xml:space="preserve"> At this stage, the tooth is not indicated for any restorative treatment.</w:t>
      </w:r>
    </w:p>
    <w:p w:rsidR="00A9416E" w:rsidRDefault="00DC596E" w:rsidP="00A9416E">
      <w:pPr>
        <w:pStyle w:val="ListParagraph"/>
        <w:numPr>
          <w:ilvl w:val="0"/>
          <w:numId w:val="9"/>
        </w:numPr>
        <w:bidi w:val="0"/>
        <w:rPr>
          <w:lang w:bidi="ar-JO"/>
        </w:rPr>
      </w:pPr>
      <w:r>
        <w:rPr>
          <w:lang w:bidi="ar-JO"/>
        </w:rPr>
        <w:t xml:space="preserve">Fractured cusps: usually originate in the crown, extend into the dentin, </w:t>
      </w:r>
      <w:r w:rsidR="0074324B">
        <w:rPr>
          <w:lang w:bidi="ar-JO"/>
        </w:rPr>
        <w:t>and end in the cervical region.</w:t>
      </w:r>
    </w:p>
    <w:p w:rsidR="0074324B" w:rsidRDefault="0074324B" w:rsidP="0074324B">
      <w:pPr>
        <w:bidi w:val="0"/>
        <w:rPr>
          <w:lang w:bidi="ar-JO"/>
        </w:rPr>
      </w:pPr>
      <w:r>
        <w:rPr>
          <w:lang w:bidi="ar-JO"/>
        </w:rPr>
        <w:t>Management of fractured cusps:</w:t>
      </w:r>
    </w:p>
    <w:p w:rsidR="0074324B" w:rsidRDefault="0074324B" w:rsidP="0074324B">
      <w:pPr>
        <w:pStyle w:val="ListParagraph"/>
        <w:numPr>
          <w:ilvl w:val="0"/>
          <w:numId w:val="10"/>
        </w:numPr>
        <w:bidi w:val="0"/>
        <w:rPr>
          <w:lang w:bidi="ar-JO"/>
        </w:rPr>
      </w:pPr>
      <w:r>
        <w:rPr>
          <w:lang w:bidi="ar-JO"/>
        </w:rPr>
        <w:lastRenderedPageBreak/>
        <w:t>Taking pain history: as the nature of the pain is an indicator of the depth of the crack (cracks extending into the dentine have different symptoms than the ones that are extending into the dental pulp).</w:t>
      </w:r>
    </w:p>
    <w:p w:rsidR="0074324B" w:rsidRDefault="0074324B" w:rsidP="0074324B">
      <w:pPr>
        <w:pStyle w:val="ListParagraph"/>
        <w:numPr>
          <w:ilvl w:val="0"/>
          <w:numId w:val="10"/>
        </w:numPr>
        <w:bidi w:val="0"/>
        <w:rPr>
          <w:lang w:bidi="ar-JO"/>
        </w:rPr>
      </w:pPr>
      <w:r>
        <w:rPr>
          <w:lang w:bidi="ar-JO"/>
        </w:rPr>
        <w:t>Local anesthesia.</w:t>
      </w:r>
    </w:p>
    <w:p w:rsidR="0074324B" w:rsidRDefault="0074324B" w:rsidP="0074324B">
      <w:pPr>
        <w:pStyle w:val="ListParagraph"/>
        <w:numPr>
          <w:ilvl w:val="0"/>
          <w:numId w:val="10"/>
        </w:numPr>
        <w:bidi w:val="0"/>
        <w:rPr>
          <w:lang w:bidi="ar-JO"/>
        </w:rPr>
      </w:pPr>
      <w:r>
        <w:rPr>
          <w:lang w:bidi="ar-JO"/>
        </w:rPr>
        <w:t>Removal of the fractured part.</w:t>
      </w:r>
    </w:p>
    <w:p w:rsidR="0074324B" w:rsidRDefault="0074324B" w:rsidP="0074324B">
      <w:pPr>
        <w:pStyle w:val="ListParagraph"/>
        <w:numPr>
          <w:ilvl w:val="0"/>
          <w:numId w:val="10"/>
        </w:numPr>
        <w:bidi w:val="0"/>
        <w:rPr>
          <w:lang w:bidi="ar-JO"/>
        </w:rPr>
      </w:pPr>
      <w:r>
        <w:rPr>
          <w:lang w:bidi="ar-JO"/>
        </w:rPr>
        <w:t>Assess restorability depending on the depth of the crack</w:t>
      </w:r>
      <w:r w:rsidR="00BA334A">
        <w:rPr>
          <w:lang w:bidi="ar-JO"/>
        </w:rPr>
        <w:t>/fracture.</w:t>
      </w:r>
    </w:p>
    <w:p w:rsidR="0074324B" w:rsidRDefault="0074324B" w:rsidP="0074324B">
      <w:pPr>
        <w:bidi w:val="0"/>
        <w:rPr>
          <w:lang w:bidi="ar-JO"/>
        </w:rPr>
      </w:pPr>
    </w:p>
    <w:p w:rsidR="00BA334A" w:rsidRDefault="0074324B" w:rsidP="00BA334A">
      <w:pPr>
        <w:pStyle w:val="ListParagraph"/>
        <w:numPr>
          <w:ilvl w:val="0"/>
          <w:numId w:val="9"/>
        </w:numPr>
        <w:bidi w:val="0"/>
        <w:rPr>
          <w:lang w:bidi="ar-JO"/>
        </w:rPr>
      </w:pPr>
      <w:r>
        <w:rPr>
          <w:lang w:bidi="ar-JO"/>
        </w:rPr>
        <w:t xml:space="preserve">Cracked tooth: </w:t>
      </w:r>
      <w:r w:rsidR="00BA334A" w:rsidRPr="00BA334A">
        <w:rPr>
          <w:lang w:bidi="ar-JO"/>
        </w:rPr>
        <w:t>A crack extending from the occlusal surface of the tooth apically without separation of the two segments (incomplete fracture).</w:t>
      </w:r>
      <w:r w:rsidR="00BA334A">
        <w:rPr>
          <w:lang w:bidi="ar-JO"/>
        </w:rPr>
        <w:t xml:space="preserve"> In this case, the tooth looks normal but symptomatic (the patient is in pain).</w:t>
      </w:r>
    </w:p>
    <w:p w:rsidR="00BA334A" w:rsidRDefault="00BA334A" w:rsidP="00BA334A">
      <w:pPr>
        <w:bidi w:val="0"/>
        <w:rPr>
          <w:lang w:bidi="ar-JO"/>
        </w:rPr>
      </w:pPr>
      <w:r>
        <w:rPr>
          <w:lang w:bidi="ar-JO"/>
        </w:rPr>
        <w:t>Detection of incomplete fractures:</w:t>
      </w:r>
    </w:p>
    <w:p w:rsidR="00BA334A" w:rsidRDefault="00BA334A" w:rsidP="00BA334A">
      <w:pPr>
        <w:pStyle w:val="ListParagraph"/>
        <w:numPr>
          <w:ilvl w:val="0"/>
          <w:numId w:val="8"/>
        </w:numPr>
        <w:bidi w:val="0"/>
        <w:rPr>
          <w:lang w:bidi="ar-JO"/>
        </w:rPr>
      </w:pPr>
      <w:r>
        <w:rPr>
          <w:lang w:bidi="ar-JO"/>
        </w:rPr>
        <w:t>Remove existing fillings and inspect for any cracks.</w:t>
      </w:r>
    </w:p>
    <w:p w:rsidR="00BA334A" w:rsidRDefault="00BA334A" w:rsidP="00BA334A">
      <w:pPr>
        <w:pStyle w:val="ListParagraph"/>
        <w:numPr>
          <w:ilvl w:val="0"/>
          <w:numId w:val="8"/>
        </w:numPr>
        <w:bidi w:val="0"/>
        <w:rPr>
          <w:lang w:bidi="ar-JO"/>
        </w:rPr>
      </w:pPr>
      <w:r>
        <w:rPr>
          <w:lang w:bidi="ar-JO"/>
        </w:rPr>
        <w:t>Application of dyes that will stain the crown.</w:t>
      </w:r>
    </w:p>
    <w:p w:rsidR="00BA334A" w:rsidRDefault="00BA334A" w:rsidP="00BA334A">
      <w:pPr>
        <w:pStyle w:val="ListParagraph"/>
        <w:bidi w:val="0"/>
        <w:rPr>
          <w:lang w:bidi="ar-JO"/>
        </w:rPr>
      </w:pPr>
    </w:p>
    <w:p w:rsidR="00791D77" w:rsidRDefault="002113FD" w:rsidP="00791D77">
      <w:pPr>
        <w:pStyle w:val="ListParagraph"/>
        <w:numPr>
          <w:ilvl w:val="0"/>
          <w:numId w:val="9"/>
        </w:numPr>
        <w:bidi w:val="0"/>
        <w:rPr>
          <w:lang w:bidi="ar-JO"/>
        </w:rPr>
      </w:pPr>
      <w:r>
        <w:rPr>
          <w:lang w:bidi="ar-JO"/>
        </w:rPr>
        <w:t xml:space="preserve">Split tooth: </w:t>
      </w:r>
      <w:r w:rsidRPr="002113FD">
        <w:rPr>
          <w:lang w:bidi="ar-JO"/>
        </w:rPr>
        <w:t>A crack that extends through both marginal ridges usually in a mesiodistal direction, splitting the tooth completely into two separate segments</w:t>
      </w:r>
      <w:r>
        <w:rPr>
          <w:lang w:bidi="ar-JO"/>
        </w:rPr>
        <w:t>. It is detected by wedging and instrument in the crack.</w:t>
      </w:r>
      <w:r w:rsidR="00791D77">
        <w:rPr>
          <w:lang w:bidi="ar-JO"/>
        </w:rPr>
        <w:t xml:space="preserve"> Teeth with split tooth cracks are non-restorable.</w:t>
      </w:r>
    </w:p>
    <w:p w:rsidR="00791D77" w:rsidRDefault="00791D77" w:rsidP="00791D77">
      <w:pPr>
        <w:bidi w:val="0"/>
        <w:rPr>
          <w:lang w:bidi="ar-JO"/>
        </w:rPr>
      </w:pPr>
      <w:r>
        <w:rPr>
          <w:lang w:bidi="ar-JO"/>
        </w:rPr>
        <w:t>Note:</w:t>
      </w:r>
      <w:r w:rsidR="00CA20ED">
        <w:rPr>
          <w:lang w:bidi="ar-JO"/>
        </w:rPr>
        <w:t xml:space="preserve"> if an incomplete fracture was left untreated, it will result in a split tooth type of cracks.</w:t>
      </w:r>
    </w:p>
    <w:p w:rsidR="007D3EC1" w:rsidRDefault="007D3EC1" w:rsidP="007D3EC1">
      <w:pPr>
        <w:bidi w:val="0"/>
        <w:rPr>
          <w:lang w:bidi="ar-JO"/>
        </w:rPr>
      </w:pPr>
    </w:p>
    <w:p w:rsidR="007D3EC1" w:rsidRPr="00F85DF3" w:rsidRDefault="007D3EC1" w:rsidP="007D3EC1">
      <w:pPr>
        <w:rPr>
          <w:b/>
          <w:bCs/>
        </w:rPr>
      </w:pPr>
      <w:r w:rsidRPr="00F85DF3">
        <w:rPr>
          <w:b/>
          <w:bCs/>
        </w:rPr>
        <w:t xml:space="preserve">25-5-2015                                                               cons sheet 10/part 2                                                                   Eman Al.hamad  </w:t>
      </w:r>
    </w:p>
    <w:p w:rsidR="007D3EC1" w:rsidRPr="002E5691" w:rsidRDefault="007D3EC1" w:rsidP="007D3EC1">
      <w:pPr>
        <w:rPr>
          <w:sz w:val="24"/>
          <w:szCs w:val="24"/>
        </w:rPr>
      </w:pPr>
    </w:p>
    <w:p w:rsidR="007D3EC1" w:rsidRPr="002E5691" w:rsidRDefault="007D3EC1" w:rsidP="007D3EC1">
      <w:pPr>
        <w:rPr>
          <w:sz w:val="24"/>
          <w:szCs w:val="24"/>
        </w:rPr>
      </w:pPr>
      <w:r>
        <w:rPr>
          <w:sz w:val="24"/>
          <w:szCs w:val="24"/>
        </w:rPr>
        <w:t xml:space="preserve">     </w:t>
      </w:r>
      <w:r w:rsidRPr="002E5691">
        <w:rPr>
          <w:sz w:val="24"/>
          <w:szCs w:val="24"/>
        </w:rPr>
        <w:t xml:space="preserve">We started talking about CRACK TOOTH it’s definition ,it’s possible etiologies  and it’s types/forms ; </w:t>
      </w:r>
    </w:p>
    <w:p w:rsidR="007D3EC1" w:rsidRPr="002E5691" w:rsidRDefault="007D3EC1" w:rsidP="007D3EC1">
      <w:pPr>
        <w:pStyle w:val="ListParagraph"/>
        <w:numPr>
          <w:ilvl w:val="0"/>
          <w:numId w:val="11"/>
        </w:numPr>
        <w:bidi w:val="0"/>
        <w:rPr>
          <w:sz w:val="24"/>
          <w:szCs w:val="24"/>
        </w:rPr>
      </w:pPr>
      <w:r w:rsidRPr="002E5691">
        <w:rPr>
          <w:sz w:val="24"/>
          <w:szCs w:val="24"/>
        </w:rPr>
        <w:t>Craze line</w:t>
      </w:r>
    </w:p>
    <w:p w:rsidR="007D3EC1" w:rsidRPr="002E5691" w:rsidRDefault="007D3EC1" w:rsidP="007D3EC1">
      <w:pPr>
        <w:pStyle w:val="ListParagraph"/>
        <w:numPr>
          <w:ilvl w:val="0"/>
          <w:numId w:val="11"/>
        </w:numPr>
        <w:bidi w:val="0"/>
        <w:rPr>
          <w:sz w:val="24"/>
          <w:szCs w:val="24"/>
        </w:rPr>
      </w:pPr>
      <w:r w:rsidRPr="002E5691">
        <w:rPr>
          <w:sz w:val="24"/>
          <w:szCs w:val="24"/>
        </w:rPr>
        <w:t xml:space="preserve">Fractured cusp </w:t>
      </w:r>
    </w:p>
    <w:p w:rsidR="007D3EC1" w:rsidRPr="002E5691" w:rsidRDefault="007D3EC1" w:rsidP="007D3EC1">
      <w:pPr>
        <w:pStyle w:val="ListParagraph"/>
        <w:numPr>
          <w:ilvl w:val="0"/>
          <w:numId w:val="11"/>
        </w:numPr>
        <w:bidi w:val="0"/>
        <w:rPr>
          <w:sz w:val="24"/>
          <w:szCs w:val="24"/>
        </w:rPr>
      </w:pPr>
      <w:r w:rsidRPr="002E5691">
        <w:rPr>
          <w:sz w:val="24"/>
          <w:szCs w:val="24"/>
        </w:rPr>
        <w:t xml:space="preserve">Cracked tooth </w:t>
      </w:r>
    </w:p>
    <w:p w:rsidR="007D3EC1" w:rsidRDefault="007D3EC1" w:rsidP="007D3EC1">
      <w:pPr>
        <w:pStyle w:val="ListParagraph"/>
        <w:numPr>
          <w:ilvl w:val="0"/>
          <w:numId w:val="11"/>
        </w:numPr>
        <w:bidi w:val="0"/>
        <w:rPr>
          <w:sz w:val="24"/>
          <w:szCs w:val="24"/>
        </w:rPr>
      </w:pPr>
      <w:r w:rsidRPr="002E5691">
        <w:rPr>
          <w:sz w:val="24"/>
          <w:szCs w:val="24"/>
        </w:rPr>
        <w:t xml:space="preserve">Split tooth </w:t>
      </w:r>
    </w:p>
    <w:p w:rsidR="007D3EC1" w:rsidRPr="002E5691" w:rsidRDefault="007D3EC1" w:rsidP="007D3EC1">
      <w:pPr>
        <w:pStyle w:val="ListParagraph"/>
        <w:rPr>
          <w:sz w:val="24"/>
          <w:szCs w:val="24"/>
        </w:rPr>
      </w:pPr>
      <w:r>
        <w:rPr>
          <w:noProof/>
          <w:sz w:val="24"/>
          <w:szCs w:val="24"/>
        </w:rPr>
        <w:drawing>
          <wp:anchor distT="0" distB="0" distL="114300" distR="114300" simplePos="0" relativeHeight="251659264" behindDoc="0" locked="0" layoutInCell="1" allowOverlap="1" wp14:anchorId="74597846" wp14:editId="27680094">
            <wp:simplePos x="0" y="0"/>
            <wp:positionH relativeFrom="column">
              <wp:posOffset>5191125</wp:posOffset>
            </wp:positionH>
            <wp:positionV relativeFrom="paragraph">
              <wp:posOffset>43180</wp:posOffset>
            </wp:positionV>
            <wp:extent cx="1793240" cy="1637665"/>
            <wp:effectExtent l="1905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20484" name="Picture 4"/>
                    <pic:cNvPicPr>
                      <a:picLocks noChangeAspect="1" noChangeArrowheads="1"/>
                    </pic:cNvPicPr>
                  </pic:nvPicPr>
                  <pic:blipFill>
                    <a:blip r:embed="rId9"/>
                    <a:srcRect/>
                    <a:stretch>
                      <a:fillRect/>
                    </a:stretch>
                  </pic:blipFill>
                  <pic:spPr bwMode="auto">
                    <a:xfrm>
                      <a:off x="0" y="0"/>
                      <a:ext cx="1793240" cy="1637665"/>
                    </a:xfrm>
                    <a:prstGeom prst="rect">
                      <a:avLst/>
                    </a:prstGeom>
                    <a:noFill/>
                    <a:ln w="9525">
                      <a:noFill/>
                      <a:miter lim="800000"/>
                      <a:headEnd/>
                      <a:tailEnd/>
                    </a:ln>
                  </pic:spPr>
                </pic:pic>
              </a:graphicData>
            </a:graphic>
          </wp:anchor>
        </w:drawing>
      </w:r>
    </w:p>
    <w:p w:rsidR="007D3EC1" w:rsidRDefault="007D3EC1" w:rsidP="007D3EC1">
      <w:pPr>
        <w:pStyle w:val="ListParagraph"/>
        <w:rPr>
          <w:sz w:val="24"/>
          <w:szCs w:val="24"/>
        </w:rPr>
      </w:pPr>
      <w:r w:rsidRPr="002E5691">
        <w:rPr>
          <w:sz w:val="24"/>
          <w:szCs w:val="24"/>
        </w:rPr>
        <w:t xml:space="preserve">AND now lets talk about the fifth type which is </w:t>
      </w:r>
      <w:r w:rsidRPr="002E5691">
        <w:rPr>
          <w:b/>
          <w:bCs/>
          <w:sz w:val="24"/>
          <w:szCs w:val="24"/>
        </w:rPr>
        <w:t>“ vertical root fracture</w:t>
      </w:r>
      <w:r w:rsidRPr="002E5691">
        <w:rPr>
          <w:sz w:val="24"/>
          <w:szCs w:val="24"/>
        </w:rPr>
        <w:t xml:space="preserve"> “ . </w:t>
      </w:r>
    </w:p>
    <w:p w:rsidR="007D3EC1" w:rsidRPr="002E5691" w:rsidRDefault="007D3EC1" w:rsidP="007D3EC1">
      <w:pPr>
        <w:pStyle w:val="ListParagraph"/>
        <w:rPr>
          <w:sz w:val="24"/>
          <w:szCs w:val="24"/>
        </w:rPr>
      </w:pPr>
    </w:p>
    <w:p w:rsidR="007D3EC1" w:rsidRDefault="007D3EC1" w:rsidP="007D3EC1">
      <w:pPr>
        <w:pStyle w:val="ListParagraph"/>
        <w:numPr>
          <w:ilvl w:val="0"/>
          <w:numId w:val="12"/>
        </w:numPr>
        <w:bidi w:val="0"/>
        <w:rPr>
          <w:sz w:val="24"/>
          <w:szCs w:val="24"/>
        </w:rPr>
      </w:pPr>
      <w:r w:rsidRPr="002E5691">
        <w:rPr>
          <w:sz w:val="24"/>
          <w:szCs w:val="24"/>
        </w:rPr>
        <w:t xml:space="preserve">It’s a complete or incomplete crack initiated from the root at any level, usually directed buccolingually. </w:t>
      </w:r>
    </w:p>
    <w:p w:rsidR="007D3EC1" w:rsidRDefault="007D3EC1" w:rsidP="007D3EC1">
      <w:pPr>
        <w:pStyle w:val="ListParagraph"/>
        <w:ind w:left="1080"/>
        <w:rPr>
          <w:sz w:val="24"/>
          <w:szCs w:val="24"/>
        </w:rPr>
      </w:pPr>
    </w:p>
    <w:p w:rsidR="007D3EC1" w:rsidRDefault="007D3EC1" w:rsidP="007D3EC1">
      <w:pPr>
        <w:pStyle w:val="ListParagraph"/>
        <w:numPr>
          <w:ilvl w:val="0"/>
          <w:numId w:val="12"/>
        </w:numPr>
        <w:bidi w:val="0"/>
        <w:rPr>
          <w:sz w:val="24"/>
          <w:szCs w:val="24"/>
        </w:rPr>
      </w:pPr>
      <w:r>
        <w:rPr>
          <w:sz w:val="24"/>
          <w:szCs w:val="24"/>
        </w:rPr>
        <w:t xml:space="preserve">It’s problematic to diagnose because it’s initiated from the </w:t>
      </w:r>
      <w:r>
        <w:rPr>
          <w:sz w:val="24"/>
          <w:szCs w:val="24"/>
        </w:rPr>
        <w:lastRenderedPageBreak/>
        <w:t xml:space="preserve">root area that is covered and we can’t clinically see and recognize it by direct inspection. </w:t>
      </w:r>
    </w:p>
    <w:p w:rsidR="007D3EC1" w:rsidRDefault="007D3EC1" w:rsidP="007D3EC1">
      <w:pPr>
        <w:pStyle w:val="ListParagraph"/>
        <w:rPr>
          <w:sz w:val="24"/>
          <w:szCs w:val="24"/>
        </w:rPr>
      </w:pPr>
    </w:p>
    <w:p w:rsidR="007D3EC1" w:rsidRDefault="007D3EC1" w:rsidP="007D3EC1">
      <w:pPr>
        <w:pStyle w:val="ListParagraph"/>
        <w:ind w:left="1080"/>
        <w:rPr>
          <w:sz w:val="24"/>
          <w:szCs w:val="24"/>
        </w:rPr>
      </w:pPr>
    </w:p>
    <w:p w:rsidR="007D3EC1" w:rsidRDefault="007D3EC1" w:rsidP="007D3EC1">
      <w:pPr>
        <w:pStyle w:val="ListParagraph"/>
        <w:numPr>
          <w:ilvl w:val="0"/>
          <w:numId w:val="12"/>
        </w:numPr>
        <w:bidi w:val="0"/>
        <w:rPr>
          <w:sz w:val="24"/>
          <w:szCs w:val="24"/>
        </w:rPr>
      </w:pPr>
      <w:r>
        <w:rPr>
          <w:sz w:val="24"/>
          <w:szCs w:val="24"/>
        </w:rPr>
        <w:t>There is an image of a lower anterior tooth that we might be suspicious it has a vertical root fracture and when we open a surgical flap we distinguished the vertical fracture .</w:t>
      </w:r>
    </w:p>
    <w:p w:rsidR="007D3EC1" w:rsidRDefault="007D3EC1" w:rsidP="007D3EC1">
      <w:pPr>
        <w:pStyle w:val="ListParagraph"/>
        <w:ind w:left="1080"/>
        <w:rPr>
          <w:sz w:val="24"/>
          <w:szCs w:val="24"/>
        </w:rPr>
      </w:pPr>
    </w:p>
    <w:p w:rsidR="007D3EC1" w:rsidRDefault="007D3EC1" w:rsidP="007D3EC1">
      <w:pPr>
        <w:pStyle w:val="ListParagraph"/>
        <w:numPr>
          <w:ilvl w:val="0"/>
          <w:numId w:val="12"/>
        </w:numPr>
        <w:bidi w:val="0"/>
        <w:rPr>
          <w:sz w:val="24"/>
          <w:szCs w:val="24"/>
        </w:rPr>
      </w:pPr>
      <w:r w:rsidRPr="001046F7">
        <w:rPr>
          <w:noProof/>
          <w:sz w:val="24"/>
          <w:szCs w:val="24"/>
          <w:u w:val="single"/>
        </w:rPr>
        <w:drawing>
          <wp:anchor distT="0" distB="0" distL="114300" distR="114300" simplePos="0" relativeHeight="251660288" behindDoc="1" locked="0" layoutInCell="1" allowOverlap="1" wp14:anchorId="5F9D099F" wp14:editId="26871525">
            <wp:simplePos x="0" y="0"/>
            <wp:positionH relativeFrom="column">
              <wp:posOffset>5262880</wp:posOffset>
            </wp:positionH>
            <wp:positionV relativeFrom="paragraph">
              <wp:posOffset>360045</wp:posOffset>
            </wp:positionV>
            <wp:extent cx="1889125" cy="1732915"/>
            <wp:effectExtent l="19050" t="0" r="0" b="0"/>
            <wp:wrapTight wrapText="bothSides">
              <wp:wrapPolygon edited="0">
                <wp:start x="-218" y="0"/>
                <wp:lineTo x="-218" y="21370"/>
                <wp:lineTo x="21564" y="21370"/>
                <wp:lineTo x="21564" y="0"/>
                <wp:lineTo x="-218" y="0"/>
              </wp:wrapPolygon>
            </wp:wrapTight>
            <wp:docPr id="5" name="Picture 2"/>
            <wp:cNvGraphicFramePr/>
            <a:graphic xmlns:a="http://schemas.openxmlformats.org/drawingml/2006/main">
              <a:graphicData uri="http://schemas.openxmlformats.org/drawingml/2006/picture">
                <pic:pic xmlns:pic="http://schemas.openxmlformats.org/drawingml/2006/picture">
                  <pic:nvPicPr>
                    <pic:cNvPr id="23554" name="Picture 4"/>
                    <pic:cNvPicPr>
                      <a:picLocks noChangeAspect="1" noChangeArrowheads="1"/>
                    </pic:cNvPicPr>
                  </pic:nvPicPr>
                  <pic:blipFill>
                    <a:blip r:embed="rId10"/>
                    <a:srcRect/>
                    <a:stretch>
                      <a:fillRect/>
                    </a:stretch>
                  </pic:blipFill>
                  <pic:spPr bwMode="auto">
                    <a:xfrm>
                      <a:off x="0" y="0"/>
                      <a:ext cx="1889125" cy="1732915"/>
                    </a:xfrm>
                    <a:prstGeom prst="rect">
                      <a:avLst/>
                    </a:prstGeom>
                    <a:noFill/>
                    <a:ln w="9525">
                      <a:noFill/>
                      <a:miter lim="800000"/>
                      <a:headEnd/>
                      <a:tailEnd/>
                    </a:ln>
                  </pic:spPr>
                </pic:pic>
              </a:graphicData>
            </a:graphic>
          </wp:anchor>
        </w:drawing>
      </w:r>
      <w:r w:rsidRPr="001046F7">
        <w:rPr>
          <w:sz w:val="24"/>
          <w:szCs w:val="24"/>
          <w:u w:val="single"/>
        </w:rPr>
        <w:t xml:space="preserve"> So in the case when vertical root fracture is suspected , we’re going to make certain tests to distinguish this fracture</w:t>
      </w:r>
      <w:r>
        <w:rPr>
          <w:sz w:val="24"/>
          <w:szCs w:val="24"/>
        </w:rPr>
        <w:t xml:space="preserve"> :</w:t>
      </w:r>
    </w:p>
    <w:p w:rsidR="007D3EC1" w:rsidRDefault="007D3EC1" w:rsidP="007D3EC1">
      <w:pPr>
        <w:pStyle w:val="ListParagraph"/>
        <w:ind w:left="1080"/>
        <w:rPr>
          <w:sz w:val="24"/>
          <w:szCs w:val="24"/>
        </w:rPr>
      </w:pPr>
      <w:r>
        <w:rPr>
          <w:sz w:val="24"/>
          <w:szCs w:val="24"/>
        </w:rPr>
        <w:t xml:space="preserve">-Firstly, it has got a very </w:t>
      </w:r>
      <w:r w:rsidRPr="001046F7">
        <w:rPr>
          <w:b/>
          <w:bCs/>
          <w:sz w:val="24"/>
          <w:szCs w:val="24"/>
        </w:rPr>
        <w:t>familiar radiographic appearance</w:t>
      </w:r>
      <w:r>
        <w:rPr>
          <w:sz w:val="24"/>
          <w:szCs w:val="24"/>
        </w:rPr>
        <w:t xml:space="preserve"> “ J “ shape radiolucency &gt;&gt; bone loss.</w:t>
      </w:r>
    </w:p>
    <w:p w:rsidR="007D3EC1" w:rsidRDefault="007D3EC1" w:rsidP="007D3EC1">
      <w:pPr>
        <w:pStyle w:val="ListParagraph"/>
        <w:ind w:left="1080"/>
        <w:rPr>
          <w:sz w:val="24"/>
          <w:szCs w:val="24"/>
        </w:rPr>
      </w:pPr>
      <w:r w:rsidRPr="001046F7">
        <w:rPr>
          <w:b/>
          <w:bCs/>
          <w:sz w:val="24"/>
          <w:szCs w:val="24"/>
        </w:rPr>
        <w:t>- Probing</w:t>
      </w:r>
      <w:r>
        <w:rPr>
          <w:sz w:val="24"/>
          <w:szCs w:val="24"/>
        </w:rPr>
        <w:t xml:space="preserve"> the sulcus around the tooth , there will be a deep drop of the probe in a very shallow pocket ( exp. The probing depth all around ranges 2-3 mm -normal-, except in a certain area it falls in to 9-10 mm ) .</w:t>
      </w:r>
    </w:p>
    <w:p w:rsidR="007D3EC1" w:rsidRDefault="007D3EC1" w:rsidP="007D3EC1">
      <w:pPr>
        <w:pStyle w:val="ListParagraph"/>
        <w:ind w:left="1080"/>
        <w:rPr>
          <w:sz w:val="24"/>
          <w:szCs w:val="24"/>
        </w:rPr>
      </w:pPr>
      <w:r>
        <w:rPr>
          <w:sz w:val="24"/>
          <w:szCs w:val="24"/>
        </w:rPr>
        <w:t>-</w:t>
      </w:r>
      <w:r w:rsidRPr="001046F7">
        <w:rPr>
          <w:b/>
          <w:bCs/>
          <w:sz w:val="24"/>
          <w:szCs w:val="24"/>
        </w:rPr>
        <w:t>Surgical exploration</w:t>
      </w:r>
      <w:r>
        <w:rPr>
          <w:sz w:val="24"/>
          <w:szCs w:val="24"/>
        </w:rPr>
        <w:t>, by opening a flap so we can see the vertical fracture frankly and the bone loss around.</w:t>
      </w:r>
    </w:p>
    <w:p w:rsidR="007D3EC1" w:rsidRDefault="007D3EC1" w:rsidP="007D3EC1">
      <w:pPr>
        <w:pStyle w:val="ListParagraph"/>
        <w:ind w:left="1080"/>
        <w:rPr>
          <w:sz w:val="24"/>
          <w:szCs w:val="24"/>
        </w:rPr>
      </w:pPr>
      <w:r>
        <w:rPr>
          <w:sz w:val="24"/>
          <w:szCs w:val="24"/>
        </w:rPr>
        <w:t>………………………………………………………………………………………………………………………………………</w:t>
      </w:r>
    </w:p>
    <w:p w:rsidR="007D3EC1" w:rsidRDefault="007D3EC1" w:rsidP="007D3EC1">
      <w:pPr>
        <w:pStyle w:val="ListParagraph"/>
        <w:ind w:left="1080"/>
        <w:rPr>
          <w:sz w:val="24"/>
          <w:szCs w:val="24"/>
        </w:rPr>
      </w:pPr>
    </w:p>
    <w:p w:rsidR="007D3EC1" w:rsidRDefault="007D3EC1" w:rsidP="007D3EC1">
      <w:pPr>
        <w:pStyle w:val="ListParagraph"/>
        <w:numPr>
          <w:ilvl w:val="0"/>
          <w:numId w:val="13"/>
        </w:numPr>
        <w:bidi w:val="0"/>
        <w:rPr>
          <w:sz w:val="24"/>
          <w:szCs w:val="24"/>
        </w:rPr>
      </w:pPr>
      <w:r>
        <w:rPr>
          <w:sz w:val="24"/>
          <w:szCs w:val="24"/>
        </w:rPr>
        <w:t xml:space="preserve">The most critical step in  the CRACK TOOTH is reaching a proper Diagnosis , once its diagnosed properly it’s management gonna be easy . </w:t>
      </w:r>
    </w:p>
    <w:p w:rsidR="007D3EC1" w:rsidRDefault="007D3EC1" w:rsidP="007D3EC1">
      <w:pPr>
        <w:pStyle w:val="ListParagraph"/>
        <w:ind w:left="1080"/>
        <w:rPr>
          <w:sz w:val="24"/>
          <w:szCs w:val="24"/>
        </w:rPr>
      </w:pPr>
    </w:p>
    <w:p w:rsidR="007D3EC1" w:rsidRDefault="007D3EC1" w:rsidP="007D3EC1">
      <w:pPr>
        <w:pStyle w:val="ListParagraph"/>
        <w:numPr>
          <w:ilvl w:val="0"/>
          <w:numId w:val="13"/>
        </w:numPr>
        <w:bidi w:val="0"/>
        <w:rPr>
          <w:sz w:val="24"/>
          <w:szCs w:val="24"/>
        </w:rPr>
      </w:pPr>
      <w:r>
        <w:rPr>
          <w:sz w:val="24"/>
          <w:szCs w:val="24"/>
        </w:rPr>
        <w:t>Because of widely variable sings and sympotoms of a crack tooth, it’s diagnosis is problematic.</w:t>
      </w:r>
    </w:p>
    <w:p w:rsidR="007D3EC1" w:rsidRDefault="007D3EC1" w:rsidP="007D3EC1">
      <w:pPr>
        <w:pStyle w:val="ListParagraph"/>
        <w:rPr>
          <w:sz w:val="24"/>
          <w:szCs w:val="24"/>
        </w:rPr>
      </w:pPr>
    </w:p>
    <w:p w:rsidR="007D3EC1" w:rsidRDefault="007D3EC1" w:rsidP="007D3EC1">
      <w:pPr>
        <w:pStyle w:val="ListParagraph"/>
        <w:ind w:left="1080"/>
        <w:rPr>
          <w:sz w:val="24"/>
          <w:szCs w:val="24"/>
        </w:rPr>
      </w:pPr>
    </w:p>
    <w:p w:rsidR="007D3EC1" w:rsidRDefault="007D3EC1" w:rsidP="007D3EC1">
      <w:pPr>
        <w:pStyle w:val="ListParagraph"/>
        <w:numPr>
          <w:ilvl w:val="0"/>
          <w:numId w:val="13"/>
        </w:numPr>
        <w:bidi w:val="0"/>
        <w:rPr>
          <w:sz w:val="24"/>
          <w:szCs w:val="24"/>
        </w:rPr>
      </w:pPr>
      <w:r>
        <w:rPr>
          <w:sz w:val="24"/>
          <w:szCs w:val="24"/>
        </w:rPr>
        <w:t>For example the pain might be intermittent, deep , sharp , aggravated sometimes by hot and cold but sometime not , sometimes awakes him up sometimes not !  .</w:t>
      </w:r>
    </w:p>
    <w:p w:rsidR="007D3EC1" w:rsidRDefault="007D3EC1" w:rsidP="007D3EC1">
      <w:pPr>
        <w:pStyle w:val="ListParagraph"/>
        <w:ind w:left="1080"/>
        <w:rPr>
          <w:sz w:val="24"/>
          <w:szCs w:val="24"/>
        </w:rPr>
      </w:pPr>
    </w:p>
    <w:p w:rsidR="007D3EC1" w:rsidRDefault="007D3EC1" w:rsidP="007D3EC1">
      <w:pPr>
        <w:pStyle w:val="ListParagraph"/>
        <w:numPr>
          <w:ilvl w:val="0"/>
          <w:numId w:val="13"/>
        </w:numPr>
        <w:bidi w:val="0"/>
        <w:rPr>
          <w:sz w:val="24"/>
          <w:szCs w:val="24"/>
        </w:rPr>
      </w:pPr>
      <w:r>
        <w:rPr>
          <w:sz w:val="24"/>
          <w:szCs w:val="24"/>
        </w:rPr>
        <w:t xml:space="preserve">Generally the symptoms depends on the depth of the crack ; if its in the </w:t>
      </w:r>
      <w:r w:rsidRPr="00411C09">
        <w:rPr>
          <w:b/>
          <w:bCs/>
          <w:sz w:val="24"/>
          <w:szCs w:val="24"/>
        </w:rPr>
        <w:t>enamel</w:t>
      </w:r>
      <w:r>
        <w:rPr>
          <w:sz w:val="24"/>
          <w:szCs w:val="24"/>
        </w:rPr>
        <w:t xml:space="preserve"> there might be a mild pain or asymptomatic. If it reaches </w:t>
      </w:r>
      <w:r w:rsidRPr="00411C09">
        <w:rPr>
          <w:b/>
          <w:bCs/>
          <w:sz w:val="24"/>
          <w:szCs w:val="24"/>
        </w:rPr>
        <w:t>dentinoenamel junction</w:t>
      </w:r>
      <w:r>
        <w:rPr>
          <w:sz w:val="24"/>
          <w:szCs w:val="24"/>
        </w:rPr>
        <w:t xml:space="preserve"> will induce similar symptoms of reversible pulpitis ( but in irreversible pupitis the symptoms are persistent the ptn always feels sharp provoked pain on cold or hot , but in a crack tooth he bites &gt;&gt; crack opens &gt;&gt; when he drinks &gt;&gt; irritation to dentinal tubules &gt;&gt; feels the pain ) . when the crack reaches the pulp it induces signs of irreversible pulpitis ( we should do vitality test) .</w:t>
      </w:r>
    </w:p>
    <w:p w:rsidR="007D3EC1" w:rsidRDefault="007D3EC1" w:rsidP="007D3EC1">
      <w:pPr>
        <w:pStyle w:val="ListParagraph"/>
        <w:rPr>
          <w:sz w:val="24"/>
          <w:szCs w:val="24"/>
        </w:rPr>
      </w:pPr>
      <w:r>
        <w:rPr>
          <w:noProof/>
          <w:sz w:val="24"/>
          <w:szCs w:val="24"/>
        </w:rPr>
        <w:lastRenderedPageBreak/>
        <w:drawing>
          <wp:anchor distT="0" distB="0" distL="114300" distR="114300" simplePos="0" relativeHeight="251661312" behindDoc="1" locked="0" layoutInCell="1" allowOverlap="1" wp14:anchorId="7563FEBE" wp14:editId="1830C167">
            <wp:simplePos x="0" y="0"/>
            <wp:positionH relativeFrom="column">
              <wp:posOffset>881380</wp:posOffset>
            </wp:positionH>
            <wp:positionV relativeFrom="paragraph">
              <wp:posOffset>57785</wp:posOffset>
            </wp:positionV>
            <wp:extent cx="5419090" cy="2822575"/>
            <wp:effectExtent l="19050" t="0" r="0" b="0"/>
            <wp:wrapTight wrapText="bothSides">
              <wp:wrapPolygon edited="0">
                <wp:start x="-76" y="0"/>
                <wp:lineTo x="-76" y="21284"/>
                <wp:lineTo x="21565" y="21284"/>
                <wp:lineTo x="21565" y="0"/>
                <wp:lineTo x="-76" y="0"/>
              </wp:wrapPolygon>
            </wp:wrapTight>
            <wp:docPr id="6" name="Picture 3"/>
            <wp:cNvGraphicFramePr/>
            <a:graphic xmlns:a="http://schemas.openxmlformats.org/drawingml/2006/main">
              <a:graphicData uri="http://schemas.openxmlformats.org/drawingml/2006/picture">
                <pic:pic xmlns:pic="http://schemas.openxmlformats.org/drawingml/2006/picture">
                  <pic:nvPicPr>
                    <pic:cNvPr id="25603" name="Picture 2"/>
                    <pic:cNvPicPr>
                      <a:picLocks noGrp="1" noChangeAspect="1" noChangeArrowheads="1"/>
                    </pic:cNvPicPr>
                  </pic:nvPicPr>
                  <pic:blipFill>
                    <a:blip r:embed="rId11"/>
                    <a:srcRect/>
                    <a:stretch>
                      <a:fillRect/>
                    </a:stretch>
                  </pic:blipFill>
                  <pic:spPr bwMode="auto">
                    <a:xfrm>
                      <a:off x="0" y="0"/>
                      <a:ext cx="5419090" cy="28225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7D3EC1" w:rsidRDefault="007D3EC1" w:rsidP="007D3EC1">
      <w:pPr>
        <w:pStyle w:val="ListParagraph"/>
        <w:ind w:left="1080"/>
        <w:rPr>
          <w:sz w:val="24"/>
          <w:szCs w:val="24"/>
        </w:rPr>
      </w:pPr>
    </w:p>
    <w:p w:rsidR="007D3EC1" w:rsidRDefault="007D3EC1" w:rsidP="007D3EC1">
      <w:pPr>
        <w:pStyle w:val="ListParagraph"/>
        <w:rPr>
          <w:sz w:val="24"/>
          <w:szCs w:val="24"/>
        </w:rPr>
      </w:pPr>
    </w:p>
    <w:p w:rsidR="007D3EC1" w:rsidRDefault="007D3EC1" w:rsidP="007D3EC1">
      <w:pPr>
        <w:pStyle w:val="ListParagraph"/>
        <w:numPr>
          <w:ilvl w:val="0"/>
          <w:numId w:val="13"/>
        </w:numPr>
        <w:bidi w:val="0"/>
        <w:rPr>
          <w:sz w:val="24"/>
          <w:szCs w:val="24"/>
        </w:rPr>
      </w:pPr>
      <w:r>
        <w:rPr>
          <w:sz w:val="24"/>
          <w:szCs w:val="24"/>
        </w:rPr>
        <w:t xml:space="preserve">The most identifiable symptom that we rely on is what we call </w:t>
      </w:r>
      <w:r w:rsidRPr="00411C09">
        <w:rPr>
          <w:b/>
          <w:bCs/>
          <w:sz w:val="24"/>
          <w:szCs w:val="24"/>
          <w:u w:val="single"/>
        </w:rPr>
        <w:t>Pain on release</w:t>
      </w:r>
      <w:r>
        <w:rPr>
          <w:sz w:val="24"/>
          <w:szCs w:val="24"/>
        </w:rPr>
        <w:t xml:space="preserve"> or rebound. It is a sudden sharp pain on biting/chewing and in some cases on release . we check for this symptom by different means : </w:t>
      </w:r>
    </w:p>
    <w:p w:rsidR="007D3EC1" w:rsidRDefault="007D3EC1" w:rsidP="007D3EC1">
      <w:pPr>
        <w:pStyle w:val="ListParagraph"/>
        <w:rPr>
          <w:sz w:val="24"/>
          <w:szCs w:val="24"/>
        </w:rPr>
      </w:pPr>
    </w:p>
    <w:p w:rsidR="007D3EC1" w:rsidRDefault="007D3EC1" w:rsidP="007D3EC1">
      <w:pPr>
        <w:pStyle w:val="ListParagraph"/>
        <w:ind w:left="1080"/>
        <w:rPr>
          <w:sz w:val="24"/>
          <w:szCs w:val="24"/>
        </w:rPr>
      </w:pPr>
      <w:r>
        <w:rPr>
          <w:sz w:val="24"/>
          <w:szCs w:val="24"/>
        </w:rPr>
        <w:t>1.Bite on a cotton roll.</w:t>
      </w:r>
    </w:p>
    <w:p w:rsidR="007D3EC1" w:rsidRDefault="007D3EC1" w:rsidP="007D3EC1">
      <w:pPr>
        <w:pStyle w:val="ListParagraph"/>
        <w:ind w:left="1080"/>
        <w:rPr>
          <w:sz w:val="24"/>
          <w:szCs w:val="24"/>
        </w:rPr>
      </w:pPr>
      <w:r>
        <w:rPr>
          <w:sz w:val="24"/>
          <w:szCs w:val="24"/>
        </w:rPr>
        <w:t>2.percussion tabbing on the cusps.</w:t>
      </w:r>
    </w:p>
    <w:p w:rsidR="007D3EC1" w:rsidRDefault="007D3EC1" w:rsidP="007D3EC1">
      <w:pPr>
        <w:pStyle w:val="ListParagraph"/>
        <w:ind w:left="1080"/>
        <w:rPr>
          <w:sz w:val="24"/>
          <w:szCs w:val="24"/>
        </w:rPr>
      </w:pPr>
      <w:r>
        <w:rPr>
          <w:sz w:val="24"/>
          <w:szCs w:val="24"/>
        </w:rPr>
        <w:t>3.Bite test by a Tooth slot &gt;&gt; reliable .</w:t>
      </w:r>
    </w:p>
    <w:p w:rsidR="007D3EC1" w:rsidRDefault="007D3EC1" w:rsidP="007D3EC1">
      <w:pPr>
        <w:pStyle w:val="ListParagraph"/>
        <w:ind w:left="1080"/>
        <w:rPr>
          <w:sz w:val="24"/>
          <w:szCs w:val="24"/>
        </w:rPr>
      </w:pPr>
      <w:r>
        <w:rPr>
          <w:sz w:val="24"/>
          <w:szCs w:val="24"/>
        </w:rPr>
        <w:t>It has a flat surface and another pointed surface , we direct the pointed one towards the cusp which might have a crack by this the biting forces are directed to it , and the flat one towards the opposing teeth..Then we ask him to bite on it &gt;&gt; the patient gonna feel the pain once he releases.</w:t>
      </w:r>
    </w:p>
    <w:p w:rsidR="007D3EC1" w:rsidRDefault="00D135B3" w:rsidP="007D3EC1">
      <w:pPr>
        <w:pStyle w:val="ListParagraph"/>
        <w:ind w:left="108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5035550</wp:posOffset>
                </wp:positionH>
                <wp:positionV relativeFrom="paragraph">
                  <wp:posOffset>126365</wp:posOffset>
                </wp:positionV>
                <wp:extent cx="1407160" cy="314960"/>
                <wp:effectExtent l="6350" t="5080" r="571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14960"/>
                        </a:xfrm>
                        <a:prstGeom prst="rect">
                          <a:avLst/>
                        </a:prstGeom>
                        <a:solidFill>
                          <a:srgbClr val="FFFFFF"/>
                        </a:solidFill>
                        <a:ln w="9525">
                          <a:solidFill>
                            <a:srgbClr val="000000"/>
                          </a:solidFill>
                          <a:miter lim="800000"/>
                          <a:headEnd/>
                          <a:tailEnd/>
                        </a:ln>
                      </wps:spPr>
                      <wps:txbx>
                        <w:txbxContent>
                          <w:p w:rsidR="007D3EC1" w:rsidRDefault="007D3EC1" w:rsidP="007D3EC1">
                            <w:r>
                              <w:rPr>
                                <w:sz w:val="24"/>
                                <w:szCs w:val="24"/>
                              </w:rPr>
                              <w:t xml:space="preserve">       Tooth slot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5pt;margin-top:9.95pt;width:110.8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">
                <v:textbox>
                  <w:txbxContent>
                    <w:p w:rsidR="007D3EC1" w:rsidRDefault="007D3EC1" w:rsidP="007D3EC1">
                      <w:r>
                        <w:rPr>
                          <w:sz w:val="24"/>
                          <w:szCs w:val="24"/>
                        </w:rPr>
                        <w:t xml:space="preserve">       Tooth slot</w:t>
                      </w:r>
                    </w:p>
                  </w:txbxContent>
                </v:textbox>
              </v:shape>
            </w:pict>
          </mc:Fallback>
        </mc:AlternateContent>
      </w:r>
      <w:r w:rsidR="007D3EC1">
        <w:rPr>
          <w:noProof/>
          <w:sz w:val="24"/>
          <w:szCs w:val="24"/>
        </w:rPr>
        <w:drawing>
          <wp:anchor distT="0" distB="0" distL="114300" distR="114300" simplePos="0" relativeHeight="251662336" behindDoc="1" locked="0" layoutInCell="1" allowOverlap="1" wp14:anchorId="3FDD4C3B" wp14:editId="27C23A78">
            <wp:simplePos x="0" y="0"/>
            <wp:positionH relativeFrom="column">
              <wp:posOffset>4674235</wp:posOffset>
            </wp:positionH>
            <wp:positionV relativeFrom="paragraph">
              <wp:posOffset>75565</wp:posOffset>
            </wp:positionV>
            <wp:extent cx="1785620" cy="1788160"/>
            <wp:effectExtent l="19050" t="0" r="5080" b="0"/>
            <wp:wrapTight wrapText="bothSides">
              <wp:wrapPolygon edited="0">
                <wp:start x="-230" y="0"/>
                <wp:lineTo x="-230" y="21401"/>
                <wp:lineTo x="21661" y="21401"/>
                <wp:lineTo x="21661" y="0"/>
                <wp:lineTo x="-230" y="0"/>
              </wp:wrapPolygon>
            </wp:wrapTight>
            <wp:docPr id="7" name="Picture 4"/>
            <wp:cNvGraphicFramePr/>
            <a:graphic xmlns:a="http://schemas.openxmlformats.org/drawingml/2006/main">
              <a:graphicData uri="http://schemas.openxmlformats.org/drawingml/2006/picture">
                <pic:pic xmlns:pic="http://schemas.openxmlformats.org/drawingml/2006/picture">
                  <pic:nvPicPr>
                    <pic:cNvPr id="26628" name="Picture 6"/>
                    <pic:cNvPicPr>
                      <a:picLocks noChangeAspect="1" noChangeArrowheads="1"/>
                    </pic:cNvPicPr>
                  </pic:nvPicPr>
                  <pic:blipFill>
                    <a:blip r:embed="rId12"/>
                    <a:srcRect/>
                    <a:stretch>
                      <a:fillRect/>
                    </a:stretch>
                  </pic:blipFill>
                  <pic:spPr bwMode="auto">
                    <a:xfrm>
                      <a:off x="0" y="0"/>
                      <a:ext cx="1785620" cy="1788160"/>
                    </a:xfrm>
                    <a:prstGeom prst="rect">
                      <a:avLst/>
                    </a:prstGeom>
                    <a:noFill/>
                    <a:ln w="9525">
                      <a:noFill/>
                      <a:miter lim="800000"/>
                      <a:headEnd/>
                      <a:tailEnd/>
                    </a:ln>
                  </pic:spPr>
                </pic:pic>
              </a:graphicData>
            </a:graphic>
          </wp:anchor>
        </w:drawing>
      </w:r>
    </w:p>
    <w:p w:rsidR="007D3EC1" w:rsidRDefault="007D3EC1" w:rsidP="007D3EC1">
      <w:pPr>
        <w:pStyle w:val="ListParagraph"/>
        <w:ind w:left="1080"/>
        <w:rPr>
          <w:sz w:val="24"/>
          <w:szCs w:val="24"/>
        </w:rPr>
      </w:pPr>
      <w:r w:rsidRPr="002D5853">
        <w:rPr>
          <w:b/>
          <w:bCs/>
          <w:sz w:val="24"/>
          <w:szCs w:val="24"/>
          <w:u w:val="single"/>
        </w:rPr>
        <w:t>OTHER diagnostic</w:t>
      </w:r>
      <w:r>
        <w:rPr>
          <w:sz w:val="24"/>
          <w:szCs w:val="24"/>
        </w:rPr>
        <w:t xml:space="preserve"> methods to identify a Cracked tooth in addition to tooth slot are : </w:t>
      </w:r>
    </w:p>
    <w:p w:rsidR="007D3EC1" w:rsidRPr="002D5853" w:rsidRDefault="007D3EC1" w:rsidP="007D3EC1">
      <w:pPr>
        <w:pStyle w:val="ListParagraph"/>
        <w:ind w:left="1080"/>
        <w:rPr>
          <w:sz w:val="24"/>
          <w:szCs w:val="24"/>
        </w:rPr>
      </w:pPr>
    </w:p>
    <w:p w:rsidR="007D3EC1" w:rsidRPr="002D5853" w:rsidRDefault="007D3EC1" w:rsidP="007D3EC1">
      <w:pPr>
        <w:pStyle w:val="ListParagraph"/>
        <w:ind w:left="1080"/>
        <w:rPr>
          <w:sz w:val="24"/>
          <w:szCs w:val="24"/>
        </w:rPr>
      </w:pPr>
      <w:r w:rsidRPr="002D5853">
        <w:rPr>
          <w:sz w:val="24"/>
          <w:szCs w:val="24"/>
        </w:rPr>
        <w:t>4.Wedging &gt; when there is a frank large crack that causes separation .</w:t>
      </w:r>
    </w:p>
    <w:p w:rsidR="007D3EC1" w:rsidRPr="002D5853" w:rsidRDefault="007D3EC1" w:rsidP="007D3EC1">
      <w:pPr>
        <w:pStyle w:val="ListParagraph"/>
        <w:ind w:left="1080"/>
        <w:rPr>
          <w:sz w:val="24"/>
          <w:szCs w:val="24"/>
        </w:rPr>
      </w:pPr>
      <w:r w:rsidRPr="002D5853">
        <w:rPr>
          <w:sz w:val="24"/>
          <w:szCs w:val="24"/>
        </w:rPr>
        <w:t>5. Magnification</w:t>
      </w:r>
    </w:p>
    <w:p w:rsidR="007D3EC1" w:rsidRPr="002D5853" w:rsidRDefault="007D3EC1" w:rsidP="007D3EC1">
      <w:pPr>
        <w:pStyle w:val="ListParagraph"/>
        <w:ind w:left="1080"/>
        <w:rPr>
          <w:sz w:val="24"/>
          <w:szCs w:val="24"/>
        </w:rPr>
      </w:pPr>
      <w:r w:rsidRPr="002D5853">
        <w:rPr>
          <w:sz w:val="24"/>
          <w:szCs w:val="24"/>
        </w:rPr>
        <w:t xml:space="preserve">6. Transillumination </w:t>
      </w:r>
    </w:p>
    <w:p w:rsidR="007D3EC1" w:rsidRPr="002D5853" w:rsidRDefault="007D3EC1" w:rsidP="007D3EC1">
      <w:pPr>
        <w:pStyle w:val="ListParagraph"/>
        <w:ind w:left="1080"/>
        <w:rPr>
          <w:sz w:val="24"/>
          <w:szCs w:val="24"/>
        </w:rPr>
      </w:pPr>
      <w:r w:rsidRPr="002D5853">
        <w:rPr>
          <w:sz w:val="24"/>
          <w:szCs w:val="24"/>
        </w:rPr>
        <w:t>7. Staining</w:t>
      </w:r>
    </w:p>
    <w:p w:rsidR="007D3EC1" w:rsidRPr="002D5853" w:rsidRDefault="007D3EC1" w:rsidP="007D3EC1">
      <w:pPr>
        <w:pStyle w:val="ListParagraph"/>
        <w:ind w:left="1080"/>
        <w:rPr>
          <w:sz w:val="24"/>
          <w:szCs w:val="24"/>
        </w:rPr>
      </w:pPr>
      <w:r w:rsidRPr="002D5853">
        <w:rPr>
          <w:sz w:val="24"/>
          <w:szCs w:val="24"/>
        </w:rPr>
        <w:t xml:space="preserve">8. Restoration removal </w:t>
      </w:r>
    </w:p>
    <w:p w:rsidR="007D3EC1" w:rsidRPr="002D5853" w:rsidRDefault="007D3EC1" w:rsidP="007D3EC1">
      <w:pPr>
        <w:pStyle w:val="ListParagraph"/>
        <w:ind w:left="1080"/>
        <w:rPr>
          <w:sz w:val="24"/>
          <w:szCs w:val="24"/>
        </w:rPr>
      </w:pPr>
      <w:r w:rsidRPr="002D5853">
        <w:rPr>
          <w:sz w:val="24"/>
          <w:szCs w:val="24"/>
        </w:rPr>
        <w:t xml:space="preserve">9. </w:t>
      </w:r>
      <w:r>
        <w:rPr>
          <w:sz w:val="24"/>
          <w:szCs w:val="24"/>
        </w:rPr>
        <w:t>Surgical assessment</w:t>
      </w:r>
    </w:p>
    <w:p w:rsidR="007D3EC1" w:rsidRDefault="007D3EC1" w:rsidP="007D3EC1">
      <w:pPr>
        <w:pStyle w:val="ListParagraph"/>
        <w:rPr>
          <w:sz w:val="24"/>
          <w:szCs w:val="24"/>
        </w:rPr>
      </w:pPr>
      <w:r w:rsidRPr="002D5853">
        <w:rPr>
          <w:sz w:val="24"/>
          <w:szCs w:val="24"/>
        </w:rPr>
        <w:t xml:space="preserve">      10. Radiographs</w:t>
      </w:r>
      <w:r>
        <w:rPr>
          <w:sz w:val="24"/>
          <w:szCs w:val="24"/>
        </w:rPr>
        <w:t xml:space="preserve"> </w:t>
      </w:r>
    </w:p>
    <w:p w:rsidR="007D3EC1" w:rsidRDefault="007D3EC1" w:rsidP="007D3EC1">
      <w:pPr>
        <w:pStyle w:val="ListParagraph"/>
        <w:rPr>
          <w:sz w:val="24"/>
          <w:szCs w:val="24"/>
        </w:rPr>
      </w:pPr>
      <w:r>
        <w:rPr>
          <w:sz w:val="24"/>
          <w:szCs w:val="24"/>
        </w:rPr>
        <w:t>………………………………………………………………………………………………………………………………………………………</w:t>
      </w:r>
    </w:p>
    <w:p w:rsidR="007D3EC1" w:rsidRPr="002D5853" w:rsidRDefault="007D3EC1" w:rsidP="007D3EC1">
      <w:pPr>
        <w:pStyle w:val="ListParagraph"/>
        <w:rPr>
          <w:b/>
          <w:bCs/>
          <w:sz w:val="28"/>
          <w:szCs w:val="28"/>
        </w:rPr>
      </w:pPr>
    </w:p>
    <w:p w:rsidR="007D3EC1" w:rsidRDefault="007D3EC1" w:rsidP="007D3EC1">
      <w:pPr>
        <w:pStyle w:val="ListParagraph"/>
        <w:rPr>
          <w:b/>
          <w:bCs/>
          <w:sz w:val="28"/>
          <w:szCs w:val="28"/>
        </w:rPr>
      </w:pPr>
      <w:r w:rsidRPr="002D5853">
        <w:rPr>
          <w:b/>
          <w:bCs/>
          <w:sz w:val="28"/>
          <w:szCs w:val="28"/>
        </w:rPr>
        <w:t xml:space="preserve">Management of teeth cracks : </w:t>
      </w:r>
    </w:p>
    <w:p w:rsidR="007D3EC1" w:rsidRDefault="007D3EC1" w:rsidP="007D3EC1">
      <w:pPr>
        <w:pStyle w:val="ListParagraph"/>
        <w:rPr>
          <w:b/>
          <w:bCs/>
          <w:sz w:val="28"/>
          <w:szCs w:val="28"/>
        </w:rPr>
      </w:pPr>
    </w:p>
    <w:p w:rsidR="007D3EC1" w:rsidRDefault="007D3EC1" w:rsidP="007D3EC1">
      <w:pPr>
        <w:pStyle w:val="ListParagraph"/>
        <w:numPr>
          <w:ilvl w:val="0"/>
          <w:numId w:val="13"/>
        </w:numPr>
        <w:bidi w:val="0"/>
        <w:rPr>
          <w:sz w:val="24"/>
          <w:szCs w:val="24"/>
          <w:u w:val="single"/>
        </w:rPr>
      </w:pPr>
      <w:r w:rsidRPr="002D5853">
        <w:rPr>
          <w:sz w:val="24"/>
          <w:szCs w:val="24"/>
        </w:rPr>
        <w:lastRenderedPageBreak/>
        <w:t>The severity and consequences of the fracture can range from</w:t>
      </w:r>
      <w:r w:rsidRPr="002D5853">
        <w:rPr>
          <w:sz w:val="24"/>
          <w:szCs w:val="24"/>
          <w:u w:val="single"/>
        </w:rPr>
        <w:t xml:space="preserve"> minor, needing no treatment at all, to severe, resulting in root canal therapy (RCT), or even tooth loss.</w:t>
      </w:r>
    </w:p>
    <w:p w:rsidR="007D3EC1" w:rsidRDefault="007D3EC1" w:rsidP="007D3EC1">
      <w:pPr>
        <w:pStyle w:val="ListParagraph"/>
        <w:ind w:left="1080"/>
        <w:rPr>
          <w:sz w:val="24"/>
          <w:szCs w:val="24"/>
          <w:u w:val="single"/>
        </w:rPr>
      </w:pPr>
    </w:p>
    <w:p w:rsidR="007D3EC1" w:rsidRDefault="007D3EC1" w:rsidP="007D3EC1">
      <w:pPr>
        <w:pStyle w:val="ListParagraph"/>
        <w:numPr>
          <w:ilvl w:val="0"/>
          <w:numId w:val="13"/>
        </w:numPr>
        <w:bidi w:val="0"/>
        <w:rPr>
          <w:sz w:val="24"/>
          <w:szCs w:val="24"/>
        </w:rPr>
      </w:pPr>
      <w:r w:rsidRPr="002D5853">
        <w:rPr>
          <w:sz w:val="24"/>
          <w:szCs w:val="24"/>
        </w:rPr>
        <w:t>Treatment planning depending upon the amount of remaining tooth structure</w:t>
      </w:r>
      <w:r>
        <w:rPr>
          <w:sz w:val="24"/>
          <w:szCs w:val="24"/>
        </w:rPr>
        <w:t xml:space="preserve"> .</w:t>
      </w:r>
    </w:p>
    <w:p w:rsidR="007D3EC1" w:rsidRDefault="007D3EC1" w:rsidP="007D3EC1">
      <w:pPr>
        <w:pStyle w:val="ListParagraph"/>
        <w:numPr>
          <w:ilvl w:val="0"/>
          <w:numId w:val="13"/>
        </w:numPr>
        <w:bidi w:val="0"/>
        <w:rPr>
          <w:sz w:val="24"/>
          <w:szCs w:val="24"/>
        </w:rPr>
      </w:pPr>
      <w:r w:rsidRPr="002D5853">
        <w:rPr>
          <w:sz w:val="24"/>
          <w:szCs w:val="24"/>
        </w:rPr>
        <w:t xml:space="preserve">Affected tooth part removed and defect restored. </w:t>
      </w:r>
    </w:p>
    <w:p w:rsidR="007D3EC1" w:rsidRPr="002D5853" w:rsidRDefault="007D3EC1" w:rsidP="007D3EC1">
      <w:pPr>
        <w:pStyle w:val="ListParagraph"/>
        <w:ind w:left="1080"/>
        <w:rPr>
          <w:sz w:val="24"/>
          <w:szCs w:val="24"/>
        </w:rPr>
      </w:pPr>
    </w:p>
    <w:p w:rsidR="007D3EC1" w:rsidRDefault="007D3EC1" w:rsidP="007D3EC1">
      <w:pPr>
        <w:pStyle w:val="ListParagraph"/>
        <w:numPr>
          <w:ilvl w:val="0"/>
          <w:numId w:val="13"/>
        </w:numPr>
        <w:bidi w:val="0"/>
        <w:rPr>
          <w:sz w:val="24"/>
          <w:szCs w:val="24"/>
        </w:rPr>
      </w:pPr>
      <w:r w:rsidRPr="002D5853">
        <w:rPr>
          <w:sz w:val="24"/>
          <w:szCs w:val="24"/>
        </w:rPr>
        <w:t xml:space="preserve">Root canal treatment or vital pulp therapy </w:t>
      </w:r>
      <w:r w:rsidRPr="002D5853">
        <w:rPr>
          <w:b/>
          <w:bCs/>
          <w:sz w:val="24"/>
          <w:szCs w:val="24"/>
        </w:rPr>
        <w:t>is only necessary</w:t>
      </w:r>
      <w:r w:rsidRPr="002D5853">
        <w:rPr>
          <w:sz w:val="24"/>
          <w:szCs w:val="24"/>
        </w:rPr>
        <w:t xml:space="preserve"> in the event that the crack affects the pulp chamber or has resulted in irreversible pulpitis or pulp necrosis.</w:t>
      </w:r>
    </w:p>
    <w:p w:rsidR="007D3EC1" w:rsidRDefault="007D3EC1" w:rsidP="007D3EC1">
      <w:pPr>
        <w:pStyle w:val="ListParagraph"/>
        <w:rPr>
          <w:sz w:val="24"/>
          <w:szCs w:val="24"/>
        </w:rPr>
      </w:pPr>
    </w:p>
    <w:p w:rsidR="007D3EC1" w:rsidRPr="00E13110" w:rsidRDefault="007D3EC1" w:rsidP="007D3EC1">
      <w:pPr>
        <w:pStyle w:val="ListParagraph"/>
        <w:numPr>
          <w:ilvl w:val="0"/>
          <w:numId w:val="13"/>
        </w:numPr>
        <w:bidi w:val="0"/>
        <w:rPr>
          <w:sz w:val="24"/>
          <w:szCs w:val="24"/>
        </w:rPr>
      </w:pPr>
      <w:r w:rsidRPr="00E13110">
        <w:rPr>
          <w:b/>
          <w:bCs/>
          <w:i/>
          <w:iCs/>
          <w:sz w:val="24"/>
          <w:szCs w:val="24"/>
          <w:u w:val="single"/>
        </w:rPr>
        <w:t>Craze line</w:t>
      </w:r>
      <w:r w:rsidRPr="00E13110">
        <w:rPr>
          <w:sz w:val="24"/>
          <w:szCs w:val="24"/>
        </w:rPr>
        <w:t>: no treatment warranted.</w:t>
      </w:r>
      <w:r>
        <w:rPr>
          <w:sz w:val="24"/>
          <w:szCs w:val="24"/>
        </w:rPr>
        <w:t xml:space="preserve"> but instruct ur ptn for bad habits decussation to prevent crack propagation .</w:t>
      </w:r>
    </w:p>
    <w:p w:rsidR="007D3EC1" w:rsidRPr="00E13110" w:rsidRDefault="007D3EC1" w:rsidP="007D3EC1">
      <w:pPr>
        <w:pStyle w:val="ListParagraph"/>
        <w:numPr>
          <w:ilvl w:val="0"/>
          <w:numId w:val="13"/>
        </w:numPr>
        <w:bidi w:val="0"/>
        <w:rPr>
          <w:sz w:val="24"/>
          <w:szCs w:val="24"/>
        </w:rPr>
      </w:pPr>
      <w:r w:rsidRPr="00E13110">
        <w:rPr>
          <w:b/>
          <w:bCs/>
          <w:i/>
          <w:iCs/>
          <w:sz w:val="24"/>
          <w:szCs w:val="24"/>
          <w:u w:val="single"/>
        </w:rPr>
        <w:t>Fractured cusps</w:t>
      </w:r>
      <w:r>
        <w:rPr>
          <w:sz w:val="24"/>
          <w:szCs w:val="24"/>
        </w:rPr>
        <w:t xml:space="preserve">: affected cusp removed &gt;&gt;RCT if pulp involved&gt;&gt; </w:t>
      </w:r>
      <w:r w:rsidRPr="00E13110">
        <w:rPr>
          <w:sz w:val="24"/>
          <w:szCs w:val="24"/>
        </w:rPr>
        <w:t>bonded tooth restoration.</w:t>
      </w:r>
    </w:p>
    <w:p w:rsidR="007D3EC1" w:rsidRPr="00E13110" w:rsidRDefault="007D3EC1" w:rsidP="007D3EC1">
      <w:pPr>
        <w:pStyle w:val="ListParagraph"/>
        <w:numPr>
          <w:ilvl w:val="0"/>
          <w:numId w:val="13"/>
        </w:numPr>
        <w:bidi w:val="0"/>
        <w:rPr>
          <w:sz w:val="24"/>
          <w:szCs w:val="24"/>
        </w:rPr>
      </w:pPr>
      <w:r w:rsidRPr="00E13110">
        <w:rPr>
          <w:b/>
          <w:bCs/>
          <w:i/>
          <w:iCs/>
          <w:sz w:val="24"/>
          <w:szCs w:val="24"/>
          <w:u w:val="single"/>
        </w:rPr>
        <w:t>Cracked tooth</w:t>
      </w:r>
      <w:r w:rsidRPr="00E13110">
        <w:rPr>
          <w:sz w:val="24"/>
          <w:szCs w:val="24"/>
        </w:rPr>
        <w:t xml:space="preserve">: depends on location and extent </w:t>
      </w:r>
      <w:r>
        <w:rPr>
          <w:sz w:val="24"/>
          <w:szCs w:val="24"/>
        </w:rPr>
        <w:t xml:space="preserve">of crack, RCT if pulp involved &gt;&gt; </w:t>
      </w:r>
      <w:r w:rsidRPr="00E13110">
        <w:rPr>
          <w:sz w:val="24"/>
          <w:szCs w:val="24"/>
        </w:rPr>
        <w:t>Full crown or onlay. Poor prognosis.</w:t>
      </w:r>
    </w:p>
    <w:p w:rsidR="007D3EC1" w:rsidRPr="00E13110" w:rsidRDefault="007D3EC1" w:rsidP="007D3EC1">
      <w:pPr>
        <w:pStyle w:val="ListParagraph"/>
        <w:numPr>
          <w:ilvl w:val="0"/>
          <w:numId w:val="13"/>
        </w:numPr>
        <w:bidi w:val="0"/>
        <w:rPr>
          <w:sz w:val="24"/>
          <w:szCs w:val="24"/>
        </w:rPr>
      </w:pPr>
      <w:r w:rsidRPr="00E13110">
        <w:rPr>
          <w:b/>
          <w:bCs/>
          <w:i/>
          <w:iCs/>
          <w:sz w:val="24"/>
          <w:szCs w:val="24"/>
          <w:u w:val="single"/>
        </w:rPr>
        <w:t>Split tooth</w:t>
      </w:r>
      <w:r w:rsidRPr="00E13110">
        <w:rPr>
          <w:sz w:val="24"/>
          <w:szCs w:val="24"/>
        </w:rPr>
        <w:t>: depends on depth of fracture, usually extraction.</w:t>
      </w:r>
    </w:p>
    <w:p w:rsidR="007D3EC1" w:rsidRDefault="007D3EC1" w:rsidP="007D3EC1">
      <w:pPr>
        <w:pStyle w:val="ListParagraph"/>
        <w:numPr>
          <w:ilvl w:val="0"/>
          <w:numId w:val="13"/>
        </w:numPr>
        <w:bidi w:val="0"/>
        <w:rPr>
          <w:sz w:val="24"/>
          <w:szCs w:val="24"/>
        </w:rPr>
      </w:pPr>
      <w:r w:rsidRPr="00E13110">
        <w:rPr>
          <w:b/>
          <w:bCs/>
          <w:i/>
          <w:iCs/>
          <w:sz w:val="24"/>
          <w:szCs w:val="24"/>
          <w:u w:val="single"/>
        </w:rPr>
        <w:t>Vertical root fracture</w:t>
      </w:r>
      <w:r w:rsidRPr="00E13110">
        <w:rPr>
          <w:sz w:val="24"/>
          <w:szCs w:val="24"/>
        </w:rPr>
        <w:t xml:space="preserve">: removal of fractured root </w:t>
      </w:r>
      <w:r>
        <w:rPr>
          <w:sz w:val="24"/>
          <w:szCs w:val="24"/>
        </w:rPr>
        <w:t xml:space="preserve">( sectioning ) </w:t>
      </w:r>
      <w:r w:rsidRPr="00E13110">
        <w:rPr>
          <w:sz w:val="24"/>
          <w:szCs w:val="24"/>
        </w:rPr>
        <w:t>or extraction.</w:t>
      </w:r>
    </w:p>
    <w:p w:rsidR="007D3EC1" w:rsidRDefault="007D3EC1" w:rsidP="007D3EC1">
      <w:pPr>
        <w:pStyle w:val="ListParagraph"/>
        <w:ind w:left="1080"/>
        <w:rPr>
          <w:b/>
          <w:bCs/>
          <w:i/>
          <w:iCs/>
          <w:sz w:val="24"/>
          <w:szCs w:val="24"/>
          <w:u w:val="single"/>
        </w:rPr>
      </w:pPr>
    </w:p>
    <w:p w:rsidR="007D3EC1" w:rsidRDefault="007D3EC1" w:rsidP="007D3EC1">
      <w:pPr>
        <w:pStyle w:val="ListParagraph"/>
        <w:ind w:left="1080"/>
        <w:rPr>
          <w:b/>
          <w:bCs/>
          <w:i/>
          <w:iCs/>
          <w:sz w:val="24"/>
          <w:szCs w:val="24"/>
          <w:u w:val="single"/>
        </w:rPr>
      </w:pPr>
      <w:r>
        <w:rPr>
          <w:b/>
          <w:bCs/>
          <w:i/>
          <w:iCs/>
          <w:sz w:val="24"/>
          <w:szCs w:val="24"/>
          <w:u w:val="single"/>
        </w:rPr>
        <w:t>About the case introduced at the beginning of the lecture :</w:t>
      </w:r>
    </w:p>
    <w:p w:rsidR="007D3EC1" w:rsidRDefault="007D3EC1" w:rsidP="007D3EC1">
      <w:pPr>
        <w:pStyle w:val="ListParagraph"/>
        <w:ind w:left="1080"/>
        <w:rPr>
          <w:sz w:val="24"/>
          <w:szCs w:val="24"/>
        </w:rPr>
      </w:pPr>
      <w:r w:rsidRPr="00E13110">
        <w:rPr>
          <w:noProof/>
          <w:sz w:val="24"/>
          <w:szCs w:val="24"/>
        </w:rPr>
        <w:drawing>
          <wp:anchor distT="0" distB="0" distL="114300" distR="114300" simplePos="0" relativeHeight="251664384" behindDoc="1" locked="0" layoutInCell="1" allowOverlap="1" wp14:anchorId="00CADFC2" wp14:editId="01F6C13D">
            <wp:simplePos x="0" y="0"/>
            <wp:positionH relativeFrom="column">
              <wp:posOffset>-12065</wp:posOffset>
            </wp:positionH>
            <wp:positionV relativeFrom="paragraph">
              <wp:posOffset>88900</wp:posOffset>
            </wp:positionV>
            <wp:extent cx="6861810" cy="946150"/>
            <wp:effectExtent l="19050" t="19050" r="15240" b="25400"/>
            <wp:wrapTight wrapText="bothSides">
              <wp:wrapPolygon edited="0">
                <wp:start x="-60" y="-435"/>
                <wp:lineTo x="-60" y="22180"/>
                <wp:lineTo x="21648" y="22180"/>
                <wp:lineTo x="21648" y="-435"/>
                <wp:lineTo x="-60" y="-435"/>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duotone>
                        <a:prstClr val="black"/>
                        <a:schemeClr val="tx2">
                          <a:tint val="45000"/>
                          <a:satMod val="400000"/>
                        </a:schemeClr>
                      </a:duotone>
                      <a:lum bright="-48000"/>
                    </a:blip>
                    <a:srcRect/>
                    <a:stretch>
                      <a:fillRect/>
                    </a:stretch>
                  </pic:blipFill>
                  <pic:spPr bwMode="auto">
                    <a:xfrm>
                      <a:off x="0" y="0"/>
                      <a:ext cx="6861810" cy="946150"/>
                    </a:xfrm>
                    <a:prstGeom prst="rect">
                      <a:avLst/>
                    </a:prstGeom>
                    <a:noFill/>
                    <a:ln>
                      <a:solidFill>
                        <a:schemeClr val="accent2">
                          <a:lumMod val="75000"/>
                        </a:schemeClr>
                      </a:solidFill>
                    </a:ln>
                  </pic:spPr>
                </pic:pic>
              </a:graphicData>
            </a:graphic>
          </wp:anchor>
        </w:drawing>
      </w:r>
    </w:p>
    <w:p w:rsidR="007D3EC1" w:rsidRDefault="007D3EC1" w:rsidP="007D3EC1">
      <w:pPr>
        <w:pStyle w:val="ListParagraph"/>
        <w:ind w:left="0"/>
        <w:rPr>
          <w:sz w:val="24"/>
          <w:szCs w:val="24"/>
        </w:rPr>
      </w:pPr>
      <w:r>
        <w:rPr>
          <w:sz w:val="24"/>
          <w:szCs w:val="24"/>
        </w:rPr>
        <w:t>The First thing to do is :</w:t>
      </w:r>
    </w:p>
    <w:p w:rsidR="007D3EC1" w:rsidRDefault="007D3EC1" w:rsidP="007D3EC1">
      <w:pPr>
        <w:pStyle w:val="ListParagraph"/>
        <w:numPr>
          <w:ilvl w:val="0"/>
          <w:numId w:val="14"/>
        </w:numPr>
        <w:bidi w:val="0"/>
        <w:rPr>
          <w:sz w:val="24"/>
          <w:szCs w:val="24"/>
        </w:rPr>
      </w:pPr>
      <w:r>
        <w:rPr>
          <w:sz w:val="24"/>
          <w:szCs w:val="24"/>
        </w:rPr>
        <w:t>Remove the filling &gt;&gt; we noticed clinically the crack extends to the distal root &gt; causing loss of vitality.</w:t>
      </w:r>
    </w:p>
    <w:p w:rsidR="007D3EC1" w:rsidRDefault="007D3EC1" w:rsidP="007D3EC1">
      <w:pPr>
        <w:pStyle w:val="ListParagraph"/>
        <w:numPr>
          <w:ilvl w:val="0"/>
          <w:numId w:val="14"/>
        </w:numPr>
        <w:bidi w:val="0"/>
        <w:rPr>
          <w:sz w:val="24"/>
          <w:szCs w:val="24"/>
        </w:rPr>
      </w:pPr>
      <w:r>
        <w:rPr>
          <w:noProof/>
          <w:sz w:val="24"/>
          <w:szCs w:val="24"/>
        </w:rPr>
        <w:drawing>
          <wp:anchor distT="0" distB="0" distL="114300" distR="114300" simplePos="0" relativeHeight="251665408" behindDoc="0" locked="0" layoutInCell="1" allowOverlap="1" wp14:anchorId="6F3C389E" wp14:editId="7454FD35">
            <wp:simplePos x="0" y="0"/>
            <wp:positionH relativeFrom="column">
              <wp:posOffset>3823335</wp:posOffset>
            </wp:positionH>
            <wp:positionV relativeFrom="paragraph">
              <wp:posOffset>302895</wp:posOffset>
            </wp:positionV>
            <wp:extent cx="1435735" cy="1311910"/>
            <wp:effectExtent l="1905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37891" name="Picture 3"/>
                    <pic:cNvPicPr>
                      <a:picLocks noChangeAspect="1" noChangeArrowheads="1"/>
                    </pic:cNvPicPr>
                  </pic:nvPicPr>
                  <pic:blipFill>
                    <a:blip r:embed="rId14"/>
                    <a:srcRect/>
                    <a:stretch>
                      <a:fillRect/>
                    </a:stretch>
                  </pic:blipFill>
                  <pic:spPr bwMode="auto">
                    <a:xfrm>
                      <a:off x="0" y="0"/>
                      <a:ext cx="1435735" cy="131191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6432" behindDoc="0" locked="0" layoutInCell="1" allowOverlap="1" wp14:anchorId="7B82C52C" wp14:editId="62D330FA">
            <wp:simplePos x="0" y="0"/>
            <wp:positionH relativeFrom="column">
              <wp:posOffset>5382260</wp:posOffset>
            </wp:positionH>
            <wp:positionV relativeFrom="paragraph">
              <wp:posOffset>302895</wp:posOffset>
            </wp:positionV>
            <wp:extent cx="1467485" cy="1335405"/>
            <wp:effectExtent l="19050" t="0" r="0" b="0"/>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37890" name="Picture 2"/>
                    <pic:cNvPicPr>
                      <a:picLocks noChangeAspect="1" noChangeArrowheads="1"/>
                    </pic:cNvPicPr>
                  </pic:nvPicPr>
                  <pic:blipFill>
                    <a:blip r:embed="rId15"/>
                    <a:srcRect/>
                    <a:stretch>
                      <a:fillRect/>
                    </a:stretch>
                  </pic:blipFill>
                  <pic:spPr bwMode="auto">
                    <a:xfrm>
                      <a:off x="0" y="0"/>
                      <a:ext cx="1467485" cy="1335405"/>
                    </a:xfrm>
                    <a:prstGeom prst="rect">
                      <a:avLst/>
                    </a:prstGeom>
                    <a:noFill/>
                    <a:ln w="9525">
                      <a:noFill/>
                      <a:miter lim="800000"/>
                      <a:headEnd/>
                      <a:tailEnd/>
                    </a:ln>
                  </pic:spPr>
                </pic:pic>
              </a:graphicData>
            </a:graphic>
          </wp:anchor>
        </w:drawing>
      </w:r>
      <w:r w:rsidRPr="00572A54">
        <w:rPr>
          <w:sz w:val="24"/>
          <w:szCs w:val="24"/>
        </w:rPr>
        <w:t xml:space="preserve"> RCT by using preferably resin-based system for the root canal filling material </w:t>
      </w:r>
      <w:r>
        <w:rPr>
          <w:sz w:val="24"/>
          <w:szCs w:val="24"/>
        </w:rPr>
        <w:t xml:space="preserve">( Endolaze system and Resilon system) . </w:t>
      </w:r>
    </w:p>
    <w:p w:rsidR="007D3EC1" w:rsidRPr="00572A54" w:rsidRDefault="007D3EC1" w:rsidP="007D3EC1">
      <w:pPr>
        <w:pStyle w:val="ListParagraph"/>
        <w:numPr>
          <w:ilvl w:val="0"/>
          <w:numId w:val="14"/>
        </w:numPr>
        <w:bidi w:val="0"/>
        <w:rPr>
          <w:sz w:val="24"/>
          <w:szCs w:val="24"/>
        </w:rPr>
      </w:pPr>
      <w:r>
        <w:rPr>
          <w:sz w:val="24"/>
          <w:szCs w:val="24"/>
        </w:rPr>
        <w:t>Crowning or bounded restoration .</w:t>
      </w:r>
    </w:p>
    <w:p w:rsidR="007D3EC1" w:rsidRPr="00E13110" w:rsidRDefault="007D3EC1" w:rsidP="007D3EC1">
      <w:pPr>
        <w:pStyle w:val="ListParagraph"/>
        <w:ind w:left="1080"/>
        <w:rPr>
          <w:sz w:val="24"/>
          <w:szCs w:val="24"/>
        </w:rPr>
      </w:pPr>
      <w:r>
        <w:rPr>
          <w:sz w:val="24"/>
          <w:szCs w:val="24"/>
        </w:rPr>
        <w:t xml:space="preserve"> </w:t>
      </w:r>
    </w:p>
    <w:p w:rsidR="007D3EC1" w:rsidRPr="00E13110" w:rsidRDefault="007D3EC1" w:rsidP="007D3EC1">
      <w:pPr>
        <w:pStyle w:val="ListParagraph"/>
        <w:ind w:left="1080"/>
        <w:rPr>
          <w:sz w:val="24"/>
          <w:szCs w:val="24"/>
        </w:rPr>
      </w:pPr>
    </w:p>
    <w:p w:rsidR="007D3EC1" w:rsidRDefault="007D3EC1" w:rsidP="007D3EC1">
      <w:pPr>
        <w:pStyle w:val="ListParagraph"/>
        <w:rPr>
          <w:sz w:val="24"/>
          <w:szCs w:val="24"/>
          <w:u w:val="single"/>
        </w:rPr>
      </w:pPr>
    </w:p>
    <w:p w:rsidR="007D3EC1" w:rsidRPr="009A39AB" w:rsidRDefault="007D3EC1" w:rsidP="007D3EC1">
      <w:pPr>
        <w:pStyle w:val="ListParagraph"/>
        <w:rPr>
          <w:b/>
          <w:bCs/>
          <w:sz w:val="28"/>
          <w:szCs w:val="28"/>
        </w:rPr>
      </w:pPr>
    </w:p>
    <w:p w:rsidR="0074324B" w:rsidRPr="00A9416E" w:rsidRDefault="007D3EC1" w:rsidP="007D3EC1">
      <w:pPr>
        <w:pStyle w:val="ListParagraph"/>
        <w:ind w:left="1080"/>
        <w:rPr>
          <w:lang w:bidi="ar-JO"/>
        </w:rPr>
      </w:pPr>
      <w:r w:rsidRPr="009A39AB">
        <w:rPr>
          <w:rFonts w:asciiTheme="majorHAnsi" w:hAnsiTheme="majorHAnsi"/>
          <w:b/>
          <w:bCs/>
          <w:i/>
          <w:iCs/>
          <w:sz w:val="24"/>
          <w:szCs w:val="24"/>
        </w:rPr>
        <w:t xml:space="preserve">                                                               Good luck   </w:t>
      </w:r>
      <w:bookmarkStart w:id="0" w:name="_GoBack"/>
      <w:bookmarkEnd w:id="0"/>
      <w:r>
        <w:rPr>
          <w:lang w:bidi="ar-JO"/>
        </w:rPr>
        <w:t xml:space="preserve">       </w:t>
      </w:r>
    </w:p>
    <w:sectPr w:rsidR="0074324B" w:rsidRPr="00A9416E" w:rsidSect="009C3FEB">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AB" w:rsidRDefault="007D41AB" w:rsidP="001F2CC5">
      <w:pPr>
        <w:spacing w:after="0" w:line="240" w:lineRule="auto"/>
      </w:pPr>
      <w:r>
        <w:separator/>
      </w:r>
    </w:p>
  </w:endnote>
  <w:endnote w:type="continuationSeparator" w:id="0">
    <w:p w:rsidR="007D41AB" w:rsidRDefault="007D41AB" w:rsidP="001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AB" w:rsidRDefault="007D41AB" w:rsidP="001F2CC5">
      <w:pPr>
        <w:spacing w:after="0" w:line="240" w:lineRule="auto"/>
      </w:pPr>
      <w:r>
        <w:separator/>
      </w:r>
    </w:p>
  </w:footnote>
  <w:footnote w:type="continuationSeparator" w:id="0">
    <w:p w:rsidR="007D41AB" w:rsidRDefault="007D41AB" w:rsidP="001F2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art5E34"/>
      </v:shape>
    </w:pict>
  </w:numPicBullet>
  <w:abstractNum w:abstractNumId="0">
    <w:nsid w:val="0F247DD1"/>
    <w:multiLevelType w:val="hybridMultilevel"/>
    <w:tmpl w:val="6A8A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359B"/>
    <w:multiLevelType w:val="hybridMultilevel"/>
    <w:tmpl w:val="CDD60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D0E28"/>
    <w:multiLevelType w:val="hybridMultilevel"/>
    <w:tmpl w:val="81064058"/>
    <w:lvl w:ilvl="0" w:tplc="F6A822AE">
      <w:start w:val="1"/>
      <w:numFmt w:val="bullet"/>
      <w:lvlText w:val=""/>
      <w:lvlPicBulletId w:val="0"/>
      <w:lvlJc w:val="left"/>
      <w:pPr>
        <w:tabs>
          <w:tab w:val="num" w:pos="450"/>
        </w:tabs>
        <w:ind w:left="450" w:hanging="360"/>
      </w:pPr>
      <w:rPr>
        <w:rFonts w:ascii="Symbol" w:hAnsi="Symbol" w:hint="default"/>
      </w:rPr>
    </w:lvl>
    <w:lvl w:ilvl="1" w:tplc="F212675C" w:tentative="1">
      <w:start w:val="1"/>
      <w:numFmt w:val="bullet"/>
      <w:lvlText w:val=""/>
      <w:lvlPicBulletId w:val="0"/>
      <w:lvlJc w:val="left"/>
      <w:pPr>
        <w:tabs>
          <w:tab w:val="num" w:pos="1170"/>
        </w:tabs>
        <w:ind w:left="1170" w:hanging="360"/>
      </w:pPr>
      <w:rPr>
        <w:rFonts w:ascii="Symbol" w:hAnsi="Symbol" w:hint="default"/>
      </w:rPr>
    </w:lvl>
    <w:lvl w:ilvl="2" w:tplc="9188A950" w:tentative="1">
      <w:start w:val="1"/>
      <w:numFmt w:val="bullet"/>
      <w:lvlText w:val=""/>
      <w:lvlPicBulletId w:val="0"/>
      <w:lvlJc w:val="left"/>
      <w:pPr>
        <w:tabs>
          <w:tab w:val="num" w:pos="1890"/>
        </w:tabs>
        <w:ind w:left="1890" w:hanging="360"/>
      </w:pPr>
      <w:rPr>
        <w:rFonts w:ascii="Symbol" w:hAnsi="Symbol" w:hint="default"/>
      </w:rPr>
    </w:lvl>
    <w:lvl w:ilvl="3" w:tplc="E1146B94" w:tentative="1">
      <w:start w:val="1"/>
      <w:numFmt w:val="bullet"/>
      <w:lvlText w:val=""/>
      <w:lvlPicBulletId w:val="0"/>
      <w:lvlJc w:val="left"/>
      <w:pPr>
        <w:tabs>
          <w:tab w:val="num" w:pos="2610"/>
        </w:tabs>
        <w:ind w:left="2610" w:hanging="360"/>
      </w:pPr>
      <w:rPr>
        <w:rFonts w:ascii="Symbol" w:hAnsi="Symbol" w:hint="default"/>
      </w:rPr>
    </w:lvl>
    <w:lvl w:ilvl="4" w:tplc="633A267A" w:tentative="1">
      <w:start w:val="1"/>
      <w:numFmt w:val="bullet"/>
      <w:lvlText w:val=""/>
      <w:lvlPicBulletId w:val="0"/>
      <w:lvlJc w:val="left"/>
      <w:pPr>
        <w:tabs>
          <w:tab w:val="num" w:pos="3330"/>
        </w:tabs>
        <w:ind w:left="3330" w:hanging="360"/>
      </w:pPr>
      <w:rPr>
        <w:rFonts w:ascii="Symbol" w:hAnsi="Symbol" w:hint="default"/>
      </w:rPr>
    </w:lvl>
    <w:lvl w:ilvl="5" w:tplc="9284341E" w:tentative="1">
      <w:start w:val="1"/>
      <w:numFmt w:val="bullet"/>
      <w:lvlText w:val=""/>
      <w:lvlPicBulletId w:val="0"/>
      <w:lvlJc w:val="left"/>
      <w:pPr>
        <w:tabs>
          <w:tab w:val="num" w:pos="4050"/>
        </w:tabs>
        <w:ind w:left="4050" w:hanging="360"/>
      </w:pPr>
      <w:rPr>
        <w:rFonts w:ascii="Symbol" w:hAnsi="Symbol" w:hint="default"/>
      </w:rPr>
    </w:lvl>
    <w:lvl w:ilvl="6" w:tplc="D1E4A1E2" w:tentative="1">
      <w:start w:val="1"/>
      <w:numFmt w:val="bullet"/>
      <w:lvlText w:val=""/>
      <w:lvlPicBulletId w:val="0"/>
      <w:lvlJc w:val="left"/>
      <w:pPr>
        <w:tabs>
          <w:tab w:val="num" w:pos="4770"/>
        </w:tabs>
        <w:ind w:left="4770" w:hanging="360"/>
      </w:pPr>
      <w:rPr>
        <w:rFonts w:ascii="Symbol" w:hAnsi="Symbol" w:hint="default"/>
      </w:rPr>
    </w:lvl>
    <w:lvl w:ilvl="7" w:tplc="064CF284" w:tentative="1">
      <w:start w:val="1"/>
      <w:numFmt w:val="bullet"/>
      <w:lvlText w:val=""/>
      <w:lvlPicBulletId w:val="0"/>
      <w:lvlJc w:val="left"/>
      <w:pPr>
        <w:tabs>
          <w:tab w:val="num" w:pos="5490"/>
        </w:tabs>
        <w:ind w:left="5490" w:hanging="360"/>
      </w:pPr>
      <w:rPr>
        <w:rFonts w:ascii="Symbol" w:hAnsi="Symbol" w:hint="default"/>
      </w:rPr>
    </w:lvl>
    <w:lvl w:ilvl="8" w:tplc="6918358A" w:tentative="1">
      <w:start w:val="1"/>
      <w:numFmt w:val="bullet"/>
      <w:lvlText w:val=""/>
      <w:lvlPicBulletId w:val="0"/>
      <w:lvlJc w:val="left"/>
      <w:pPr>
        <w:tabs>
          <w:tab w:val="num" w:pos="6210"/>
        </w:tabs>
        <w:ind w:left="6210" w:hanging="360"/>
      </w:pPr>
      <w:rPr>
        <w:rFonts w:ascii="Symbol" w:hAnsi="Symbol" w:hint="default"/>
      </w:rPr>
    </w:lvl>
  </w:abstractNum>
  <w:abstractNum w:abstractNumId="3">
    <w:nsid w:val="2B953A61"/>
    <w:multiLevelType w:val="hybridMultilevel"/>
    <w:tmpl w:val="959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5273C"/>
    <w:multiLevelType w:val="hybridMultilevel"/>
    <w:tmpl w:val="D1E6F53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6FE5ADA"/>
    <w:multiLevelType w:val="hybridMultilevel"/>
    <w:tmpl w:val="7352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F74BF"/>
    <w:multiLevelType w:val="hybridMultilevel"/>
    <w:tmpl w:val="8AEE7354"/>
    <w:lvl w:ilvl="0" w:tplc="EB8CF5B6">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70804"/>
    <w:multiLevelType w:val="hybridMultilevel"/>
    <w:tmpl w:val="88D6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817D6"/>
    <w:multiLevelType w:val="hybridMultilevel"/>
    <w:tmpl w:val="534CE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00112"/>
    <w:multiLevelType w:val="hybridMultilevel"/>
    <w:tmpl w:val="840434F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0805E80"/>
    <w:multiLevelType w:val="hybridMultilevel"/>
    <w:tmpl w:val="3AF89328"/>
    <w:lvl w:ilvl="0" w:tplc="FCDA0304">
      <w:start w:val="1"/>
      <w:numFmt w:val="bullet"/>
      <w:lvlText w:val=""/>
      <w:lvlPicBulletId w:val="0"/>
      <w:lvlJc w:val="left"/>
      <w:pPr>
        <w:tabs>
          <w:tab w:val="num" w:pos="450"/>
        </w:tabs>
        <w:ind w:left="450" w:hanging="360"/>
      </w:pPr>
      <w:rPr>
        <w:rFonts w:ascii="Symbol" w:hAnsi="Symbol" w:hint="default"/>
      </w:rPr>
    </w:lvl>
    <w:lvl w:ilvl="1" w:tplc="ED00D4E0" w:tentative="1">
      <w:start w:val="1"/>
      <w:numFmt w:val="bullet"/>
      <w:lvlText w:val=""/>
      <w:lvlPicBulletId w:val="0"/>
      <w:lvlJc w:val="left"/>
      <w:pPr>
        <w:tabs>
          <w:tab w:val="num" w:pos="1170"/>
        </w:tabs>
        <w:ind w:left="1170" w:hanging="360"/>
      </w:pPr>
      <w:rPr>
        <w:rFonts w:ascii="Symbol" w:hAnsi="Symbol" w:hint="default"/>
      </w:rPr>
    </w:lvl>
    <w:lvl w:ilvl="2" w:tplc="37726426" w:tentative="1">
      <w:start w:val="1"/>
      <w:numFmt w:val="bullet"/>
      <w:lvlText w:val=""/>
      <w:lvlPicBulletId w:val="0"/>
      <w:lvlJc w:val="left"/>
      <w:pPr>
        <w:tabs>
          <w:tab w:val="num" w:pos="1890"/>
        </w:tabs>
        <w:ind w:left="1890" w:hanging="360"/>
      </w:pPr>
      <w:rPr>
        <w:rFonts w:ascii="Symbol" w:hAnsi="Symbol" w:hint="default"/>
      </w:rPr>
    </w:lvl>
    <w:lvl w:ilvl="3" w:tplc="8416CF60" w:tentative="1">
      <w:start w:val="1"/>
      <w:numFmt w:val="bullet"/>
      <w:lvlText w:val=""/>
      <w:lvlPicBulletId w:val="0"/>
      <w:lvlJc w:val="left"/>
      <w:pPr>
        <w:tabs>
          <w:tab w:val="num" w:pos="2610"/>
        </w:tabs>
        <w:ind w:left="2610" w:hanging="360"/>
      </w:pPr>
      <w:rPr>
        <w:rFonts w:ascii="Symbol" w:hAnsi="Symbol" w:hint="default"/>
      </w:rPr>
    </w:lvl>
    <w:lvl w:ilvl="4" w:tplc="22F20294" w:tentative="1">
      <w:start w:val="1"/>
      <w:numFmt w:val="bullet"/>
      <w:lvlText w:val=""/>
      <w:lvlPicBulletId w:val="0"/>
      <w:lvlJc w:val="left"/>
      <w:pPr>
        <w:tabs>
          <w:tab w:val="num" w:pos="3330"/>
        </w:tabs>
        <w:ind w:left="3330" w:hanging="360"/>
      </w:pPr>
      <w:rPr>
        <w:rFonts w:ascii="Symbol" w:hAnsi="Symbol" w:hint="default"/>
      </w:rPr>
    </w:lvl>
    <w:lvl w:ilvl="5" w:tplc="46F23ED4" w:tentative="1">
      <w:start w:val="1"/>
      <w:numFmt w:val="bullet"/>
      <w:lvlText w:val=""/>
      <w:lvlPicBulletId w:val="0"/>
      <w:lvlJc w:val="left"/>
      <w:pPr>
        <w:tabs>
          <w:tab w:val="num" w:pos="4050"/>
        </w:tabs>
        <w:ind w:left="4050" w:hanging="360"/>
      </w:pPr>
      <w:rPr>
        <w:rFonts w:ascii="Symbol" w:hAnsi="Symbol" w:hint="default"/>
      </w:rPr>
    </w:lvl>
    <w:lvl w:ilvl="6" w:tplc="C45C8104" w:tentative="1">
      <w:start w:val="1"/>
      <w:numFmt w:val="bullet"/>
      <w:lvlText w:val=""/>
      <w:lvlPicBulletId w:val="0"/>
      <w:lvlJc w:val="left"/>
      <w:pPr>
        <w:tabs>
          <w:tab w:val="num" w:pos="4770"/>
        </w:tabs>
        <w:ind w:left="4770" w:hanging="360"/>
      </w:pPr>
      <w:rPr>
        <w:rFonts w:ascii="Symbol" w:hAnsi="Symbol" w:hint="default"/>
      </w:rPr>
    </w:lvl>
    <w:lvl w:ilvl="7" w:tplc="E9305C38" w:tentative="1">
      <w:start w:val="1"/>
      <w:numFmt w:val="bullet"/>
      <w:lvlText w:val=""/>
      <w:lvlPicBulletId w:val="0"/>
      <w:lvlJc w:val="left"/>
      <w:pPr>
        <w:tabs>
          <w:tab w:val="num" w:pos="5490"/>
        </w:tabs>
        <w:ind w:left="5490" w:hanging="360"/>
      </w:pPr>
      <w:rPr>
        <w:rFonts w:ascii="Symbol" w:hAnsi="Symbol" w:hint="default"/>
      </w:rPr>
    </w:lvl>
    <w:lvl w:ilvl="8" w:tplc="3FA864D0" w:tentative="1">
      <w:start w:val="1"/>
      <w:numFmt w:val="bullet"/>
      <w:lvlText w:val=""/>
      <w:lvlPicBulletId w:val="0"/>
      <w:lvlJc w:val="left"/>
      <w:pPr>
        <w:tabs>
          <w:tab w:val="num" w:pos="6210"/>
        </w:tabs>
        <w:ind w:left="6210" w:hanging="360"/>
      </w:pPr>
      <w:rPr>
        <w:rFonts w:ascii="Symbol" w:hAnsi="Symbol" w:hint="default"/>
      </w:rPr>
    </w:lvl>
  </w:abstractNum>
  <w:abstractNum w:abstractNumId="11">
    <w:nsid w:val="61FA04B4"/>
    <w:multiLevelType w:val="hybridMultilevel"/>
    <w:tmpl w:val="EDEAC6EC"/>
    <w:lvl w:ilvl="0" w:tplc="EB8CF5B6">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CF1780"/>
    <w:multiLevelType w:val="hybridMultilevel"/>
    <w:tmpl w:val="65DAEDC6"/>
    <w:lvl w:ilvl="0" w:tplc="3ECA2A90">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D12DD"/>
    <w:multiLevelType w:val="hybridMultilevel"/>
    <w:tmpl w:val="A3FE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0"/>
  </w:num>
  <w:num w:numId="5">
    <w:abstractNumId w:val="9"/>
  </w:num>
  <w:num w:numId="6">
    <w:abstractNumId w:val="4"/>
  </w:num>
  <w:num w:numId="7">
    <w:abstractNumId w:val="3"/>
  </w:num>
  <w:num w:numId="8">
    <w:abstractNumId w:val="0"/>
  </w:num>
  <w:num w:numId="9">
    <w:abstractNumId w:val="7"/>
  </w:num>
  <w:num w:numId="10">
    <w:abstractNumId w:val="8"/>
  </w:num>
  <w:num w:numId="11">
    <w:abstractNumId w:val="12"/>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5"/>
    <w:rsid w:val="001F2CC5"/>
    <w:rsid w:val="002113FD"/>
    <w:rsid w:val="002F5B63"/>
    <w:rsid w:val="00507E4D"/>
    <w:rsid w:val="00573B2A"/>
    <w:rsid w:val="0074324B"/>
    <w:rsid w:val="00791D77"/>
    <w:rsid w:val="007D3EC1"/>
    <w:rsid w:val="007D41AB"/>
    <w:rsid w:val="009C3FEB"/>
    <w:rsid w:val="00A9416E"/>
    <w:rsid w:val="00BA334A"/>
    <w:rsid w:val="00BA59CC"/>
    <w:rsid w:val="00C71BCE"/>
    <w:rsid w:val="00CA20ED"/>
    <w:rsid w:val="00CE5F2B"/>
    <w:rsid w:val="00D135B3"/>
    <w:rsid w:val="00DC596E"/>
    <w:rsid w:val="00E2328B"/>
    <w:rsid w:val="00F34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C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CC5"/>
  </w:style>
  <w:style w:type="paragraph" w:styleId="Footer">
    <w:name w:val="footer"/>
    <w:basedOn w:val="Normal"/>
    <w:link w:val="FooterChar"/>
    <w:uiPriority w:val="99"/>
    <w:unhideWhenUsed/>
    <w:rsid w:val="001F2C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CC5"/>
  </w:style>
  <w:style w:type="paragraph" w:styleId="ListParagraph">
    <w:name w:val="List Paragraph"/>
    <w:basedOn w:val="Normal"/>
    <w:uiPriority w:val="34"/>
    <w:qFormat/>
    <w:rsid w:val="001F2CC5"/>
    <w:pPr>
      <w:ind w:left="720"/>
      <w:contextualSpacing/>
    </w:pPr>
  </w:style>
  <w:style w:type="paragraph" w:styleId="BalloonText">
    <w:name w:val="Balloon Text"/>
    <w:basedOn w:val="Normal"/>
    <w:link w:val="BalloonTextChar"/>
    <w:uiPriority w:val="99"/>
    <w:semiHidden/>
    <w:unhideWhenUsed/>
    <w:rsid w:val="00A9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6E"/>
    <w:rPr>
      <w:rFonts w:ascii="Tahoma" w:hAnsi="Tahoma" w:cs="Tahoma"/>
      <w:sz w:val="16"/>
      <w:szCs w:val="16"/>
    </w:rPr>
  </w:style>
  <w:style w:type="paragraph" w:styleId="NormalWeb">
    <w:name w:val="Normal (Web)"/>
    <w:basedOn w:val="Normal"/>
    <w:uiPriority w:val="99"/>
    <w:semiHidden/>
    <w:unhideWhenUsed/>
    <w:rsid w:val="00BA33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C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CC5"/>
  </w:style>
  <w:style w:type="paragraph" w:styleId="Footer">
    <w:name w:val="footer"/>
    <w:basedOn w:val="Normal"/>
    <w:link w:val="FooterChar"/>
    <w:uiPriority w:val="99"/>
    <w:unhideWhenUsed/>
    <w:rsid w:val="001F2C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CC5"/>
  </w:style>
  <w:style w:type="paragraph" w:styleId="ListParagraph">
    <w:name w:val="List Paragraph"/>
    <w:basedOn w:val="Normal"/>
    <w:uiPriority w:val="34"/>
    <w:qFormat/>
    <w:rsid w:val="001F2CC5"/>
    <w:pPr>
      <w:ind w:left="720"/>
      <w:contextualSpacing/>
    </w:pPr>
  </w:style>
  <w:style w:type="paragraph" w:styleId="BalloonText">
    <w:name w:val="Balloon Text"/>
    <w:basedOn w:val="Normal"/>
    <w:link w:val="BalloonTextChar"/>
    <w:uiPriority w:val="99"/>
    <w:semiHidden/>
    <w:unhideWhenUsed/>
    <w:rsid w:val="00A9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6E"/>
    <w:rPr>
      <w:rFonts w:ascii="Tahoma" w:hAnsi="Tahoma" w:cs="Tahoma"/>
      <w:sz w:val="16"/>
      <w:szCs w:val="16"/>
    </w:rPr>
  </w:style>
  <w:style w:type="paragraph" w:styleId="NormalWeb">
    <w:name w:val="Normal (Web)"/>
    <w:basedOn w:val="Normal"/>
    <w:uiPriority w:val="99"/>
    <w:semiHidden/>
    <w:unhideWhenUsed/>
    <w:rsid w:val="00BA33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3532">
      <w:bodyDiv w:val="1"/>
      <w:marLeft w:val="0"/>
      <w:marRight w:val="0"/>
      <w:marTop w:val="0"/>
      <w:marBottom w:val="0"/>
      <w:divBdr>
        <w:top w:val="none" w:sz="0" w:space="0" w:color="auto"/>
        <w:left w:val="none" w:sz="0" w:space="0" w:color="auto"/>
        <w:bottom w:val="none" w:sz="0" w:space="0" w:color="auto"/>
        <w:right w:val="none" w:sz="0" w:space="0" w:color="auto"/>
      </w:divBdr>
    </w:div>
    <w:div w:id="1352687785">
      <w:bodyDiv w:val="1"/>
      <w:marLeft w:val="0"/>
      <w:marRight w:val="0"/>
      <w:marTop w:val="0"/>
      <w:marBottom w:val="0"/>
      <w:divBdr>
        <w:top w:val="none" w:sz="0" w:space="0" w:color="auto"/>
        <w:left w:val="none" w:sz="0" w:space="0" w:color="auto"/>
        <w:bottom w:val="none" w:sz="0" w:space="0" w:color="auto"/>
        <w:right w:val="none" w:sz="0" w:space="0" w:color="auto"/>
      </w:divBdr>
      <w:divsChild>
        <w:div w:id="929896232">
          <w:marLeft w:val="547"/>
          <w:marRight w:val="0"/>
          <w:marTop w:val="154"/>
          <w:marBottom w:val="0"/>
          <w:divBdr>
            <w:top w:val="none" w:sz="0" w:space="0" w:color="auto"/>
            <w:left w:val="none" w:sz="0" w:space="0" w:color="auto"/>
            <w:bottom w:val="none" w:sz="0" w:space="0" w:color="auto"/>
            <w:right w:val="none" w:sz="0" w:space="0" w:color="auto"/>
          </w:divBdr>
        </w:div>
        <w:div w:id="1819226488">
          <w:marLeft w:val="547"/>
          <w:marRight w:val="0"/>
          <w:marTop w:val="154"/>
          <w:marBottom w:val="0"/>
          <w:divBdr>
            <w:top w:val="none" w:sz="0" w:space="0" w:color="auto"/>
            <w:left w:val="none" w:sz="0" w:space="0" w:color="auto"/>
            <w:bottom w:val="none" w:sz="0" w:space="0" w:color="auto"/>
            <w:right w:val="none" w:sz="0" w:space="0" w:color="auto"/>
          </w:divBdr>
        </w:div>
      </w:divsChild>
    </w:div>
    <w:div w:id="1889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 rubaiey</dc:creator>
  <cp:lastModifiedBy>AbdElaziz Al-Shawa</cp:lastModifiedBy>
  <cp:revision>2</cp:revision>
  <dcterms:created xsi:type="dcterms:W3CDTF">2016-04-09T11:35:00Z</dcterms:created>
  <dcterms:modified xsi:type="dcterms:W3CDTF">2016-04-09T11:35:00Z</dcterms:modified>
</cp:coreProperties>
</file>