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34" w:rsidRPr="000A1D34" w:rsidRDefault="000A1D34" w:rsidP="000A1D34">
      <w:pPr>
        <w:rPr>
          <w:rFonts w:asciiTheme="majorHAnsi" w:hAnsiTheme="majorHAnsi"/>
        </w:rPr>
      </w:pPr>
    </w:p>
    <w:p w:rsidR="000A1D34" w:rsidRPr="000A1D34" w:rsidRDefault="00524D5B" w:rsidP="00524D5B">
      <w:pPr>
        <w:rPr>
          <w:rFonts w:asciiTheme="majorHAnsi" w:hAnsiTheme="majorHAnsi"/>
        </w:rPr>
      </w:pPr>
      <w:r>
        <w:rPr>
          <w:rFonts w:asciiTheme="majorHAnsi" w:hAnsiTheme="majorHAnsi"/>
        </w:rPr>
        <w:t>S</w:t>
      </w:r>
      <w:r w:rsidR="000A1D34" w:rsidRPr="000A1D34">
        <w:rPr>
          <w:rFonts w:asciiTheme="majorHAnsi" w:hAnsiTheme="majorHAnsi"/>
        </w:rPr>
        <w:t>heet</w:t>
      </w:r>
      <w:r w:rsidRPr="000A1D34">
        <w:rPr>
          <w:rFonts w:asciiTheme="majorHAnsi" w:hAnsiTheme="majorHAnsi"/>
        </w:rPr>
        <w:t>: cons</w:t>
      </w:r>
      <w:r w:rsidR="000A1D34" w:rsidRPr="000A1D34">
        <w:rPr>
          <w:rFonts w:asciiTheme="majorHAnsi" w:hAnsiTheme="majorHAnsi"/>
        </w:rPr>
        <w:t>#10</w:t>
      </w:r>
      <w:r>
        <w:rPr>
          <w:rFonts w:asciiTheme="majorHAnsi" w:hAnsiTheme="majorHAnsi"/>
        </w:rPr>
        <w:t xml:space="preserve">                                                                                                                            </w:t>
      </w:r>
      <w:r w:rsidR="000A1D34">
        <w:rPr>
          <w:rFonts w:asciiTheme="majorHAnsi" w:hAnsiTheme="majorHAnsi"/>
        </w:rPr>
        <w:t xml:space="preserve">  </w:t>
      </w:r>
      <w:proofErr w:type="gramStart"/>
      <w:r>
        <w:rPr>
          <w:rFonts w:asciiTheme="majorHAnsi" w:hAnsiTheme="majorHAnsi"/>
        </w:rPr>
        <w:t>D</w:t>
      </w:r>
      <w:r w:rsidR="000A1D34" w:rsidRPr="000A1D34">
        <w:rPr>
          <w:rFonts w:asciiTheme="majorHAnsi" w:hAnsiTheme="majorHAnsi"/>
        </w:rPr>
        <w:t>one</w:t>
      </w:r>
      <w:proofErr w:type="gramEnd"/>
      <w:r w:rsidR="000A1D34" w:rsidRPr="000A1D34">
        <w:rPr>
          <w:rFonts w:asciiTheme="majorHAnsi" w:hAnsiTheme="majorHAnsi"/>
        </w:rPr>
        <w:t xml:space="preserve"> by: </w:t>
      </w:r>
      <w:proofErr w:type="spellStart"/>
      <w:r w:rsidR="000A1D34" w:rsidRPr="000A1D34">
        <w:rPr>
          <w:rFonts w:asciiTheme="majorHAnsi" w:hAnsiTheme="majorHAnsi"/>
        </w:rPr>
        <w:t>Ala’a</w:t>
      </w:r>
      <w:proofErr w:type="spellEnd"/>
      <w:r w:rsidR="000A1D34" w:rsidRPr="000A1D34">
        <w:rPr>
          <w:rFonts w:asciiTheme="majorHAnsi" w:hAnsiTheme="majorHAnsi"/>
        </w:rPr>
        <w:t xml:space="preserve"> </w:t>
      </w:r>
      <w:proofErr w:type="spellStart"/>
      <w:r w:rsidR="000A1D34" w:rsidRPr="000A1D34">
        <w:rPr>
          <w:rFonts w:asciiTheme="majorHAnsi" w:hAnsiTheme="majorHAnsi"/>
        </w:rPr>
        <w:t>atef</w:t>
      </w:r>
      <w:proofErr w:type="spellEnd"/>
    </w:p>
    <w:p w:rsidR="000A1D34" w:rsidRPr="000A1D34" w:rsidRDefault="00524D5B" w:rsidP="00524D5B">
      <w:pPr>
        <w:rPr>
          <w:rFonts w:asciiTheme="majorHAnsi" w:hAnsiTheme="majorHAnsi"/>
        </w:rPr>
      </w:pPr>
      <w:proofErr w:type="spellStart"/>
      <w:r>
        <w:rPr>
          <w:rFonts w:asciiTheme="majorHAnsi" w:hAnsiTheme="majorHAnsi"/>
        </w:rPr>
        <w:t>D</w:t>
      </w:r>
      <w:r w:rsidR="000A1D34" w:rsidRPr="000A1D34">
        <w:rPr>
          <w:rFonts w:asciiTheme="majorHAnsi" w:hAnsiTheme="majorHAnsi"/>
        </w:rPr>
        <w:t>r</w:t>
      </w:r>
      <w:proofErr w:type="spellEnd"/>
      <w:r w:rsidR="000A1D34" w:rsidRPr="000A1D34">
        <w:rPr>
          <w:rFonts w:asciiTheme="majorHAnsi" w:hAnsiTheme="majorHAnsi"/>
        </w:rPr>
        <w:t>:</w:t>
      </w:r>
      <w:r>
        <w:rPr>
          <w:rFonts w:asciiTheme="majorHAnsi" w:hAnsiTheme="majorHAnsi"/>
        </w:rPr>
        <w:t xml:space="preserve"> </w:t>
      </w:r>
      <w:proofErr w:type="spellStart"/>
      <w:r>
        <w:rPr>
          <w:rFonts w:asciiTheme="majorHAnsi" w:hAnsiTheme="majorHAnsi"/>
        </w:rPr>
        <w:t>I</w:t>
      </w:r>
      <w:r w:rsidR="000A1D34" w:rsidRPr="000A1D34">
        <w:rPr>
          <w:rFonts w:asciiTheme="majorHAnsi" w:hAnsiTheme="majorHAnsi"/>
        </w:rPr>
        <w:t>braheem</w:t>
      </w:r>
      <w:proofErr w:type="spellEnd"/>
      <w:r w:rsidR="000A1D34" w:rsidRPr="000A1D34">
        <w:rPr>
          <w:rFonts w:asciiTheme="majorHAnsi" w:hAnsiTheme="majorHAnsi"/>
        </w:rPr>
        <w:t xml:space="preserve"> </w:t>
      </w:r>
      <w:proofErr w:type="spellStart"/>
      <w:r w:rsidR="000A1D34" w:rsidRPr="000A1D34">
        <w:rPr>
          <w:rFonts w:asciiTheme="majorHAnsi" w:hAnsiTheme="majorHAnsi"/>
        </w:rPr>
        <w:t>abu</w:t>
      </w:r>
      <w:proofErr w:type="spellEnd"/>
      <w:r w:rsidR="000A1D34" w:rsidRPr="000A1D34">
        <w:rPr>
          <w:rFonts w:asciiTheme="majorHAnsi" w:hAnsiTheme="majorHAnsi"/>
        </w:rPr>
        <w:t xml:space="preserve"> </w:t>
      </w:r>
      <w:proofErr w:type="spellStart"/>
      <w:r w:rsidR="000A1D34" w:rsidRPr="000A1D34">
        <w:rPr>
          <w:rFonts w:asciiTheme="majorHAnsi" w:hAnsiTheme="majorHAnsi"/>
        </w:rPr>
        <w:t>tahun</w:t>
      </w:r>
      <w:proofErr w:type="spellEnd"/>
    </w:p>
    <w:p w:rsidR="000A1D34" w:rsidRDefault="000A1D34" w:rsidP="000A1D34">
      <w:pPr>
        <w:rPr>
          <w:sz w:val="48"/>
          <w:szCs w:val="48"/>
        </w:rPr>
      </w:pPr>
    </w:p>
    <w:p w:rsidR="00C61B0F" w:rsidRDefault="00E8140F" w:rsidP="00E8140F">
      <w:pPr>
        <w:jc w:val="center"/>
        <w:rPr>
          <w:sz w:val="48"/>
          <w:szCs w:val="48"/>
        </w:rPr>
      </w:pPr>
      <w:r>
        <w:rPr>
          <w:sz w:val="48"/>
          <w:szCs w:val="48"/>
        </w:rPr>
        <w:t xml:space="preserve">Microbiology in </w:t>
      </w:r>
      <w:r w:rsidR="005303C5">
        <w:rPr>
          <w:sz w:val="48"/>
          <w:szCs w:val="48"/>
        </w:rPr>
        <w:t>endodontic</w:t>
      </w:r>
      <w:r>
        <w:rPr>
          <w:sz w:val="48"/>
          <w:szCs w:val="48"/>
        </w:rPr>
        <w:t xml:space="preserve"> infections</w:t>
      </w:r>
    </w:p>
    <w:p w:rsidR="00E8140F" w:rsidRDefault="00E8140F" w:rsidP="00E8140F">
      <w:pPr>
        <w:rPr>
          <w:sz w:val="48"/>
          <w:szCs w:val="48"/>
        </w:rPr>
      </w:pPr>
    </w:p>
    <w:p w:rsidR="00E8140F" w:rsidRDefault="00E8140F" w:rsidP="00E8140F">
      <w:pPr>
        <w:rPr>
          <w:sz w:val="48"/>
          <w:szCs w:val="48"/>
        </w:rPr>
      </w:pPr>
    </w:p>
    <w:p w:rsidR="005303C5" w:rsidRDefault="00E8140F" w:rsidP="00E8140F">
      <w:pPr>
        <w:rPr>
          <w:sz w:val="24"/>
          <w:szCs w:val="24"/>
        </w:rPr>
      </w:pPr>
      <w:r>
        <w:rPr>
          <w:sz w:val="24"/>
          <w:szCs w:val="24"/>
        </w:rPr>
        <w:t xml:space="preserve">As we know, we need bacteria to have endodontic </w:t>
      </w:r>
      <w:r w:rsidR="005303C5">
        <w:rPr>
          <w:sz w:val="24"/>
          <w:szCs w:val="24"/>
        </w:rPr>
        <w:t xml:space="preserve">disease. So, </w:t>
      </w:r>
    </w:p>
    <w:p w:rsidR="005303C5" w:rsidRDefault="005303C5" w:rsidP="00E8140F">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10E56635" wp14:editId="4B8EB9D9">
                <wp:simplePos x="0" y="0"/>
                <wp:positionH relativeFrom="column">
                  <wp:posOffset>933450</wp:posOffset>
                </wp:positionH>
                <wp:positionV relativeFrom="paragraph">
                  <wp:posOffset>92710</wp:posOffset>
                </wp:positionV>
                <wp:extent cx="304800" cy="45085"/>
                <wp:effectExtent l="0" t="19050" r="38100" b="31115"/>
                <wp:wrapNone/>
                <wp:docPr id="1" name="Right Arrow 1"/>
                <wp:cNvGraphicFramePr/>
                <a:graphic xmlns:a="http://schemas.openxmlformats.org/drawingml/2006/main">
                  <a:graphicData uri="http://schemas.microsoft.com/office/word/2010/wordprocessingShape">
                    <wps:wsp>
                      <wps:cNvSpPr/>
                      <wps:spPr>
                        <a:xfrm>
                          <a:off x="0" y="0"/>
                          <a:ext cx="304800"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73.5pt;margin-top:7.3pt;width:24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" adj="20003" fillcolor="black [3200]" strokecolor="black [1600]" strokeweight="2pt"/>
            </w:pict>
          </mc:Fallback>
        </mc:AlternateContent>
      </w:r>
      <w:r>
        <w:rPr>
          <w:sz w:val="24"/>
          <w:szCs w:val="24"/>
        </w:rPr>
        <w:t>NO BACTERIA              NO ENDODONTIC DISEASE.</w:t>
      </w:r>
    </w:p>
    <w:p w:rsidR="000C1FD1" w:rsidRDefault="000C1FD1" w:rsidP="00E8140F">
      <w:pPr>
        <w:rPr>
          <w:sz w:val="24"/>
          <w:szCs w:val="24"/>
        </w:rPr>
      </w:pPr>
    </w:p>
    <w:p w:rsidR="000C1FD1" w:rsidRDefault="00250794" w:rsidP="00E8140F">
      <w:pPr>
        <w:rPr>
          <w:sz w:val="24"/>
          <w:szCs w:val="24"/>
        </w:rPr>
      </w:pPr>
      <w:r>
        <w:rPr>
          <w:sz w:val="24"/>
          <w:szCs w:val="24"/>
        </w:rPr>
        <w:t>An experiment was done by Takahashi, he did a surgica</w:t>
      </w:r>
      <w:r w:rsidR="001C65E5">
        <w:rPr>
          <w:sz w:val="24"/>
          <w:szCs w:val="24"/>
        </w:rPr>
        <w:t>l exposure in two groups of rat</w:t>
      </w:r>
      <w:r>
        <w:rPr>
          <w:sz w:val="24"/>
          <w:szCs w:val="24"/>
        </w:rPr>
        <w:t>; conditional</w:t>
      </w:r>
      <w:r w:rsidR="006925E7">
        <w:rPr>
          <w:sz w:val="24"/>
          <w:szCs w:val="24"/>
        </w:rPr>
        <w:t xml:space="preserve"> exposure </w:t>
      </w:r>
      <w:r w:rsidR="001C65E5">
        <w:rPr>
          <w:sz w:val="24"/>
          <w:szCs w:val="24"/>
        </w:rPr>
        <w:t xml:space="preserve">in one group </w:t>
      </w:r>
      <w:r w:rsidR="006925E7">
        <w:rPr>
          <w:sz w:val="24"/>
          <w:szCs w:val="24"/>
        </w:rPr>
        <w:t>and septic exposure</w:t>
      </w:r>
      <w:r w:rsidR="001C65E5">
        <w:rPr>
          <w:sz w:val="24"/>
          <w:szCs w:val="24"/>
        </w:rPr>
        <w:t xml:space="preserve"> in the other, and he</w:t>
      </w:r>
      <w:r w:rsidR="006925E7">
        <w:rPr>
          <w:sz w:val="24"/>
          <w:szCs w:val="24"/>
        </w:rPr>
        <w:t xml:space="preserve"> found that we need bacteria to have an endodontic disease.</w:t>
      </w:r>
      <w:r>
        <w:rPr>
          <w:sz w:val="24"/>
          <w:szCs w:val="24"/>
        </w:rPr>
        <w:t xml:space="preserve"> </w:t>
      </w:r>
    </w:p>
    <w:p w:rsidR="006925E7" w:rsidRDefault="006925E7" w:rsidP="00E8140F">
      <w:pPr>
        <w:rPr>
          <w:sz w:val="24"/>
          <w:szCs w:val="24"/>
        </w:rPr>
      </w:pPr>
    </w:p>
    <w:p w:rsidR="00E8140F" w:rsidRDefault="006925E7" w:rsidP="001C65E5">
      <w:pPr>
        <w:rPr>
          <w:sz w:val="24"/>
          <w:szCs w:val="24"/>
        </w:rPr>
      </w:pPr>
      <w:r>
        <w:rPr>
          <w:sz w:val="24"/>
          <w:szCs w:val="24"/>
        </w:rPr>
        <w:t xml:space="preserve">We said last time that we should follow ABC formula to get success in root canal treatment, but </w:t>
      </w:r>
      <w:r w:rsidR="001C65E5">
        <w:rPr>
          <w:sz w:val="24"/>
          <w:szCs w:val="24"/>
        </w:rPr>
        <w:t xml:space="preserve">what </w:t>
      </w:r>
      <w:r>
        <w:rPr>
          <w:sz w:val="24"/>
          <w:szCs w:val="24"/>
        </w:rPr>
        <w:t>if we follow this formula and perform all steps properly and failure happened?!</w:t>
      </w:r>
      <w:r w:rsidR="001C65E5">
        <w:rPr>
          <w:sz w:val="24"/>
          <w:szCs w:val="24"/>
          <w:lang w:bidi="ar-JO"/>
        </w:rPr>
        <w:t xml:space="preserve">          </w:t>
      </w:r>
      <w:r w:rsidR="00620B61">
        <w:rPr>
          <w:sz w:val="24"/>
          <w:szCs w:val="24"/>
        </w:rPr>
        <w:t xml:space="preserve">Based on microbiological </w:t>
      </w:r>
      <w:r w:rsidR="001C65E5">
        <w:rPr>
          <w:sz w:val="24"/>
          <w:szCs w:val="24"/>
        </w:rPr>
        <w:t>studies; post</w:t>
      </w:r>
      <w:r w:rsidR="00620B61">
        <w:rPr>
          <w:sz w:val="24"/>
          <w:szCs w:val="24"/>
        </w:rPr>
        <w:t xml:space="preserve"> treatment</w:t>
      </w:r>
      <w:r w:rsidR="001C65E5">
        <w:rPr>
          <w:sz w:val="24"/>
          <w:szCs w:val="24"/>
        </w:rPr>
        <w:t xml:space="preserve"> failure and post treatment apical periodontitis can be regarded</w:t>
      </w:r>
      <w:r w:rsidR="00153112">
        <w:rPr>
          <w:sz w:val="24"/>
          <w:szCs w:val="24"/>
        </w:rPr>
        <w:t xml:space="preserve"> as</w:t>
      </w:r>
      <w:r w:rsidR="001C65E5">
        <w:rPr>
          <w:sz w:val="24"/>
          <w:szCs w:val="24"/>
        </w:rPr>
        <w:t xml:space="preserve"> a microbiology problem “caused by bacteria”.</w:t>
      </w:r>
    </w:p>
    <w:p w:rsidR="001C65E5" w:rsidRDefault="001C65E5" w:rsidP="001C65E5">
      <w:pPr>
        <w:rPr>
          <w:sz w:val="24"/>
          <w:szCs w:val="24"/>
        </w:rPr>
      </w:pPr>
      <w:r>
        <w:rPr>
          <w:sz w:val="24"/>
          <w:szCs w:val="24"/>
        </w:rPr>
        <w:t>Apical periodontitis: disease caused by bacterial infection in root canal.</w:t>
      </w:r>
    </w:p>
    <w:p w:rsidR="001C65E5" w:rsidRDefault="001C65E5" w:rsidP="001C65E5">
      <w:pPr>
        <w:rPr>
          <w:sz w:val="24"/>
          <w:szCs w:val="24"/>
        </w:rPr>
      </w:pPr>
    </w:p>
    <w:p w:rsidR="001C65E5" w:rsidRDefault="001C65E5" w:rsidP="001C65E5">
      <w:pPr>
        <w:rPr>
          <w:sz w:val="24"/>
          <w:szCs w:val="24"/>
        </w:rPr>
      </w:pPr>
      <w:r>
        <w:rPr>
          <w:sz w:val="24"/>
          <w:szCs w:val="24"/>
        </w:rPr>
        <w:t>The primary problem in endodontic therapy is infection, so the cleaning and shaping without disinfection is useless.</w:t>
      </w:r>
    </w:p>
    <w:p w:rsidR="001C65E5" w:rsidRDefault="001C65E5" w:rsidP="001C65E5">
      <w:pPr>
        <w:rPr>
          <w:sz w:val="24"/>
          <w:szCs w:val="24"/>
        </w:rPr>
      </w:pPr>
    </w:p>
    <w:p w:rsidR="00153112" w:rsidRDefault="00153112" w:rsidP="001C65E5">
      <w:pPr>
        <w:rPr>
          <w:sz w:val="24"/>
          <w:szCs w:val="24"/>
        </w:rPr>
      </w:pPr>
    </w:p>
    <w:p w:rsidR="001C65E5" w:rsidRDefault="001C65E5" w:rsidP="001C65E5">
      <w:pPr>
        <w:rPr>
          <w:sz w:val="24"/>
          <w:szCs w:val="24"/>
        </w:rPr>
      </w:pPr>
      <w:proofErr w:type="spellStart"/>
      <w:r>
        <w:rPr>
          <w:sz w:val="24"/>
          <w:szCs w:val="24"/>
        </w:rPr>
        <w:lastRenderedPageBreak/>
        <w:t>Rct</w:t>
      </w:r>
      <w:proofErr w:type="spellEnd"/>
      <w:r>
        <w:rPr>
          <w:sz w:val="24"/>
          <w:szCs w:val="24"/>
        </w:rPr>
        <w:t xml:space="preserve"> is mechanical and chemical process to: “biological objectives”</w:t>
      </w:r>
    </w:p>
    <w:p w:rsidR="001C65E5" w:rsidRDefault="001C65E5" w:rsidP="001C65E5">
      <w:pPr>
        <w:rPr>
          <w:sz w:val="24"/>
          <w:szCs w:val="24"/>
        </w:rPr>
      </w:pPr>
      <w:r>
        <w:rPr>
          <w:sz w:val="24"/>
          <w:szCs w:val="24"/>
        </w:rPr>
        <w:t>- eliminate infection</w:t>
      </w:r>
    </w:p>
    <w:p w:rsidR="001C65E5" w:rsidRDefault="001C65E5" w:rsidP="001C65E5">
      <w:pPr>
        <w:rPr>
          <w:sz w:val="24"/>
          <w:szCs w:val="24"/>
        </w:rPr>
      </w:pPr>
      <w:r>
        <w:rPr>
          <w:sz w:val="24"/>
          <w:szCs w:val="24"/>
        </w:rPr>
        <w:t>- prevent reinfection and</w:t>
      </w:r>
    </w:p>
    <w:p w:rsidR="001C65E5" w:rsidRDefault="001C65E5" w:rsidP="001C65E5">
      <w:pPr>
        <w:rPr>
          <w:sz w:val="24"/>
          <w:szCs w:val="24"/>
        </w:rPr>
      </w:pPr>
      <w:r>
        <w:rPr>
          <w:sz w:val="24"/>
          <w:szCs w:val="24"/>
        </w:rPr>
        <w:t xml:space="preserve">- achieving biological or microbial seal. </w:t>
      </w:r>
      <w:r w:rsidRPr="001C65E5">
        <w:rPr>
          <w:sz w:val="24"/>
          <w:szCs w:val="24"/>
          <w:u w:val="single"/>
        </w:rPr>
        <w:t xml:space="preserve">So our end target is microbial seal. </w:t>
      </w:r>
    </w:p>
    <w:p w:rsidR="001C65E5" w:rsidRDefault="001C65E5" w:rsidP="001C65E5">
      <w:pPr>
        <w:rPr>
          <w:sz w:val="24"/>
          <w:szCs w:val="24"/>
        </w:rPr>
      </w:pPr>
    </w:p>
    <w:p w:rsidR="001C65E5" w:rsidRDefault="001C65E5" w:rsidP="001C65E5">
      <w:pPr>
        <w:rPr>
          <w:sz w:val="24"/>
          <w:szCs w:val="24"/>
        </w:rPr>
      </w:pPr>
    </w:p>
    <w:p w:rsidR="001C65E5" w:rsidRPr="001C65E5" w:rsidRDefault="001C65E5" w:rsidP="001C65E5">
      <w:pPr>
        <w:rPr>
          <w:rFonts w:cstheme="minorHAnsi"/>
          <w:sz w:val="36"/>
          <w:szCs w:val="36"/>
        </w:rPr>
      </w:pPr>
      <w:r>
        <w:rPr>
          <w:rFonts w:cstheme="minorHAnsi"/>
          <w:sz w:val="24"/>
          <w:szCs w:val="24"/>
        </w:rPr>
        <w:t>Biological o</w:t>
      </w:r>
      <w:r w:rsidRPr="001C65E5">
        <w:rPr>
          <w:rFonts w:cstheme="minorHAnsi"/>
          <w:sz w:val="24"/>
          <w:szCs w:val="24"/>
        </w:rPr>
        <w:t>bjectives</w:t>
      </w:r>
      <w:r>
        <w:rPr>
          <w:rFonts w:cstheme="minorHAnsi"/>
          <w:sz w:val="24"/>
          <w:szCs w:val="24"/>
        </w:rPr>
        <w:t xml:space="preserve"> </w:t>
      </w:r>
      <w:r w:rsidRPr="001C65E5">
        <w:rPr>
          <w:rFonts w:cstheme="minorHAnsi"/>
          <w:sz w:val="24"/>
          <w:szCs w:val="24"/>
        </w:rPr>
        <w:t xml:space="preserve">are achieved by </w:t>
      </w:r>
      <w:r w:rsidRPr="001C65E5">
        <w:rPr>
          <w:rFonts w:cstheme="minorHAnsi"/>
          <w:sz w:val="36"/>
          <w:szCs w:val="36"/>
        </w:rPr>
        <w:t xml:space="preserve">  :</w:t>
      </w:r>
    </w:p>
    <w:p w:rsidR="001C65E5" w:rsidRPr="001C65E5" w:rsidRDefault="001C65E5" w:rsidP="001C65E5">
      <w:pPr>
        <w:rPr>
          <w:rFonts w:cstheme="minorHAnsi"/>
          <w:sz w:val="24"/>
          <w:szCs w:val="24"/>
        </w:rPr>
      </w:pPr>
      <w:r w:rsidRPr="001C65E5">
        <w:rPr>
          <w:rFonts w:cstheme="minorHAnsi"/>
          <w:sz w:val="24"/>
          <w:szCs w:val="24"/>
        </w:rPr>
        <w:t xml:space="preserve">1- Complex cleaning and shaping </w:t>
      </w:r>
      <w:r>
        <w:rPr>
          <w:rFonts w:cstheme="minorHAnsi"/>
          <w:sz w:val="24"/>
          <w:szCs w:val="24"/>
        </w:rPr>
        <w:t>and disinfecting root canal to eliminate infection.</w:t>
      </w:r>
      <w:r w:rsidRPr="001C65E5">
        <w:rPr>
          <w:rFonts w:cstheme="minorHAnsi"/>
          <w:sz w:val="24"/>
          <w:szCs w:val="24"/>
        </w:rPr>
        <w:t xml:space="preserve"> </w:t>
      </w:r>
    </w:p>
    <w:p w:rsidR="001C65E5" w:rsidRPr="001C65E5" w:rsidRDefault="001C65E5" w:rsidP="001C65E5">
      <w:pPr>
        <w:rPr>
          <w:rFonts w:cstheme="minorHAnsi"/>
          <w:sz w:val="24"/>
          <w:szCs w:val="24"/>
        </w:rPr>
      </w:pPr>
      <w:r w:rsidRPr="001C65E5">
        <w:rPr>
          <w:rFonts w:cstheme="minorHAnsi"/>
          <w:sz w:val="24"/>
          <w:szCs w:val="24"/>
        </w:rPr>
        <w:t xml:space="preserve">2- Complete optimal </w:t>
      </w:r>
      <w:proofErr w:type="spellStart"/>
      <w:r w:rsidRPr="001C65E5">
        <w:rPr>
          <w:rFonts w:cstheme="minorHAnsi"/>
          <w:sz w:val="24"/>
          <w:szCs w:val="24"/>
        </w:rPr>
        <w:t>obturation</w:t>
      </w:r>
      <w:proofErr w:type="spellEnd"/>
      <w:r w:rsidRPr="001C65E5">
        <w:rPr>
          <w:rFonts w:cstheme="minorHAnsi"/>
          <w:sz w:val="24"/>
          <w:szCs w:val="24"/>
        </w:rPr>
        <w:t xml:space="preserve"> of root canal in 3D to prevent re-infection </w:t>
      </w:r>
    </w:p>
    <w:p w:rsidR="001C65E5" w:rsidRPr="001C65E5" w:rsidRDefault="001C65E5" w:rsidP="001C65E5">
      <w:pPr>
        <w:rPr>
          <w:rFonts w:cstheme="minorHAnsi"/>
          <w:sz w:val="24"/>
          <w:szCs w:val="24"/>
        </w:rPr>
      </w:pPr>
      <w:r w:rsidRPr="001C65E5">
        <w:rPr>
          <w:rFonts w:cstheme="minorHAnsi"/>
          <w:sz w:val="24"/>
          <w:szCs w:val="24"/>
        </w:rPr>
        <w:t>3-</w:t>
      </w:r>
      <w:r>
        <w:rPr>
          <w:rFonts w:cstheme="minorHAnsi"/>
          <w:sz w:val="24"/>
          <w:szCs w:val="24"/>
        </w:rPr>
        <w:t xml:space="preserve">Obtain coronal seal following root canal treatment </w:t>
      </w:r>
      <w:r w:rsidRPr="001C65E5">
        <w:rPr>
          <w:rFonts w:cstheme="minorHAnsi"/>
          <w:sz w:val="24"/>
          <w:szCs w:val="24"/>
        </w:rPr>
        <w:t xml:space="preserve">to prevent re-infection </w:t>
      </w:r>
    </w:p>
    <w:p w:rsidR="001C65E5" w:rsidRDefault="001C65E5" w:rsidP="001C65E5">
      <w:pPr>
        <w:rPr>
          <w:rFonts w:cstheme="minorHAnsi"/>
          <w:sz w:val="24"/>
          <w:szCs w:val="24"/>
        </w:rPr>
      </w:pPr>
      <w:r w:rsidRPr="001C65E5">
        <w:rPr>
          <w:rFonts w:cstheme="minorHAnsi"/>
          <w:sz w:val="24"/>
          <w:szCs w:val="24"/>
        </w:rPr>
        <w:t xml:space="preserve">But unfortunately, there are no modalities available at all, to guide us how </w:t>
      </w:r>
      <w:r>
        <w:rPr>
          <w:rFonts w:cstheme="minorHAnsi"/>
          <w:sz w:val="24"/>
          <w:szCs w:val="24"/>
        </w:rPr>
        <w:t xml:space="preserve">to </w:t>
      </w:r>
      <w:r w:rsidRPr="001C65E5">
        <w:rPr>
          <w:rFonts w:cstheme="minorHAnsi"/>
          <w:sz w:val="24"/>
          <w:szCs w:val="24"/>
        </w:rPr>
        <w:t xml:space="preserve">obtain these biological </w:t>
      </w:r>
      <w:r>
        <w:rPr>
          <w:rFonts w:cstheme="minorHAnsi"/>
          <w:sz w:val="24"/>
          <w:szCs w:val="24"/>
        </w:rPr>
        <w:t>objectives.</w:t>
      </w:r>
    </w:p>
    <w:p w:rsidR="001C65E5" w:rsidRDefault="001C65E5" w:rsidP="001C65E5">
      <w:pPr>
        <w:rPr>
          <w:rFonts w:cstheme="minorHAnsi"/>
          <w:sz w:val="24"/>
          <w:szCs w:val="24"/>
        </w:rPr>
      </w:pPr>
    </w:p>
    <w:p w:rsidR="001C65E5" w:rsidRDefault="001C65E5" w:rsidP="001C65E5">
      <w:pPr>
        <w:rPr>
          <w:rFonts w:cstheme="minorHAnsi"/>
          <w:sz w:val="24"/>
          <w:szCs w:val="24"/>
        </w:rPr>
      </w:pPr>
      <w:r>
        <w:rPr>
          <w:rFonts w:cstheme="minorHAnsi"/>
          <w:sz w:val="24"/>
          <w:szCs w:val="24"/>
        </w:rPr>
        <w:t>Infection: is the ability of organism to survive in a host for short period of time.</w:t>
      </w:r>
    </w:p>
    <w:p w:rsidR="001C65E5" w:rsidRDefault="001C65E5" w:rsidP="001C65E5">
      <w:pPr>
        <w:rPr>
          <w:rFonts w:cstheme="minorHAnsi"/>
          <w:sz w:val="24"/>
          <w:szCs w:val="24"/>
        </w:rPr>
      </w:pPr>
      <w:r>
        <w:rPr>
          <w:rFonts w:cstheme="minorHAnsi"/>
          <w:sz w:val="24"/>
          <w:szCs w:val="24"/>
        </w:rPr>
        <w:t xml:space="preserve"> If the organism can increase in number or can produce sufficient contents of toxic substance that affect the host in an abnormal way, then it can cause disease.   </w:t>
      </w:r>
    </w:p>
    <w:p w:rsidR="001C65E5" w:rsidRDefault="001C65E5" w:rsidP="001C65E5">
      <w:pPr>
        <w:rPr>
          <w:rFonts w:cstheme="minorHAnsi"/>
          <w:sz w:val="24"/>
          <w:szCs w:val="24"/>
        </w:rPr>
      </w:pPr>
    </w:p>
    <w:p w:rsidR="001C65E5" w:rsidRDefault="001C65E5" w:rsidP="001C65E5">
      <w:pPr>
        <w:rPr>
          <w:rFonts w:cstheme="minorHAnsi"/>
          <w:sz w:val="24"/>
          <w:szCs w:val="24"/>
        </w:rPr>
      </w:pPr>
      <w:r>
        <w:rPr>
          <w:rFonts w:cstheme="minorHAnsi"/>
          <w:sz w:val="24"/>
          <w:szCs w:val="24"/>
        </w:rPr>
        <w:t>Around 7 hundreds species of bacteria are coexisting in adult mouth! Any of these bacteria can turn up into root canal to cause inflammation and infection.</w:t>
      </w:r>
    </w:p>
    <w:p w:rsidR="001C65E5" w:rsidRDefault="001C65E5" w:rsidP="001C65E5">
      <w:pPr>
        <w:rPr>
          <w:rFonts w:cstheme="minorHAnsi"/>
          <w:sz w:val="24"/>
          <w:szCs w:val="24"/>
        </w:rPr>
      </w:pPr>
      <w:r>
        <w:rPr>
          <w:rFonts w:cstheme="minorHAnsi"/>
          <w:sz w:val="24"/>
          <w:szCs w:val="24"/>
        </w:rPr>
        <w:t>“If you want root canal treatment to fail; spit in the canal”</w:t>
      </w:r>
    </w:p>
    <w:p w:rsidR="001C65E5" w:rsidRDefault="001C65E5" w:rsidP="001C65E5">
      <w:pPr>
        <w:rPr>
          <w:rFonts w:cstheme="minorHAnsi"/>
          <w:sz w:val="24"/>
          <w:szCs w:val="24"/>
        </w:rPr>
      </w:pPr>
      <w:r>
        <w:rPr>
          <w:rFonts w:cstheme="minorHAnsi"/>
          <w:sz w:val="24"/>
          <w:szCs w:val="24"/>
        </w:rPr>
        <w:t xml:space="preserve">The </w:t>
      </w:r>
      <w:proofErr w:type="spellStart"/>
      <w:r>
        <w:rPr>
          <w:rFonts w:cstheme="minorHAnsi"/>
          <w:sz w:val="24"/>
          <w:szCs w:val="24"/>
        </w:rPr>
        <w:t>dr</w:t>
      </w:r>
      <w:proofErr w:type="spellEnd"/>
      <w:r>
        <w:rPr>
          <w:rFonts w:cstheme="minorHAnsi"/>
          <w:sz w:val="24"/>
          <w:szCs w:val="24"/>
        </w:rPr>
        <w:t xml:space="preserve"> said this sentence just to emphasis the importance of good disinfection and the importance of good isolation, because saliva means bacteria.</w:t>
      </w:r>
    </w:p>
    <w:p w:rsidR="001C65E5" w:rsidRPr="001C65E5" w:rsidRDefault="001C65E5" w:rsidP="001C65E5">
      <w:pPr>
        <w:rPr>
          <w:rFonts w:cstheme="minorHAnsi"/>
          <w:sz w:val="24"/>
          <w:szCs w:val="24"/>
        </w:rPr>
      </w:pPr>
      <w:r>
        <w:rPr>
          <w:rFonts w:cstheme="minorHAnsi"/>
          <w:sz w:val="24"/>
          <w:szCs w:val="24"/>
        </w:rPr>
        <w:t xml:space="preserve"> </w:t>
      </w:r>
    </w:p>
    <w:p w:rsidR="001C65E5" w:rsidRDefault="001C65E5" w:rsidP="001C65E5">
      <w:pPr>
        <w:rPr>
          <w:rFonts w:ascii="Calibri Light" w:hAnsi="Calibri Light"/>
          <w:sz w:val="24"/>
          <w:szCs w:val="24"/>
        </w:rPr>
      </w:pPr>
      <w:r>
        <w:rPr>
          <w:rFonts w:ascii="Calibri Light" w:hAnsi="Calibri Light"/>
          <w:sz w:val="24"/>
          <w:szCs w:val="24"/>
        </w:rPr>
        <w:t>In root canal, we are dealing with a very dynamic environment, so endodontic treatment is more than just a dental procedure!</w:t>
      </w:r>
    </w:p>
    <w:p w:rsidR="001C65E5" w:rsidRPr="001C65E5" w:rsidRDefault="001C65E5" w:rsidP="001C65E5">
      <w:pPr>
        <w:rPr>
          <w:rFonts w:ascii="Calibri Light" w:hAnsi="Calibri Light"/>
          <w:sz w:val="36"/>
          <w:szCs w:val="36"/>
        </w:rPr>
      </w:pPr>
      <w:r w:rsidRPr="001C65E5">
        <w:rPr>
          <w:rFonts w:ascii="Calibri Light" w:hAnsi="Calibri Light"/>
          <w:sz w:val="36"/>
          <w:szCs w:val="36"/>
        </w:rPr>
        <w:lastRenderedPageBreak/>
        <w:t>Bacterial distribution in canals:</w:t>
      </w:r>
    </w:p>
    <w:p w:rsidR="001C65E5" w:rsidRDefault="001C65E5" w:rsidP="001C65E5">
      <w:pPr>
        <w:rPr>
          <w:rFonts w:ascii="Calibri Light" w:hAnsi="Calibri Light"/>
          <w:sz w:val="24"/>
          <w:szCs w:val="24"/>
        </w:rPr>
      </w:pPr>
      <w:r>
        <w:rPr>
          <w:rFonts w:ascii="Calibri Light" w:hAnsi="Calibri Light"/>
          <w:sz w:val="24"/>
          <w:szCs w:val="24"/>
        </w:rPr>
        <w:t>-The pattern in each tooth is unique.</w:t>
      </w:r>
    </w:p>
    <w:p w:rsidR="001C65E5" w:rsidRDefault="001C65E5" w:rsidP="001C65E5">
      <w:pPr>
        <w:rPr>
          <w:rFonts w:ascii="Calibri Light" w:hAnsi="Calibri Light"/>
          <w:sz w:val="24"/>
          <w:szCs w:val="24"/>
        </w:rPr>
      </w:pPr>
      <w:r>
        <w:rPr>
          <w:rFonts w:ascii="Calibri Light" w:hAnsi="Calibri Light"/>
          <w:sz w:val="24"/>
          <w:szCs w:val="24"/>
        </w:rPr>
        <w:t>-</w:t>
      </w:r>
      <w:r w:rsidRPr="001C65E5">
        <w:rPr>
          <w:rFonts w:ascii="Calibri Light" w:hAnsi="Calibri Light"/>
          <w:sz w:val="24"/>
          <w:szCs w:val="24"/>
        </w:rPr>
        <w:t xml:space="preserve"> </w:t>
      </w:r>
      <w:r>
        <w:rPr>
          <w:rFonts w:ascii="Calibri Light" w:hAnsi="Calibri Light"/>
          <w:sz w:val="24"/>
          <w:szCs w:val="24"/>
        </w:rPr>
        <w:t xml:space="preserve">Abundance of bacteria is generally greater apically than </w:t>
      </w:r>
      <w:proofErr w:type="spellStart"/>
      <w:r>
        <w:rPr>
          <w:rFonts w:ascii="Calibri Light" w:hAnsi="Calibri Light"/>
          <w:sz w:val="24"/>
          <w:szCs w:val="24"/>
        </w:rPr>
        <w:t>coronally</w:t>
      </w:r>
      <w:proofErr w:type="spellEnd"/>
      <w:r>
        <w:rPr>
          <w:rFonts w:ascii="Calibri Light" w:hAnsi="Calibri Light"/>
          <w:sz w:val="24"/>
          <w:szCs w:val="24"/>
        </w:rPr>
        <w:t>, and the middle part tends to have less bacteria.</w:t>
      </w:r>
    </w:p>
    <w:p w:rsidR="001C65E5" w:rsidRDefault="001C65E5" w:rsidP="001C65E5">
      <w:pPr>
        <w:rPr>
          <w:rFonts w:ascii="Calibri Light" w:hAnsi="Calibri Light"/>
          <w:sz w:val="24"/>
          <w:szCs w:val="24"/>
        </w:rPr>
      </w:pPr>
    </w:p>
    <w:p w:rsidR="001C65E5" w:rsidRDefault="001C65E5" w:rsidP="001C65E5">
      <w:pPr>
        <w:rPr>
          <w:rFonts w:ascii="Calibri Light" w:hAnsi="Calibri Light"/>
          <w:sz w:val="24"/>
          <w:szCs w:val="24"/>
        </w:rPr>
      </w:pPr>
      <w:r>
        <w:rPr>
          <w:rFonts w:ascii="Calibri Light" w:hAnsi="Calibri Light"/>
          <w:sz w:val="24"/>
          <w:szCs w:val="24"/>
        </w:rPr>
        <w:t xml:space="preserve">The enemy zone: is the zone of infection or the zone of necrosis </w:t>
      </w:r>
      <w:r w:rsidRPr="001C65E5">
        <w:rPr>
          <w:rFonts w:ascii="Calibri Light" w:hAnsi="Calibri Light"/>
          <w:sz w:val="24"/>
          <w:szCs w:val="24"/>
          <w:u w:val="single"/>
        </w:rPr>
        <w:t xml:space="preserve">which contains </w:t>
      </w:r>
      <w:r>
        <w:rPr>
          <w:rFonts w:ascii="Calibri Light" w:hAnsi="Calibri Light"/>
          <w:sz w:val="24"/>
          <w:szCs w:val="24"/>
          <w:u w:val="single"/>
        </w:rPr>
        <w:t>the bacteria</w:t>
      </w:r>
      <w:r>
        <w:rPr>
          <w:rFonts w:ascii="Calibri Light" w:hAnsi="Calibri Light"/>
          <w:sz w:val="24"/>
          <w:szCs w:val="24"/>
        </w:rPr>
        <w:t xml:space="preserve">, the abundance of bacteria is generally greater apically than </w:t>
      </w:r>
      <w:proofErr w:type="spellStart"/>
      <w:r>
        <w:rPr>
          <w:rFonts w:ascii="Calibri Light" w:hAnsi="Calibri Light"/>
          <w:sz w:val="24"/>
          <w:szCs w:val="24"/>
        </w:rPr>
        <w:t>coronally</w:t>
      </w:r>
      <w:proofErr w:type="spellEnd"/>
      <w:r>
        <w:rPr>
          <w:rFonts w:ascii="Calibri Light" w:hAnsi="Calibri Light"/>
          <w:sz w:val="24"/>
          <w:szCs w:val="24"/>
        </w:rPr>
        <w:t>, and the middle part tends to have less bacteria.</w:t>
      </w:r>
    </w:p>
    <w:p w:rsidR="001C65E5" w:rsidRDefault="001C65E5" w:rsidP="001C65E5">
      <w:pPr>
        <w:rPr>
          <w:rFonts w:ascii="Calibri Light" w:hAnsi="Calibri Light"/>
          <w:sz w:val="24"/>
          <w:szCs w:val="24"/>
        </w:rPr>
      </w:pPr>
      <w:r>
        <w:rPr>
          <w:rFonts w:ascii="Calibri Light" w:hAnsi="Calibri Light"/>
          <w:sz w:val="24"/>
          <w:szCs w:val="24"/>
        </w:rPr>
        <w:t xml:space="preserve">So, we start with </w:t>
      </w:r>
      <w:proofErr w:type="gramStart"/>
      <w:r>
        <w:rPr>
          <w:rFonts w:ascii="Calibri Light" w:hAnsi="Calibri Light"/>
          <w:sz w:val="24"/>
          <w:szCs w:val="24"/>
        </w:rPr>
        <w:t>less</w:t>
      </w:r>
      <w:proofErr w:type="gramEnd"/>
      <w:r>
        <w:rPr>
          <w:rFonts w:ascii="Calibri Light" w:hAnsi="Calibri Light"/>
          <w:sz w:val="24"/>
          <w:szCs w:val="24"/>
        </w:rPr>
        <w:t xml:space="preserve"> bacteria in the coronal part and end up with more bacteria in the apical part, and this concept is part of something called “the history of dynamic in endodontic infection” and we will talk about it later.</w:t>
      </w:r>
    </w:p>
    <w:tbl>
      <w:tblPr>
        <w:tblStyle w:val="TableGrid"/>
        <w:tblW w:w="0" w:type="auto"/>
        <w:tblLook w:val="04A0" w:firstRow="1" w:lastRow="0" w:firstColumn="1" w:lastColumn="0" w:noHBand="0" w:noVBand="1"/>
      </w:tblPr>
      <w:tblGrid>
        <w:gridCol w:w="1548"/>
        <w:gridCol w:w="3240"/>
      </w:tblGrid>
      <w:tr w:rsidR="001C65E5" w:rsidTr="001C65E5">
        <w:tc>
          <w:tcPr>
            <w:tcW w:w="1548" w:type="dxa"/>
          </w:tcPr>
          <w:p w:rsidR="001C65E5" w:rsidRDefault="001C65E5" w:rsidP="001C65E5">
            <w:pPr>
              <w:rPr>
                <w:rFonts w:ascii="Calibri Light" w:hAnsi="Calibri Light"/>
                <w:sz w:val="24"/>
                <w:szCs w:val="24"/>
              </w:rPr>
            </w:pPr>
            <w:proofErr w:type="spellStart"/>
            <w:r>
              <w:rPr>
                <w:rFonts w:ascii="Calibri Light" w:hAnsi="Calibri Light"/>
                <w:sz w:val="24"/>
                <w:szCs w:val="24"/>
              </w:rPr>
              <w:t>Coronally</w:t>
            </w:r>
            <w:proofErr w:type="spellEnd"/>
          </w:p>
        </w:tc>
        <w:tc>
          <w:tcPr>
            <w:tcW w:w="3240" w:type="dxa"/>
          </w:tcPr>
          <w:p w:rsidR="001C65E5" w:rsidRDefault="001C65E5" w:rsidP="001C65E5">
            <w:pPr>
              <w:rPr>
                <w:rFonts w:ascii="Calibri Light" w:hAnsi="Calibri Light"/>
                <w:sz w:val="24"/>
                <w:szCs w:val="24"/>
              </w:rPr>
            </w:pPr>
            <w:r>
              <w:rPr>
                <w:rFonts w:ascii="Calibri Light" w:hAnsi="Calibri Light"/>
                <w:sz w:val="24"/>
                <w:szCs w:val="24"/>
              </w:rPr>
              <w:t xml:space="preserve">More </w:t>
            </w:r>
            <w:proofErr w:type="spellStart"/>
            <w:r>
              <w:rPr>
                <w:rFonts w:ascii="Calibri Light" w:hAnsi="Calibri Light"/>
                <w:sz w:val="24"/>
                <w:szCs w:val="24"/>
              </w:rPr>
              <w:t>actinobacteria</w:t>
            </w:r>
            <w:proofErr w:type="spellEnd"/>
          </w:p>
        </w:tc>
      </w:tr>
      <w:tr w:rsidR="001C65E5" w:rsidTr="001C65E5">
        <w:tc>
          <w:tcPr>
            <w:tcW w:w="1548" w:type="dxa"/>
          </w:tcPr>
          <w:p w:rsidR="001C65E5" w:rsidRDefault="00EE3A1F" w:rsidP="001C65E5">
            <w:pPr>
              <w:rPr>
                <w:rFonts w:ascii="Calibri Light" w:hAnsi="Calibri Light"/>
                <w:sz w:val="24"/>
                <w:szCs w:val="24"/>
              </w:rPr>
            </w:pPr>
            <w:r>
              <w:rPr>
                <w:rFonts w:ascii="Calibri Light" w:hAnsi="Calibri Light"/>
                <w:sz w:val="24"/>
                <w:szCs w:val="24"/>
              </w:rPr>
              <w:t>A</w:t>
            </w:r>
            <w:r w:rsidR="001C65E5">
              <w:rPr>
                <w:rFonts w:ascii="Calibri Light" w:hAnsi="Calibri Light"/>
                <w:sz w:val="24"/>
                <w:szCs w:val="24"/>
              </w:rPr>
              <w:t>pically</w:t>
            </w:r>
          </w:p>
        </w:tc>
        <w:tc>
          <w:tcPr>
            <w:tcW w:w="3240" w:type="dxa"/>
          </w:tcPr>
          <w:p w:rsidR="001C65E5" w:rsidRDefault="001C65E5" w:rsidP="001C65E5">
            <w:pPr>
              <w:rPr>
                <w:rFonts w:ascii="Calibri Light" w:hAnsi="Calibri Light"/>
                <w:sz w:val="24"/>
                <w:szCs w:val="24"/>
              </w:rPr>
            </w:pPr>
            <w:r>
              <w:rPr>
                <w:rFonts w:ascii="Calibri Light" w:hAnsi="Calibri Light"/>
                <w:sz w:val="24"/>
                <w:szCs w:val="24"/>
              </w:rPr>
              <w:t>More taxa and diversity</w:t>
            </w:r>
          </w:p>
          <w:p w:rsidR="001C65E5" w:rsidRDefault="001C65E5" w:rsidP="001C65E5">
            <w:pPr>
              <w:rPr>
                <w:rFonts w:ascii="Calibri Light" w:hAnsi="Calibri Light"/>
                <w:sz w:val="24"/>
                <w:szCs w:val="24"/>
              </w:rPr>
            </w:pPr>
            <w:r>
              <w:rPr>
                <w:rFonts w:ascii="Calibri Light" w:hAnsi="Calibri Light"/>
                <w:sz w:val="24"/>
                <w:szCs w:val="24"/>
              </w:rPr>
              <w:t>More obligate anaerobes</w:t>
            </w:r>
          </w:p>
          <w:p w:rsidR="001C65E5" w:rsidRDefault="001C65E5" w:rsidP="001C65E5">
            <w:pPr>
              <w:rPr>
                <w:rFonts w:ascii="Calibri Light" w:hAnsi="Calibri Light"/>
                <w:sz w:val="24"/>
                <w:szCs w:val="24"/>
              </w:rPr>
            </w:pPr>
            <w:r>
              <w:rPr>
                <w:rFonts w:ascii="Calibri Light" w:hAnsi="Calibri Light"/>
                <w:sz w:val="24"/>
                <w:szCs w:val="24"/>
              </w:rPr>
              <w:t xml:space="preserve">More </w:t>
            </w:r>
            <w:proofErr w:type="spellStart"/>
            <w:r>
              <w:rPr>
                <w:rFonts w:ascii="Calibri Light" w:hAnsi="Calibri Light"/>
                <w:sz w:val="24"/>
                <w:szCs w:val="24"/>
              </w:rPr>
              <w:t>proteobacteria</w:t>
            </w:r>
            <w:proofErr w:type="spellEnd"/>
          </w:p>
        </w:tc>
      </w:tr>
    </w:tbl>
    <w:p w:rsidR="001C65E5" w:rsidRDefault="001C65E5" w:rsidP="001C65E5">
      <w:pPr>
        <w:rPr>
          <w:rFonts w:ascii="Calibri Light" w:hAnsi="Calibri Light"/>
          <w:sz w:val="24"/>
          <w:szCs w:val="24"/>
        </w:rPr>
      </w:pPr>
    </w:p>
    <w:p w:rsidR="001C65E5" w:rsidRDefault="001C65E5" w:rsidP="001C65E5">
      <w:pPr>
        <w:rPr>
          <w:rFonts w:ascii="Calibri Light" w:hAnsi="Calibri Light"/>
          <w:sz w:val="24"/>
          <w:szCs w:val="24"/>
        </w:rPr>
      </w:pPr>
      <w:r>
        <w:rPr>
          <w:rFonts w:ascii="Calibri Light" w:hAnsi="Calibri Light"/>
          <w:sz w:val="24"/>
          <w:szCs w:val="24"/>
        </w:rPr>
        <w:t>Note:</w:t>
      </w:r>
    </w:p>
    <w:p w:rsidR="001C65E5" w:rsidRDefault="001C65E5" w:rsidP="001C65E5">
      <w:pPr>
        <w:rPr>
          <w:rFonts w:ascii="Calibri Light" w:hAnsi="Calibri Light"/>
          <w:sz w:val="24"/>
          <w:szCs w:val="24"/>
        </w:rPr>
      </w:pPr>
      <w:r>
        <w:rPr>
          <w:rFonts w:ascii="Calibri Light" w:hAnsi="Calibri Light"/>
          <w:sz w:val="24"/>
          <w:szCs w:val="24"/>
        </w:rPr>
        <w:t>- Not all dentinal tubules around the canal will invade by bacteria, because the infection tends to be localized within the canal (simply, because the nutrition in the tooth is localized within the pulp and root canal system).</w:t>
      </w:r>
    </w:p>
    <w:p w:rsidR="001C65E5" w:rsidRDefault="001C65E5" w:rsidP="001C65E5">
      <w:pPr>
        <w:rPr>
          <w:rFonts w:ascii="Calibri Light" w:hAnsi="Calibri Light"/>
          <w:sz w:val="24"/>
          <w:szCs w:val="24"/>
          <w:u w:val="single"/>
        </w:rPr>
      </w:pPr>
      <w:r>
        <w:rPr>
          <w:rFonts w:ascii="Calibri Light" w:hAnsi="Calibri Light"/>
          <w:sz w:val="24"/>
          <w:szCs w:val="24"/>
        </w:rPr>
        <w:t xml:space="preserve">-BUT only if </w:t>
      </w:r>
      <w:proofErr w:type="spellStart"/>
      <w:r>
        <w:rPr>
          <w:rFonts w:ascii="Calibri Light" w:hAnsi="Calibri Light"/>
          <w:sz w:val="24"/>
          <w:szCs w:val="24"/>
        </w:rPr>
        <w:t>cementum</w:t>
      </w:r>
      <w:proofErr w:type="spellEnd"/>
      <w:r>
        <w:rPr>
          <w:rFonts w:ascii="Calibri Light" w:hAnsi="Calibri Light"/>
          <w:sz w:val="24"/>
          <w:szCs w:val="24"/>
        </w:rPr>
        <w:t xml:space="preserve"> is eroded</w:t>
      </w:r>
      <w:r w:rsidR="00153112">
        <w:rPr>
          <w:rFonts w:ascii="Calibri Light" w:hAnsi="Calibri Light"/>
          <w:sz w:val="24"/>
          <w:szCs w:val="24"/>
        </w:rPr>
        <w:t>,</w:t>
      </w:r>
      <w:r>
        <w:rPr>
          <w:rFonts w:ascii="Calibri Light" w:hAnsi="Calibri Light"/>
          <w:sz w:val="24"/>
          <w:szCs w:val="24"/>
        </w:rPr>
        <w:t xml:space="preserve"> bacteria tend to penetrate all the way through; the whole thickness of root canal in this case could be invaded by bacteria, and this is the case of </w:t>
      </w:r>
      <w:r w:rsidRPr="001C65E5">
        <w:rPr>
          <w:rFonts w:ascii="Calibri Light" w:hAnsi="Calibri Light"/>
          <w:sz w:val="24"/>
          <w:szCs w:val="24"/>
          <w:u w:val="single"/>
        </w:rPr>
        <w:t xml:space="preserve">chronic apical periodontitis where there is </w:t>
      </w:r>
      <w:proofErr w:type="spellStart"/>
      <w:r w:rsidRPr="001C65E5">
        <w:rPr>
          <w:rFonts w:ascii="Calibri Light" w:hAnsi="Calibri Light"/>
          <w:sz w:val="24"/>
          <w:szCs w:val="24"/>
          <w:u w:val="single"/>
        </w:rPr>
        <w:t>resorption</w:t>
      </w:r>
      <w:proofErr w:type="spellEnd"/>
      <w:r w:rsidRPr="001C65E5">
        <w:rPr>
          <w:rFonts w:ascii="Calibri Light" w:hAnsi="Calibri Light"/>
          <w:sz w:val="24"/>
          <w:szCs w:val="24"/>
          <w:u w:val="single"/>
        </w:rPr>
        <w:t xml:space="preserve"> in the tooth surface in the apical area.</w:t>
      </w:r>
    </w:p>
    <w:p w:rsidR="001C65E5" w:rsidRDefault="001C65E5" w:rsidP="001C65E5">
      <w:pPr>
        <w:rPr>
          <w:rFonts w:ascii="Calibri Light" w:hAnsi="Calibri Light"/>
          <w:sz w:val="24"/>
          <w:szCs w:val="24"/>
        </w:rPr>
      </w:pPr>
      <w:r>
        <w:rPr>
          <w:rFonts w:ascii="Calibri Light" w:hAnsi="Calibri Light"/>
          <w:sz w:val="24"/>
          <w:szCs w:val="24"/>
        </w:rPr>
        <w:t>- In previously filled tooth, this DEPENFING ON the quality and length of filling.</w:t>
      </w:r>
    </w:p>
    <w:p w:rsidR="001C65E5" w:rsidRDefault="001C65E5" w:rsidP="001C65E5">
      <w:pPr>
        <w:rPr>
          <w:rFonts w:ascii="Calibri Light" w:hAnsi="Calibri Light"/>
          <w:sz w:val="24"/>
          <w:szCs w:val="24"/>
        </w:rPr>
      </w:pPr>
    </w:p>
    <w:p w:rsidR="001C65E5" w:rsidRPr="001C65E5" w:rsidRDefault="001C65E5" w:rsidP="001C65E5">
      <w:pPr>
        <w:rPr>
          <w:rFonts w:ascii="Calibri Light" w:hAnsi="Calibri Light"/>
          <w:sz w:val="24"/>
          <w:szCs w:val="24"/>
          <w:u w:val="single"/>
        </w:rPr>
      </w:pPr>
    </w:p>
    <w:p w:rsidR="001C65E5" w:rsidRDefault="001C65E5" w:rsidP="001C65E5">
      <w:pPr>
        <w:rPr>
          <w:rFonts w:ascii="Calibri Light" w:hAnsi="Calibri Light"/>
          <w:sz w:val="24"/>
          <w:szCs w:val="24"/>
        </w:rPr>
      </w:pPr>
      <w:r>
        <w:rPr>
          <w:rFonts w:ascii="Calibri Light" w:hAnsi="Calibri Light"/>
          <w:noProof/>
          <w:sz w:val="24"/>
          <w:szCs w:val="24"/>
        </w:rPr>
        <mc:AlternateContent>
          <mc:Choice Requires="wps">
            <w:drawing>
              <wp:anchor distT="0" distB="0" distL="114300" distR="114300" simplePos="0" relativeHeight="251660288" behindDoc="0" locked="0" layoutInCell="1" allowOverlap="1" wp14:anchorId="0568342E" wp14:editId="09A67D3D">
                <wp:simplePos x="0" y="0"/>
                <wp:positionH relativeFrom="column">
                  <wp:posOffset>1310316</wp:posOffset>
                </wp:positionH>
                <wp:positionV relativeFrom="paragraph">
                  <wp:posOffset>516255</wp:posOffset>
                </wp:positionV>
                <wp:extent cx="287367" cy="77637"/>
                <wp:effectExtent l="0" t="19050" r="36830" b="36830"/>
                <wp:wrapNone/>
                <wp:docPr id="4" name="Right Arrow 4"/>
                <wp:cNvGraphicFramePr/>
                <a:graphic xmlns:a="http://schemas.openxmlformats.org/drawingml/2006/main">
                  <a:graphicData uri="http://schemas.microsoft.com/office/word/2010/wordprocessingShape">
                    <wps:wsp>
                      <wps:cNvSpPr/>
                      <wps:spPr>
                        <a:xfrm flipV="1">
                          <a:off x="0" y="0"/>
                          <a:ext cx="287367" cy="77637"/>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03.15pt;margin-top:40.65pt;width:22.65pt;height:6.1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" adj="18682" fillcolor="black [3213]" strokecolor="black [3213]" strokeweight="2pt"/>
            </w:pict>
          </mc:Fallback>
        </mc:AlternateContent>
      </w:r>
      <w:r>
        <w:rPr>
          <w:rFonts w:ascii="Calibri Light" w:hAnsi="Calibri Light"/>
          <w:sz w:val="24"/>
          <w:szCs w:val="24"/>
        </w:rPr>
        <w:t xml:space="preserve">Biologically, all </w:t>
      </w:r>
      <w:proofErr w:type="spellStart"/>
      <w:r>
        <w:rPr>
          <w:rFonts w:ascii="Calibri Light" w:hAnsi="Calibri Light"/>
          <w:sz w:val="24"/>
          <w:szCs w:val="24"/>
        </w:rPr>
        <w:t>periapically</w:t>
      </w:r>
      <w:proofErr w:type="spellEnd"/>
      <w:r>
        <w:rPr>
          <w:rFonts w:ascii="Calibri Light" w:hAnsi="Calibri Light"/>
          <w:sz w:val="24"/>
          <w:szCs w:val="24"/>
        </w:rPr>
        <w:t xml:space="preserve"> affected teeth contain bacteria, which mean that: the condition of root canal is a guide to the condition of </w:t>
      </w:r>
      <w:proofErr w:type="spellStart"/>
      <w:r>
        <w:rPr>
          <w:rFonts w:ascii="Calibri Light" w:hAnsi="Calibri Light"/>
          <w:sz w:val="24"/>
          <w:szCs w:val="24"/>
        </w:rPr>
        <w:t>periapical</w:t>
      </w:r>
      <w:proofErr w:type="spellEnd"/>
      <w:r>
        <w:rPr>
          <w:rFonts w:ascii="Calibri Light" w:hAnsi="Calibri Light"/>
          <w:sz w:val="24"/>
          <w:szCs w:val="24"/>
        </w:rPr>
        <w:t xml:space="preserve"> tissue; that’s mean when                                                                                                                            bacteria are present             lesion and infection is present in the apical portion of root canal system.                                                                                                                                                                </w:t>
      </w:r>
      <w:r>
        <w:rPr>
          <w:rFonts w:ascii="Calibri Light" w:hAnsi="Calibri Light"/>
          <w:sz w:val="24"/>
          <w:szCs w:val="24"/>
        </w:rPr>
        <w:lastRenderedPageBreak/>
        <w:t>When the lesion is large           the diversity of infection is much greater.                                                 And this will affect the outcomes of treatment.</w:t>
      </w:r>
    </w:p>
    <w:p w:rsidR="001C65E5" w:rsidRDefault="00524D5B" w:rsidP="001C65E5">
      <w:pPr>
        <w:rPr>
          <w:rFonts w:ascii="Calibri Light" w:hAnsi="Calibri Light"/>
          <w:sz w:val="24"/>
          <w:szCs w:val="24"/>
        </w:rPr>
      </w:pPr>
      <w:r>
        <w:rPr>
          <w:rFonts w:ascii="Calibri Light" w:hAnsi="Calibri Light"/>
          <w:noProof/>
          <w:sz w:val="24"/>
          <w:szCs w:val="24"/>
        </w:rPr>
        <mc:AlternateContent>
          <mc:Choice Requires="wps">
            <w:drawing>
              <wp:anchor distT="0" distB="0" distL="114300" distR="114300" simplePos="0" relativeHeight="251662336" behindDoc="0" locked="0" layoutInCell="1" allowOverlap="1" wp14:anchorId="47C28C5C" wp14:editId="0D8F7274">
                <wp:simplePos x="0" y="0"/>
                <wp:positionH relativeFrom="column">
                  <wp:posOffset>1499787</wp:posOffset>
                </wp:positionH>
                <wp:positionV relativeFrom="paragraph">
                  <wp:posOffset>-458222</wp:posOffset>
                </wp:positionV>
                <wp:extent cx="287020" cy="77470"/>
                <wp:effectExtent l="0" t="19050" r="36830" b="36830"/>
                <wp:wrapNone/>
                <wp:docPr id="5" name="Right Arrow 5"/>
                <wp:cNvGraphicFramePr/>
                <a:graphic xmlns:a="http://schemas.openxmlformats.org/drawingml/2006/main">
                  <a:graphicData uri="http://schemas.microsoft.com/office/word/2010/wordprocessingShape">
                    <wps:wsp>
                      <wps:cNvSpPr/>
                      <wps:spPr>
                        <a:xfrm flipV="1">
                          <a:off x="0" y="0"/>
                          <a:ext cx="287020" cy="774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118.1pt;margin-top:-36.1pt;width:22.6pt;height:6.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" adj="18685" fillcolor="black [3213]" strokecolor="black [3213]" strokeweight="2pt"/>
            </w:pict>
          </mc:Fallback>
        </mc:AlternateContent>
      </w:r>
    </w:p>
    <w:p w:rsidR="001C65E5" w:rsidRDefault="001C65E5" w:rsidP="001C65E5">
      <w:pPr>
        <w:rPr>
          <w:rFonts w:ascii="Calibri Light" w:hAnsi="Calibri Light"/>
          <w:sz w:val="24"/>
          <w:szCs w:val="24"/>
        </w:rPr>
      </w:pPr>
      <w:r>
        <w:rPr>
          <w:rFonts w:ascii="Calibri Light" w:hAnsi="Calibri Light"/>
          <w:sz w:val="24"/>
          <w:szCs w:val="24"/>
        </w:rPr>
        <w:t xml:space="preserve">As we know, apical periodontitis( the disease that caused by bacterial infection in root canal system) is the ultimate disease to all dentist and specially for the </w:t>
      </w:r>
      <w:proofErr w:type="spellStart"/>
      <w:r>
        <w:rPr>
          <w:rFonts w:ascii="Calibri Light" w:hAnsi="Calibri Light"/>
          <w:sz w:val="24"/>
          <w:szCs w:val="24"/>
        </w:rPr>
        <w:t>endodontist</w:t>
      </w:r>
      <w:proofErr w:type="spellEnd"/>
      <w:r>
        <w:rPr>
          <w:rFonts w:ascii="Calibri Light" w:hAnsi="Calibri Light"/>
          <w:sz w:val="24"/>
          <w:szCs w:val="24"/>
        </w:rPr>
        <w:t>, bacteria will produce substances and induce immune response, this immune response will mobilize molecular  antibodies and phagocytes in the root canal, these antibodies and phagocytes will accumulate in areas near to place where bacteria exit to prevent bacteria from gaining access  to the bone and avoid osteomyelitis and systemic effect.                                                                                                                                      These immune responses have a double sword; they will benefit the tooth but on the other side they will cause a damage (some of these mediators are strongly activating the osteoclasts in the area and cause destruction of the bone and connective tissue in the area).</w:t>
      </w:r>
    </w:p>
    <w:p w:rsidR="001C65E5" w:rsidRPr="0051601E" w:rsidRDefault="001C65E5" w:rsidP="0051601E">
      <w:pPr>
        <w:rPr>
          <w:rFonts w:ascii="Calibri Light" w:hAnsi="Calibri Light"/>
          <w:sz w:val="24"/>
          <w:szCs w:val="24"/>
        </w:rPr>
      </w:pPr>
      <w:r>
        <w:rPr>
          <w:rFonts w:ascii="Calibri Light" w:hAnsi="Calibri Light"/>
          <w:sz w:val="24"/>
          <w:szCs w:val="24"/>
        </w:rPr>
        <w:t>This could be helpful (from last year sheet)</w:t>
      </w:r>
    </w:p>
    <w:p w:rsidR="001C65E5" w:rsidRPr="001C65E5" w:rsidRDefault="001C65E5" w:rsidP="001C65E5">
      <w:pPr>
        <w:pStyle w:val="ListParagraph"/>
        <w:ind w:firstLine="0"/>
        <w:rPr>
          <w:rFonts w:ascii="Footlight MT Light" w:hAnsi="Footlight MT Light"/>
          <w:sz w:val="32"/>
          <w:szCs w:val="32"/>
        </w:rPr>
      </w:pPr>
      <w:r w:rsidRPr="001C65E5">
        <w:rPr>
          <w:noProof/>
          <w:sz w:val="32"/>
          <w:szCs w:val="32"/>
          <w:lang w:bidi="ar-SA"/>
        </w:rPr>
        <mc:AlternateContent>
          <mc:Choice Requires="wps">
            <w:drawing>
              <wp:anchor distT="0" distB="0" distL="114300" distR="114300" simplePos="0" relativeHeight="251664384" behindDoc="0" locked="0" layoutInCell="1" allowOverlap="1" wp14:anchorId="4062697B" wp14:editId="1A755C4B">
                <wp:simplePos x="0" y="0"/>
                <wp:positionH relativeFrom="column">
                  <wp:posOffset>450850</wp:posOffset>
                </wp:positionH>
                <wp:positionV relativeFrom="paragraph">
                  <wp:posOffset>20955</wp:posOffset>
                </wp:positionV>
                <wp:extent cx="1187450" cy="261620"/>
                <wp:effectExtent l="12700" t="11430" r="9525" b="1270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61620"/>
                        </a:xfrm>
                        <a:prstGeom prst="rect">
                          <a:avLst/>
                        </a:prstGeom>
                        <a:solidFill>
                          <a:srgbClr val="FFFFFF"/>
                        </a:solidFill>
                        <a:ln w="9525">
                          <a:solidFill>
                            <a:srgbClr val="000000"/>
                          </a:solidFill>
                          <a:miter lim="800000"/>
                          <a:headEnd/>
                          <a:tailEnd/>
                        </a:ln>
                      </wps:spPr>
                      <wps:txbx>
                        <w:txbxContent>
                          <w:p w:rsidR="006A3F88" w:rsidRDefault="006A3F88" w:rsidP="001C65E5">
                            <w:pPr>
                              <w:rPr>
                                <w:sz w:val="14"/>
                                <w:szCs w:val="14"/>
                              </w:rPr>
                            </w:pPr>
                            <w:r>
                              <w:rPr>
                                <w:sz w:val="14"/>
                                <w:szCs w:val="14"/>
                              </w:rPr>
                              <w:t xml:space="preserve">Bacteria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5.5pt;margin-top:1.65pt;width:93.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">
                <v:textbox>
                  <w:txbxContent>
                    <w:p w:rsidR="001C65E5" w:rsidRDefault="001C65E5" w:rsidP="001C65E5">
                      <w:pPr>
                        <w:rPr>
                          <w:sz w:val="14"/>
                          <w:szCs w:val="14"/>
                        </w:rPr>
                      </w:pPr>
                      <w:r>
                        <w:rPr>
                          <w:sz w:val="14"/>
                          <w:szCs w:val="14"/>
                        </w:rPr>
                        <w:t xml:space="preserve">Bacteria </w:t>
                      </w:r>
                    </w:p>
                  </w:txbxContent>
                </v:textbox>
              </v:rect>
            </w:pict>
          </mc:Fallback>
        </mc:AlternateContent>
      </w:r>
      <w:r w:rsidRPr="001C65E5">
        <w:rPr>
          <w:noProof/>
          <w:sz w:val="32"/>
          <w:szCs w:val="32"/>
          <w:lang w:bidi="ar-SA"/>
        </w:rPr>
        <mc:AlternateContent>
          <mc:Choice Requires="wps">
            <w:drawing>
              <wp:anchor distT="0" distB="0" distL="114300" distR="114300" simplePos="0" relativeHeight="251665408" behindDoc="0" locked="0" layoutInCell="1" allowOverlap="1" wp14:anchorId="23625D19" wp14:editId="0F9A563C">
                <wp:simplePos x="0" y="0"/>
                <wp:positionH relativeFrom="column">
                  <wp:posOffset>1971040</wp:posOffset>
                </wp:positionH>
                <wp:positionV relativeFrom="paragraph">
                  <wp:posOffset>20955</wp:posOffset>
                </wp:positionV>
                <wp:extent cx="1401445" cy="261620"/>
                <wp:effectExtent l="8890" t="11430" r="889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61620"/>
                        </a:xfrm>
                        <a:prstGeom prst="rect">
                          <a:avLst/>
                        </a:prstGeom>
                        <a:solidFill>
                          <a:srgbClr val="FFFFFF"/>
                        </a:solidFill>
                        <a:ln w="9525">
                          <a:solidFill>
                            <a:srgbClr val="000000"/>
                          </a:solidFill>
                          <a:miter lim="800000"/>
                          <a:headEnd/>
                          <a:tailEnd/>
                        </a:ln>
                      </wps:spPr>
                      <wps:txbx>
                        <w:txbxContent>
                          <w:p w:rsidR="006A3F88" w:rsidRDefault="006A3F88" w:rsidP="001C65E5">
                            <w:pPr>
                              <w:rPr>
                                <w:sz w:val="14"/>
                                <w:szCs w:val="14"/>
                              </w:rPr>
                            </w:pPr>
                            <w:r>
                              <w:rPr>
                                <w:sz w:val="14"/>
                                <w:szCs w:val="14"/>
                              </w:rPr>
                              <w:t xml:space="preserve">Release substances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55.2pt;margin-top:1.65pt;width:110.3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">
                <v:textbox>
                  <w:txbxContent>
                    <w:p w:rsidR="001C65E5" w:rsidRDefault="001C65E5" w:rsidP="001C65E5">
                      <w:pPr>
                        <w:rPr>
                          <w:sz w:val="14"/>
                          <w:szCs w:val="14"/>
                        </w:rPr>
                      </w:pPr>
                      <w:r>
                        <w:rPr>
                          <w:sz w:val="14"/>
                          <w:szCs w:val="14"/>
                        </w:rPr>
                        <w:t xml:space="preserve">Release substances </w:t>
                      </w:r>
                    </w:p>
                  </w:txbxContent>
                </v:textbox>
              </v:rect>
            </w:pict>
          </mc:Fallback>
        </mc:AlternateContent>
      </w:r>
      <w:r w:rsidRPr="001C65E5">
        <w:rPr>
          <w:noProof/>
          <w:sz w:val="32"/>
          <w:szCs w:val="32"/>
          <w:lang w:bidi="ar-SA"/>
        </w:rPr>
        <mc:AlternateContent>
          <mc:Choice Requires="wps">
            <w:drawing>
              <wp:anchor distT="0" distB="0" distL="114300" distR="114300" simplePos="0" relativeHeight="251666432" behindDoc="0" locked="0" layoutInCell="1" allowOverlap="1" wp14:anchorId="2EEB0095" wp14:editId="0882243B">
                <wp:simplePos x="0" y="0"/>
                <wp:positionH relativeFrom="column">
                  <wp:posOffset>3639820</wp:posOffset>
                </wp:positionH>
                <wp:positionV relativeFrom="paragraph">
                  <wp:posOffset>20955</wp:posOffset>
                </wp:positionV>
                <wp:extent cx="2131695" cy="261620"/>
                <wp:effectExtent l="10795" t="11430" r="1016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695" cy="261620"/>
                        </a:xfrm>
                        <a:prstGeom prst="rect">
                          <a:avLst/>
                        </a:prstGeom>
                        <a:solidFill>
                          <a:srgbClr val="FFFFFF"/>
                        </a:solidFill>
                        <a:ln w="9525">
                          <a:solidFill>
                            <a:srgbClr val="000000"/>
                          </a:solidFill>
                          <a:miter lim="800000"/>
                          <a:headEnd/>
                          <a:tailEnd/>
                        </a:ln>
                      </wps:spPr>
                      <wps:txbx>
                        <w:txbxContent>
                          <w:p w:rsidR="006A3F88" w:rsidRDefault="006A3F88" w:rsidP="001C65E5">
                            <w:pPr>
                              <w:rPr>
                                <w:sz w:val="14"/>
                                <w:szCs w:val="14"/>
                              </w:rPr>
                            </w:pPr>
                            <w:r>
                              <w:rPr>
                                <w:sz w:val="14"/>
                                <w:szCs w:val="14"/>
                              </w:rPr>
                              <w:t xml:space="preserve">Induce immune response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286.6pt;margin-top:1.65pt;width:167.85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">
                <v:textbox>
                  <w:txbxContent>
                    <w:p w:rsidR="001C65E5" w:rsidRDefault="001C65E5" w:rsidP="001C65E5">
                      <w:pPr>
                        <w:rPr>
                          <w:sz w:val="14"/>
                          <w:szCs w:val="14"/>
                        </w:rPr>
                      </w:pPr>
                      <w:r>
                        <w:rPr>
                          <w:sz w:val="14"/>
                          <w:szCs w:val="14"/>
                        </w:rPr>
                        <w:t xml:space="preserve">Induce immune response </w:t>
                      </w:r>
                    </w:p>
                  </w:txbxContent>
                </v:textbox>
              </v:rect>
            </w:pict>
          </mc:Fallback>
        </mc:AlternateContent>
      </w:r>
      <w:r w:rsidRPr="001C65E5">
        <w:rPr>
          <w:noProof/>
          <w:sz w:val="32"/>
          <w:szCs w:val="32"/>
          <w:lang w:bidi="ar-SA"/>
        </w:rPr>
        <mc:AlternateContent>
          <mc:Choice Requires="wps">
            <w:drawing>
              <wp:anchor distT="0" distB="0" distL="114300" distR="114300" simplePos="0" relativeHeight="251671552" behindDoc="0" locked="0" layoutInCell="1" allowOverlap="1" wp14:anchorId="03B4A595" wp14:editId="4440F6CE">
                <wp:simplePos x="0" y="0"/>
                <wp:positionH relativeFrom="column">
                  <wp:posOffset>1668780</wp:posOffset>
                </wp:positionH>
                <wp:positionV relativeFrom="paragraph">
                  <wp:posOffset>116205</wp:posOffset>
                </wp:positionV>
                <wp:extent cx="255270" cy="90805"/>
                <wp:effectExtent l="11430" t="20955" r="19050" b="21590"/>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6" o:spid="_x0000_s1026" type="#_x0000_t13" style="position:absolute;margin-left:131.4pt;margin-top:9.15pt;width:20.1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"/>
            </w:pict>
          </mc:Fallback>
        </mc:AlternateContent>
      </w:r>
      <w:r w:rsidRPr="001C65E5">
        <w:rPr>
          <w:noProof/>
          <w:sz w:val="32"/>
          <w:szCs w:val="32"/>
          <w:lang w:bidi="ar-SA"/>
        </w:rPr>
        <mc:AlternateContent>
          <mc:Choice Requires="wps">
            <w:drawing>
              <wp:anchor distT="0" distB="0" distL="114300" distR="114300" simplePos="0" relativeHeight="251672576" behindDoc="0" locked="0" layoutInCell="1" allowOverlap="1" wp14:anchorId="0B492716" wp14:editId="106D4033">
                <wp:simplePos x="0" y="0"/>
                <wp:positionH relativeFrom="column">
                  <wp:posOffset>3372485</wp:posOffset>
                </wp:positionH>
                <wp:positionV relativeFrom="paragraph">
                  <wp:posOffset>84455</wp:posOffset>
                </wp:positionV>
                <wp:extent cx="255270" cy="90805"/>
                <wp:effectExtent l="10160" t="17780" r="20320" b="1524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265.55pt;margin-top:6.65pt;width:20.1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"/>
            </w:pict>
          </mc:Fallback>
        </mc:AlternateContent>
      </w:r>
      <w:r w:rsidRPr="001C65E5">
        <w:rPr>
          <w:noProof/>
          <w:sz w:val="32"/>
          <w:szCs w:val="32"/>
          <w:lang w:bidi="ar-SA"/>
        </w:rPr>
        <mc:AlternateContent>
          <mc:Choice Requires="wps">
            <w:drawing>
              <wp:anchor distT="0" distB="0" distL="114300" distR="114300" simplePos="0" relativeHeight="251673600" behindDoc="0" locked="0" layoutInCell="1" allowOverlap="1" wp14:anchorId="4A44A9C3" wp14:editId="47317163">
                <wp:simplePos x="0" y="0"/>
                <wp:positionH relativeFrom="column">
                  <wp:posOffset>4511040</wp:posOffset>
                </wp:positionH>
                <wp:positionV relativeFrom="paragraph">
                  <wp:posOffset>359410</wp:posOffset>
                </wp:positionV>
                <wp:extent cx="255270" cy="90805"/>
                <wp:effectExtent l="20955" t="10795" r="21590" b="1968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54829">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4" o:spid="_x0000_s1026" type="#_x0000_t13" style="position:absolute;margin-left:355.2pt;margin-top:28.3pt;width:20.1pt;height:7.15pt;rotation:5739675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"/>
            </w:pict>
          </mc:Fallback>
        </mc:AlternateContent>
      </w:r>
      <w:r w:rsidRPr="001C65E5">
        <w:rPr>
          <w:noProof/>
          <w:sz w:val="32"/>
          <w:szCs w:val="32"/>
          <w:lang w:bidi="ar-SA"/>
        </w:rPr>
        <mc:AlternateContent>
          <mc:Choice Requires="wps">
            <w:drawing>
              <wp:anchor distT="0" distB="0" distL="114300" distR="114300" simplePos="0" relativeHeight="251675648" behindDoc="0" locked="0" layoutInCell="1" allowOverlap="1" wp14:anchorId="4ED7AABF" wp14:editId="42BE3BAD">
                <wp:simplePos x="0" y="0"/>
                <wp:positionH relativeFrom="column">
                  <wp:posOffset>2451100</wp:posOffset>
                </wp:positionH>
                <wp:positionV relativeFrom="paragraph">
                  <wp:posOffset>310515</wp:posOffset>
                </wp:positionV>
                <wp:extent cx="255270" cy="90805"/>
                <wp:effectExtent l="18415" t="9525" r="14605" b="2095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3" o:spid="_x0000_s1026" type="#_x0000_t13" style="position:absolute;margin-left:193pt;margin-top:24.45pt;width:20.1pt;height:7.1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"/>
            </w:pict>
          </mc:Fallback>
        </mc:AlternateContent>
      </w:r>
      <w:r w:rsidRPr="001C65E5">
        <w:rPr>
          <w:noProof/>
          <w:sz w:val="32"/>
          <w:szCs w:val="32"/>
          <w:lang w:bidi="ar-SA"/>
        </w:rPr>
        <mc:AlternateContent>
          <mc:Choice Requires="wps">
            <w:drawing>
              <wp:anchor distT="0" distB="0" distL="114300" distR="114300" simplePos="0" relativeHeight="251677696" behindDoc="0" locked="0" layoutInCell="1" allowOverlap="1" wp14:anchorId="170430F8" wp14:editId="16D75AC2">
                <wp:simplePos x="0" y="0"/>
                <wp:positionH relativeFrom="column">
                  <wp:posOffset>-71120</wp:posOffset>
                </wp:positionH>
                <wp:positionV relativeFrom="paragraph">
                  <wp:posOffset>1096010</wp:posOffset>
                </wp:positionV>
                <wp:extent cx="2078355" cy="629285"/>
                <wp:effectExtent l="53340" t="19050" r="12700" b="7620"/>
                <wp:wrapNone/>
                <wp:docPr id="12" name="Elb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078355" cy="62928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2" o:spid="_x0000_s1026" type="#_x0000_t34" style="position:absolute;margin-left:-5.6pt;margin-top:86.3pt;width:163.65pt;height:49.5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" adj="10797">
                <v:stroke endarrow="block"/>
              </v:shape>
            </w:pict>
          </mc:Fallback>
        </mc:AlternateContent>
      </w:r>
    </w:p>
    <w:p w:rsidR="001C65E5" w:rsidRPr="001C65E5" w:rsidRDefault="001C65E5" w:rsidP="001C65E5">
      <w:pPr>
        <w:pStyle w:val="ListParagraph"/>
        <w:ind w:firstLine="0"/>
        <w:rPr>
          <w:rFonts w:ascii="Footlight MT Light" w:hAnsi="Footlight MT Light"/>
          <w:sz w:val="32"/>
          <w:szCs w:val="32"/>
        </w:rPr>
      </w:pPr>
      <w:r w:rsidRPr="001C65E5">
        <w:rPr>
          <w:noProof/>
          <w:sz w:val="32"/>
          <w:szCs w:val="32"/>
          <w:lang w:bidi="ar-SA"/>
        </w:rPr>
        <mc:AlternateContent>
          <mc:Choice Requires="wps">
            <w:drawing>
              <wp:anchor distT="0" distB="0" distL="114300" distR="114300" simplePos="0" relativeHeight="251676672" behindDoc="0" locked="0" layoutInCell="1" allowOverlap="1" wp14:anchorId="5EC194F3" wp14:editId="437C0B43">
                <wp:simplePos x="0" y="0"/>
                <wp:positionH relativeFrom="column">
                  <wp:posOffset>2360295</wp:posOffset>
                </wp:positionH>
                <wp:positionV relativeFrom="paragraph">
                  <wp:posOffset>296545</wp:posOffset>
                </wp:positionV>
                <wp:extent cx="255270" cy="90805"/>
                <wp:effectExtent l="13335" t="14605" r="19685" b="1587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158304">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1" o:spid="_x0000_s1026" type="#_x0000_t13" style="position:absolute;margin-left:185.85pt;margin-top:23.35pt;width:20.1pt;height:7.15pt;rotation:5634244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"/>
            </w:pict>
          </mc:Fallback>
        </mc:AlternateContent>
      </w:r>
      <w:r w:rsidRPr="001C65E5">
        <w:rPr>
          <w:noProof/>
          <w:sz w:val="32"/>
          <w:szCs w:val="32"/>
          <w:lang w:bidi="ar-SA"/>
        </w:rPr>
        <mc:AlternateContent>
          <mc:Choice Requires="wps">
            <w:drawing>
              <wp:anchor distT="0" distB="0" distL="114300" distR="114300" simplePos="0" relativeHeight="251674624" behindDoc="0" locked="0" layoutInCell="1" allowOverlap="1" wp14:anchorId="08C8F324" wp14:editId="202471D7">
                <wp:simplePos x="0" y="0"/>
                <wp:positionH relativeFrom="column">
                  <wp:posOffset>4601845</wp:posOffset>
                </wp:positionH>
                <wp:positionV relativeFrom="paragraph">
                  <wp:posOffset>344805</wp:posOffset>
                </wp:positionV>
                <wp:extent cx="255270" cy="90805"/>
                <wp:effectExtent l="16510" t="15240" r="26035" b="1524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68753">
                          <a:off x="0" y="0"/>
                          <a:ext cx="255270" cy="90805"/>
                        </a:xfrm>
                        <a:prstGeom prst="rightArrow">
                          <a:avLst>
                            <a:gd name="adj1" fmla="val 50000"/>
                            <a:gd name="adj2" fmla="val 70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0" o:spid="_x0000_s1026" type="#_x0000_t13" style="position:absolute;margin-left:362.35pt;margin-top:27.15pt;width:20.1pt;height:7.15pt;rotation:520875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"/>
            </w:pict>
          </mc:Fallback>
        </mc:AlternateContent>
      </w:r>
      <w:r w:rsidRPr="001C65E5">
        <w:rPr>
          <w:noProof/>
          <w:sz w:val="32"/>
          <w:szCs w:val="32"/>
          <w:lang w:bidi="ar-SA"/>
        </w:rPr>
        <mc:AlternateContent>
          <mc:Choice Requires="wps">
            <w:drawing>
              <wp:anchor distT="0" distB="0" distL="114300" distR="114300" simplePos="0" relativeHeight="251670528" behindDoc="0" locked="0" layoutInCell="1" allowOverlap="1" wp14:anchorId="312FFCB4" wp14:editId="18FE56B1">
                <wp:simplePos x="0" y="0"/>
                <wp:positionH relativeFrom="column">
                  <wp:posOffset>1348105</wp:posOffset>
                </wp:positionH>
                <wp:positionV relativeFrom="paragraph">
                  <wp:posOffset>422910</wp:posOffset>
                </wp:positionV>
                <wp:extent cx="1829435" cy="1615440"/>
                <wp:effectExtent l="5080" t="13335" r="1333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615440"/>
                        </a:xfrm>
                        <a:prstGeom prst="rect">
                          <a:avLst/>
                        </a:prstGeom>
                        <a:solidFill>
                          <a:srgbClr val="FFFFFF"/>
                        </a:solidFill>
                        <a:ln w="9525">
                          <a:solidFill>
                            <a:srgbClr val="000000"/>
                          </a:solidFill>
                          <a:miter lim="800000"/>
                          <a:headEnd/>
                          <a:tailEnd/>
                        </a:ln>
                      </wps:spPr>
                      <wps:txbx>
                        <w:txbxContent>
                          <w:p w:rsidR="006A3F88" w:rsidRDefault="006A3F88" w:rsidP="001C65E5">
                            <w:pPr>
                              <w:rPr>
                                <w:sz w:val="14"/>
                                <w:szCs w:val="14"/>
                              </w:rPr>
                            </w:pPr>
                            <w:r>
                              <w:rPr>
                                <w:sz w:val="14"/>
                                <w:szCs w:val="14"/>
                              </w:rPr>
                              <w:t xml:space="preserve">1- Induce of destruction of canal tissue  </w:t>
                            </w:r>
                          </w:p>
                          <w:p w:rsidR="006A3F88" w:rsidRDefault="006A3F88" w:rsidP="001C65E5">
                            <w:pPr>
                              <w:rPr>
                                <w:sz w:val="14"/>
                                <w:szCs w:val="14"/>
                              </w:rPr>
                            </w:pPr>
                            <w:r>
                              <w:rPr>
                                <w:sz w:val="14"/>
                                <w:szCs w:val="14"/>
                              </w:rPr>
                              <w:t xml:space="preserve">2- </w:t>
                            </w:r>
                            <w:proofErr w:type="gramStart"/>
                            <w:r>
                              <w:rPr>
                                <w:sz w:val="14"/>
                                <w:szCs w:val="14"/>
                              </w:rPr>
                              <w:t>induce</w:t>
                            </w:r>
                            <w:proofErr w:type="gramEnd"/>
                            <w:r>
                              <w:rPr>
                                <w:sz w:val="14"/>
                                <w:szCs w:val="14"/>
                              </w:rPr>
                              <w:t xml:space="preserve"> clinical signs and symptoms </w:t>
                            </w:r>
                          </w:p>
                          <w:p w:rsidR="006A3F88" w:rsidRDefault="006A3F88" w:rsidP="001C65E5">
                            <w:pPr>
                              <w:rPr>
                                <w:sz w:val="14"/>
                                <w:szCs w:val="14"/>
                              </w:rPr>
                            </w:pPr>
                            <w:r>
                              <w:rPr>
                                <w:sz w:val="14"/>
                                <w:szCs w:val="14"/>
                              </w:rPr>
                              <w:t xml:space="preserve">3- </w:t>
                            </w:r>
                            <w:proofErr w:type="gramStart"/>
                            <w:r>
                              <w:rPr>
                                <w:sz w:val="14"/>
                                <w:szCs w:val="14"/>
                              </w:rPr>
                              <w:t>lead</w:t>
                            </w:r>
                            <w:proofErr w:type="gramEnd"/>
                            <w:r>
                              <w:rPr>
                                <w:sz w:val="14"/>
                                <w:szCs w:val="14"/>
                              </w:rPr>
                              <w:t xml:space="preserve"> to  environmental changes that provide nature for </w:t>
                            </w:r>
                            <w:r>
                              <w:rPr>
                                <w:b/>
                                <w:bCs/>
                                <w:sz w:val="16"/>
                                <w:szCs w:val="16"/>
                              </w:rPr>
                              <w:t>bacteria</w:t>
                            </w:r>
                            <w:r>
                              <w:rPr>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06.15pt;margin-top:33.3pt;width:144.05pt;height:1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">
                <v:textbox>
                  <w:txbxContent>
                    <w:p w:rsidR="001C65E5" w:rsidRDefault="001C65E5" w:rsidP="001C65E5">
                      <w:pPr>
                        <w:rPr>
                          <w:sz w:val="14"/>
                          <w:szCs w:val="14"/>
                        </w:rPr>
                      </w:pPr>
                      <w:r>
                        <w:rPr>
                          <w:sz w:val="14"/>
                          <w:szCs w:val="14"/>
                        </w:rPr>
                        <w:t xml:space="preserve">1- Induce of destruction of canal tissue  </w:t>
                      </w:r>
                    </w:p>
                    <w:p w:rsidR="001C65E5" w:rsidRDefault="001C65E5" w:rsidP="001C65E5">
                      <w:pPr>
                        <w:rPr>
                          <w:sz w:val="14"/>
                          <w:szCs w:val="14"/>
                        </w:rPr>
                      </w:pPr>
                      <w:r>
                        <w:rPr>
                          <w:sz w:val="14"/>
                          <w:szCs w:val="14"/>
                        </w:rPr>
                        <w:t xml:space="preserve">2- </w:t>
                      </w:r>
                      <w:proofErr w:type="gramStart"/>
                      <w:r>
                        <w:rPr>
                          <w:sz w:val="14"/>
                          <w:szCs w:val="14"/>
                        </w:rPr>
                        <w:t>induce</w:t>
                      </w:r>
                      <w:proofErr w:type="gramEnd"/>
                      <w:r>
                        <w:rPr>
                          <w:sz w:val="14"/>
                          <w:szCs w:val="14"/>
                        </w:rPr>
                        <w:t xml:space="preserve"> clinical signs and symptoms </w:t>
                      </w:r>
                    </w:p>
                    <w:p w:rsidR="001C65E5" w:rsidRDefault="001C65E5" w:rsidP="001C65E5">
                      <w:pPr>
                        <w:rPr>
                          <w:sz w:val="14"/>
                          <w:szCs w:val="14"/>
                        </w:rPr>
                      </w:pPr>
                      <w:r>
                        <w:rPr>
                          <w:sz w:val="14"/>
                          <w:szCs w:val="14"/>
                        </w:rPr>
                        <w:t xml:space="preserve">3- </w:t>
                      </w:r>
                      <w:proofErr w:type="gramStart"/>
                      <w:r>
                        <w:rPr>
                          <w:sz w:val="14"/>
                          <w:szCs w:val="14"/>
                        </w:rPr>
                        <w:t>lead</w:t>
                      </w:r>
                      <w:proofErr w:type="gramEnd"/>
                      <w:r>
                        <w:rPr>
                          <w:sz w:val="14"/>
                          <w:szCs w:val="14"/>
                        </w:rPr>
                        <w:t xml:space="preserve"> to  environmental changes that provide nature for </w:t>
                      </w:r>
                      <w:r>
                        <w:rPr>
                          <w:b/>
                          <w:bCs/>
                          <w:sz w:val="16"/>
                          <w:szCs w:val="16"/>
                        </w:rPr>
                        <w:t>bacteria</w:t>
                      </w:r>
                      <w:r>
                        <w:rPr>
                          <w:sz w:val="14"/>
                          <w:szCs w:val="14"/>
                        </w:rPr>
                        <w:t xml:space="preserve"> </w:t>
                      </w:r>
                    </w:p>
                  </w:txbxContent>
                </v:textbox>
              </v:rect>
            </w:pict>
          </mc:Fallback>
        </mc:AlternateContent>
      </w:r>
      <w:r w:rsidRPr="001C65E5">
        <w:rPr>
          <w:noProof/>
          <w:sz w:val="32"/>
          <w:szCs w:val="32"/>
          <w:lang w:bidi="ar-SA"/>
        </w:rPr>
        <mc:AlternateContent>
          <mc:Choice Requires="wps">
            <w:drawing>
              <wp:anchor distT="0" distB="0" distL="114300" distR="114300" simplePos="0" relativeHeight="251669504" behindDoc="0" locked="0" layoutInCell="1" allowOverlap="1" wp14:anchorId="70507AD9" wp14:editId="5A85B9A9">
                <wp:simplePos x="0" y="0"/>
                <wp:positionH relativeFrom="column">
                  <wp:posOffset>2113915</wp:posOffset>
                </wp:positionH>
                <wp:positionV relativeFrom="paragraph">
                  <wp:posOffset>1270</wp:posOffset>
                </wp:positionV>
                <wp:extent cx="986155" cy="261620"/>
                <wp:effectExtent l="8890" t="10795" r="508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261620"/>
                        </a:xfrm>
                        <a:prstGeom prst="rect">
                          <a:avLst/>
                        </a:prstGeom>
                        <a:solidFill>
                          <a:srgbClr val="FFFFFF"/>
                        </a:solidFill>
                        <a:ln w="9525">
                          <a:solidFill>
                            <a:srgbClr val="000000"/>
                          </a:solidFill>
                          <a:miter lim="800000"/>
                          <a:headEnd/>
                          <a:tailEnd/>
                        </a:ln>
                      </wps:spPr>
                      <wps:txbx>
                        <w:txbxContent>
                          <w:p w:rsidR="006A3F88" w:rsidRDefault="006A3F88" w:rsidP="001C65E5">
                            <w:r>
                              <w:rPr>
                                <w:sz w:val="16"/>
                                <w:szCs w:val="16"/>
                              </w:rPr>
                              <w:t>Mediators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6.45pt;margin-top:.1pt;width:77.6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">
                <v:textbox>
                  <w:txbxContent>
                    <w:p w:rsidR="001C65E5" w:rsidRDefault="001C65E5" w:rsidP="001C65E5">
                      <w:r>
                        <w:rPr>
                          <w:sz w:val="16"/>
                          <w:szCs w:val="16"/>
                        </w:rPr>
                        <w:t>Mediators</w:t>
                      </w:r>
                      <w:r>
                        <w:t xml:space="preserve"> </w:t>
                      </w:r>
                    </w:p>
                  </w:txbxContent>
                </v:textbox>
              </v:rect>
            </w:pict>
          </mc:Fallback>
        </mc:AlternateContent>
      </w:r>
      <w:r w:rsidRPr="001C65E5">
        <w:rPr>
          <w:noProof/>
          <w:sz w:val="32"/>
          <w:szCs w:val="32"/>
          <w:lang w:bidi="ar-SA"/>
        </w:rPr>
        <mc:AlternateContent>
          <mc:Choice Requires="wps">
            <w:drawing>
              <wp:anchor distT="0" distB="0" distL="114300" distR="114300" simplePos="0" relativeHeight="251667456" behindDoc="0" locked="0" layoutInCell="1" allowOverlap="1" wp14:anchorId="573078B6" wp14:editId="7993C2AB">
                <wp:simplePos x="0" y="0"/>
                <wp:positionH relativeFrom="column">
                  <wp:posOffset>3776345</wp:posOffset>
                </wp:positionH>
                <wp:positionV relativeFrom="paragraph">
                  <wp:posOffset>48895</wp:posOffset>
                </wp:positionV>
                <wp:extent cx="2238375" cy="213995"/>
                <wp:effectExtent l="13970" t="10795" r="5080"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13995"/>
                        </a:xfrm>
                        <a:prstGeom prst="rect">
                          <a:avLst/>
                        </a:prstGeom>
                        <a:solidFill>
                          <a:srgbClr val="FFFFFF"/>
                        </a:solidFill>
                        <a:ln w="9525">
                          <a:solidFill>
                            <a:srgbClr val="000000"/>
                          </a:solidFill>
                          <a:miter lim="800000"/>
                          <a:headEnd/>
                          <a:tailEnd/>
                        </a:ln>
                      </wps:spPr>
                      <wps:txbx>
                        <w:txbxContent>
                          <w:p w:rsidR="006A3F88" w:rsidRDefault="006A3F88" w:rsidP="001C65E5">
                            <w:pPr>
                              <w:rPr>
                                <w:sz w:val="18"/>
                                <w:szCs w:val="18"/>
                              </w:rPr>
                            </w:pPr>
                            <w:r>
                              <w:rPr>
                                <w:sz w:val="14"/>
                                <w:szCs w:val="14"/>
                              </w:rPr>
                              <w:t>Mobile molecular phagocytes</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97.35pt;margin-top:3.85pt;width:176.2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">
                <v:textbox>
                  <w:txbxContent>
                    <w:p w:rsidR="001C65E5" w:rsidRDefault="001C65E5" w:rsidP="001C65E5">
                      <w:pPr>
                        <w:rPr>
                          <w:sz w:val="18"/>
                          <w:szCs w:val="18"/>
                        </w:rPr>
                      </w:pPr>
                      <w:r>
                        <w:rPr>
                          <w:sz w:val="14"/>
                          <w:szCs w:val="14"/>
                        </w:rPr>
                        <w:t>Mobile molecular phagocytes</w:t>
                      </w:r>
                      <w:r>
                        <w:rPr>
                          <w:sz w:val="18"/>
                          <w:szCs w:val="18"/>
                        </w:rPr>
                        <w:t xml:space="preserve"> </w:t>
                      </w:r>
                    </w:p>
                  </w:txbxContent>
                </v:textbox>
              </v:rect>
            </w:pict>
          </mc:Fallback>
        </mc:AlternateContent>
      </w:r>
      <w:r w:rsidRPr="001C65E5">
        <w:rPr>
          <w:rFonts w:ascii="Footlight MT Light" w:hAnsi="Footlight MT Light"/>
          <w:sz w:val="32"/>
          <w:szCs w:val="32"/>
        </w:rPr>
        <w:t xml:space="preserve"> </w:t>
      </w:r>
    </w:p>
    <w:p w:rsidR="001C65E5" w:rsidRPr="001C65E5" w:rsidRDefault="001C65E5" w:rsidP="001C65E5">
      <w:pPr>
        <w:pStyle w:val="ListParagraph"/>
        <w:ind w:firstLine="0"/>
        <w:rPr>
          <w:rFonts w:ascii="Footlight MT Light" w:hAnsi="Footlight MT Light"/>
          <w:sz w:val="32"/>
          <w:szCs w:val="32"/>
        </w:rPr>
      </w:pPr>
      <w:r w:rsidRPr="001C65E5">
        <w:rPr>
          <w:noProof/>
          <w:sz w:val="32"/>
          <w:szCs w:val="32"/>
          <w:lang w:bidi="ar-SA"/>
        </w:rPr>
        <mc:AlternateContent>
          <mc:Choice Requires="wps">
            <w:drawing>
              <wp:anchor distT="0" distB="0" distL="114300" distR="114300" simplePos="0" relativeHeight="251668480" behindDoc="0" locked="0" layoutInCell="1" allowOverlap="1" wp14:anchorId="34A0112F" wp14:editId="7BC003AC">
                <wp:simplePos x="0" y="0"/>
                <wp:positionH relativeFrom="column">
                  <wp:posOffset>3515360</wp:posOffset>
                </wp:positionH>
                <wp:positionV relativeFrom="paragraph">
                  <wp:posOffset>71120</wp:posOffset>
                </wp:positionV>
                <wp:extent cx="2618740" cy="730250"/>
                <wp:effectExtent l="10160" t="1397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740" cy="730250"/>
                        </a:xfrm>
                        <a:prstGeom prst="rect">
                          <a:avLst/>
                        </a:prstGeom>
                        <a:solidFill>
                          <a:srgbClr val="FFFFFF"/>
                        </a:solidFill>
                        <a:ln w="9525">
                          <a:solidFill>
                            <a:srgbClr val="000000"/>
                          </a:solidFill>
                          <a:miter lim="800000"/>
                          <a:headEnd/>
                          <a:tailEnd/>
                        </a:ln>
                      </wps:spPr>
                      <wps:txbx>
                        <w:txbxContent>
                          <w:p w:rsidR="006A3F88" w:rsidRDefault="006A3F88" w:rsidP="001C65E5">
                            <w:pPr>
                              <w:rPr>
                                <w:sz w:val="16"/>
                                <w:szCs w:val="16"/>
                              </w:rPr>
                            </w:pPr>
                            <w:r>
                              <w:rPr>
                                <w:sz w:val="16"/>
                                <w:szCs w:val="16"/>
                              </w:rPr>
                              <w:t>Prevent bacteria to gain access to</w:t>
                            </w:r>
                            <w:r>
                              <w:rPr>
                                <w:sz w:val="10"/>
                                <w:szCs w:val="10"/>
                              </w:rPr>
                              <w:t xml:space="preserve"> </w:t>
                            </w:r>
                            <w:r>
                              <w:rPr>
                                <w:sz w:val="16"/>
                                <w:szCs w:val="16"/>
                              </w:rPr>
                              <w:t xml:space="preserve">bone </w:t>
                            </w:r>
                            <w:proofErr w:type="gramStart"/>
                            <w:r>
                              <w:rPr>
                                <w:sz w:val="16"/>
                                <w:szCs w:val="16"/>
                              </w:rPr>
                              <w:t>&amp;  avoid</w:t>
                            </w:r>
                            <w:proofErr w:type="gramEnd"/>
                            <w:r>
                              <w:rPr>
                                <w:sz w:val="16"/>
                                <w:szCs w:val="16"/>
                              </w:rPr>
                              <w:t xml:space="preserve"> </w:t>
                            </w:r>
                            <w:proofErr w:type="spellStart"/>
                            <w:r>
                              <w:rPr>
                                <w:sz w:val="16"/>
                                <w:szCs w:val="16"/>
                              </w:rPr>
                              <w:t>osteomylitis</w:t>
                            </w:r>
                            <w:proofErr w:type="spellEnd"/>
                            <w:r>
                              <w:rPr>
                                <w:sz w:val="16"/>
                                <w:szCs w:val="16"/>
                              </w:rPr>
                              <w:t xml:space="preserve"> and systemic effects  </w:t>
                            </w:r>
                          </w:p>
                          <w:p w:rsidR="006A3F88" w:rsidRDefault="006A3F88" w:rsidP="001C65E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276.8pt;margin-top:5.6pt;width:206.2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">
                <v:textbox>
                  <w:txbxContent>
                    <w:p w:rsidR="001C65E5" w:rsidRDefault="001C65E5" w:rsidP="001C65E5">
                      <w:pPr>
                        <w:rPr>
                          <w:sz w:val="16"/>
                          <w:szCs w:val="16"/>
                        </w:rPr>
                      </w:pPr>
                      <w:r>
                        <w:rPr>
                          <w:sz w:val="16"/>
                          <w:szCs w:val="16"/>
                        </w:rPr>
                        <w:t>Prevent bacteria to gain access to</w:t>
                      </w:r>
                      <w:r>
                        <w:rPr>
                          <w:sz w:val="10"/>
                          <w:szCs w:val="10"/>
                        </w:rPr>
                        <w:t xml:space="preserve"> </w:t>
                      </w:r>
                      <w:r>
                        <w:rPr>
                          <w:sz w:val="16"/>
                          <w:szCs w:val="16"/>
                        </w:rPr>
                        <w:t xml:space="preserve">bone </w:t>
                      </w:r>
                      <w:proofErr w:type="gramStart"/>
                      <w:r>
                        <w:rPr>
                          <w:sz w:val="16"/>
                          <w:szCs w:val="16"/>
                        </w:rPr>
                        <w:t>&amp;  avoid</w:t>
                      </w:r>
                      <w:proofErr w:type="gramEnd"/>
                      <w:r>
                        <w:rPr>
                          <w:sz w:val="16"/>
                          <w:szCs w:val="16"/>
                        </w:rPr>
                        <w:t xml:space="preserve"> </w:t>
                      </w:r>
                      <w:proofErr w:type="spellStart"/>
                      <w:r>
                        <w:rPr>
                          <w:sz w:val="16"/>
                          <w:szCs w:val="16"/>
                        </w:rPr>
                        <w:t>osteomylitis</w:t>
                      </w:r>
                      <w:proofErr w:type="spellEnd"/>
                      <w:r>
                        <w:rPr>
                          <w:sz w:val="16"/>
                          <w:szCs w:val="16"/>
                        </w:rPr>
                        <w:t xml:space="preserve"> and systemic effects  </w:t>
                      </w:r>
                    </w:p>
                    <w:p w:rsidR="001C65E5" w:rsidRDefault="001C65E5" w:rsidP="001C65E5">
                      <w:pPr>
                        <w:rPr>
                          <w:sz w:val="18"/>
                          <w:szCs w:val="18"/>
                        </w:rPr>
                      </w:pPr>
                    </w:p>
                  </w:txbxContent>
                </v:textbox>
              </v:rect>
            </w:pict>
          </mc:Fallback>
        </mc:AlternateContent>
      </w:r>
    </w:p>
    <w:p w:rsidR="001C65E5" w:rsidRPr="001C65E5" w:rsidRDefault="001C65E5" w:rsidP="001C65E5">
      <w:pPr>
        <w:rPr>
          <w:rFonts w:ascii="Calibri Light" w:hAnsi="Calibri Light"/>
          <w:sz w:val="32"/>
          <w:szCs w:val="32"/>
        </w:rPr>
      </w:pPr>
    </w:p>
    <w:p w:rsidR="001C65E5" w:rsidRDefault="001C65E5" w:rsidP="001C65E5">
      <w:pPr>
        <w:rPr>
          <w:rFonts w:ascii="Calibri Light" w:hAnsi="Calibri Light"/>
          <w:sz w:val="24"/>
          <w:szCs w:val="24"/>
        </w:rPr>
      </w:pPr>
    </w:p>
    <w:p w:rsidR="001C65E5" w:rsidRDefault="001C65E5" w:rsidP="001C65E5">
      <w:pPr>
        <w:rPr>
          <w:rFonts w:ascii="Calibri Light" w:hAnsi="Calibri Light"/>
          <w:sz w:val="24"/>
          <w:szCs w:val="24"/>
        </w:rPr>
      </w:pPr>
    </w:p>
    <w:p w:rsidR="001C65E5" w:rsidRDefault="001C65E5" w:rsidP="001C65E5">
      <w:pPr>
        <w:rPr>
          <w:rFonts w:ascii="Calibri Light" w:hAnsi="Calibri Light"/>
          <w:sz w:val="24"/>
          <w:szCs w:val="24"/>
        </w:rPr>
      </w:pPr>
      <w:r>
        <w:rPr>
          <w:rFonts w:ascii="Calibri Light" w:hAnsi="Calibri Light"/>
          <w:sz w:val="24"/>
          <w:szCs w:val="24"/>
        </w:rPr>
        <w:t xml:space="preserve"> </w:t>
      </w:r>
    </w:p>
    <w:p w:rsidR="001C65E5" w:rsidRDefault="001C65E5" w:rsidP="001C65E5">
      <w:pPr>
        <w:rPr>
          <w:rFonts w:ascii="Calibri Light" w:hAnsi="Calibri Light"/>
          <w:sz w:val="24"/>
          <w:szCs w:val="24"/>
        </w:rPr>
      </w:pPr>
      <w:r>
        <w:rPr>
          <w:rFonts w:ascii="Calibri Light" w:hAnsi="Calibri Light"/>
          <w:sz w:val="24"/>
          <w:szCs w:val="24"/>
        </w:rPr>
        <w:t xml:space="preserve">When </w:t>
      </w:r>
      <w:proofErr w:type="spellStart"/>
      <w:r>
        <w:rPr>
          <w:rFonts w:ascii="Calibri Light" w:hAnsi="Calibri Light"/>
          <w:sz w:val="24"/>
          <w:szCs w:val="24"/>
        </w:rPr>
        <w:t>pt</w:t>
      </w:r>
      <w:proofErr w:type="spellEnd"/>
      <w:r>
        <w:rPr>
          <w:rFonts w:ascii="Calibri Light" w:hAnsi="Calibri Light"/>
          <w:sz w:val="24"/>
          <w:szCs w:val="24"/>
        </w:rPr>
        <w:t xml:space="preserve"> presents with acute clinical signs and symptoms (pyrexia, </w:t>
      </w:r>
      <w:proofErr w:type="spellStart"/>
      <w:r>
        <w:rPr>
          <w:rFonts w:ascii="Calibri Light" w:hAnsi="Calibri Light"/>
          <w:sz w:val="24"/>
          <w:szCs w:val="24"/>
        </w:rPr>
        <w:t>trismus</w:t>
      </w:r>
      <w:proofErr w:type="spellEnd"/>
      <w:r>
        <w:rPr>
          <w:rFonts w:ascii="Calibri Light" w:hAnsi="Calibri Light"/>
          <w:sz w:val="24"/>
          <w:szCs w:val="24"/>
        </w:rPr>
        <w:t>, facial swelling</w:t>
      </w:r>
      <w:proofErr w:type="gramStart"/>
      <w:r>
        <w:rPr>
          <w:rFonts w:ascii="Calibri Light" w:hAnsi="Calibri Light"/>
          <w:sz w:val="24"/>
          <w:szCs w:val="24"/>
        </w:rPr>
        <w:t xml:space="preserve">,  </w:t>
      </w:r>
      <w:proofErr w:type="spellStart"/>
      <w:r>
        <w:rPr>
          <w:rFonts w:ascii="Calibri Light" w:hAnsi="Calibri Light"/>
          <w:sz w:val="24"/>
          <w:szCs w:val="24"/>
        </w:rPr>
        <w:t>etc</w:t>
      </w:r>
      <w:proofErr w:type="spellEnd"/>
      <w:proofErr w:type="gramEnd"/>
      <w:r>
        <w:rPr>
          <w:rFonts w:ascii="Calibri Light" w:hAnsi="Calibri Light"/>
          <w:sz w:val="24"/>
          <w:szCs w:val="24"/>
        </w:rPr>
        <w:t xml:space="preserve">) that indicate active disease or productive lesion, and in this case antibiotics are indicted, because the office for national statistics 200-2005 reported that between 8-16 </w:t>
      </w:r>
      <w:proofErr w:type="spellStart"/>
      <w:r>
        <w:rPr>
          <w:rFonts w:ascii="Calibri Light" w:hAnsi="Calibri Light"/>
          <w:sz w:val="24"/>
          <w:szCs w:val="24"/>
        </w:rPr>
        <w:t>pt</w:t>
      </w:r>
      <w:proofErr w:type="spellEnd"/>
      <w:r>
        <w:rPr>
          <w:rFonts w:ascii="Calibri Light" w:hAnsi="Calibri Light"/>
          <w:sz w:val="24"/>
          <w:szCs w:val="24"/>
        </w:rPr>
        <w:t xml:space="preserve"> died per year due to </w:t>
      </w:r>
      <w:proofErr w:type="spellStart"/>
      <w:r>
        <w:rPr>
          <w:rFonts w:ascii="Calibri Light" w:hAnsi="Calibri Light"/>
          <w:sz w:val="24"/>
          <w:szCs w:val="24"/>
        </w:rPr>
        <w:t>dento</w:t>
      </w:r>
      <w:proofErr w:type="spellEnd"/>
      <w:r>
        <w:rPr>
          <w:rFonts w:ascii="Calibri Light" w:hAnsi="Calibri Light"/>
          <w:sz w:val="24"/>
          <w:szCs w:val="24"/>
        </w:rPr>
        <w:t xml:space="preserve">-alveolar abscess! So, if the </w:t>
      </w:r>
      <w:proofErr w:type="spellStart"/>
      <w:r>
        <w:rPr>
          <w:rFonts w:ascii="Calibri Light" w:hAnsi="Calibri Light"/>
          <w:sz w:val="24"/>
          <w:szCs w:val="24"/>
        </w:rPr>
        <w:t>pt</w:t>
      </w:r>
      <w:proofErr w:type="spellEnd"/>
      <w:r>
        <w:rPr>
          <w:rFonts w:ascii="Calibri Light" w:hAnsi="Calibri Light"/>
          <w:sz w:val="24"/>
          <w:szCs w:val="24"/>
        </w:rPr>
        <w:t xml:space="preserve"> shows acute or sever clinical signs and symptoms of disease should be covered by antibiotics.</w:t>
      </w:r>
    </w:p>
    <w:p w:rsidR="001C65E5" w:rsidRDefault="001C65E5" w:rsidP="001C65E5">
      <w:pPr>
        <w:rPr>
          <w:rFonts w:ascii="Calibri Light" w:hAnsi="Calibri Light"/>
          <w:sz w:val="24"/>
          <w:szCs w:val="24"/>
        </w:rPr>
      </w:pPr>
    </w:p>
    <w:p w:rsidR="001C65E5" w:rsidRDefault="001C65E5" w:rsidP="001C65E5">
      <w:pPr>
        <w:rPr>
          <w:rFonts w:ascii="Calibri Light" w:hAnsi="Calibri Light"/>
          <w:sz w:val="24"/>
          <w:szCs w:val="24"/>
        </w:rPr>
      </w:pPr>
      <w:r>
        <w:rPr>
          <w:rFonts w:ascii="Calibri Light" w:hAnsi="Calibri Light"/>
          <w:sz w:val="24"/>
          <w:szCs w:val="24"/>
        </w:rPr>
        <w:t xml:space="preserve">We all know the focal infection </w:t>
      </w:r>
      <w:proofErr w:type="gramStart"/>
      <w:r w:rsidR="0051601E">
        <w:rPr>
          <w:rFonts w:ascii="Calibri Light" w:hAnsi="Calibri Light"/>
          <w:sz w:val="24"/>
          <w:szCs w:val="24"/>
        </w:rPr>
        <w:t>theory,</w:t>
      </w:r>
      <w:proofErr w:type="gramEnd"/>
      <w:r>
        <w:rPr>
          <w:rFonts w:ascii="Calibri Light" w:hAnsi="Calibri Light"/>
          <w:sz w:val="24"/>
          <w:szCs w:val="24"/>
        </w:rPr>
        <w:t xml:space="preserve"> this theory creates a </w:t>
      </w:r>
      <w:proofErr w:type="spellStart"/>
      <w:r>
        <w:rPr>
          <w:rFonts w:ascii="Calibri Light" w:hAnsi="Calibri Light"/>
          <w:sz w:val="24"/>
          <w:szCs w:val="24"/>
        </w:rPr>
        <w:t>climent</w:t>
      </w:r>
      <w:proofErr w:type="spellEnd"/>
      <w:r>
        <w:rPr>
          <w:rFonts w:ascii="Calibri Light" w:hAnsi="Calibri Light"/>
          <w:sz w:val="24"/>
          <w:szCs w:val="24"/>
        </w:rPr>
        <w:t xml:space="preserve"> of </w:t>
      </w:r>
      <w:proofErr w:type="spellStart"/>
      <w:r>
        <w:rPr>
          <w:rFonts w:ascii="Calibri Light" w:hAnsi="Calibri Light"/>
          <w:sz w:val="24"/>
          <w:szCs w:val="24"/>
        </w:rPr>
        <w:t>bacteriophobia</w:t>
      </w:r>
      <w:proofErr w:type="spellEnd"/>
      <w:r>
        <w:rPr>
          <w:rFonts w:ascii="Calibri Light" w:hAnsi="Calibri Light"/>
          <w:sz w:val="24"/>
          <w:szCs w:val="24"/>
        </w:rPr>
        <w:t xml:space="preserve"> in medicine and dentistry.</w:t>
      </w:r>
    </w:p>
    <w:p w:rsidR="001C65E5" w:rsidRDefault="001C65E5" w:rsidP="001C65E5">
      <w:pPr>
        <w:rPr>
          <w:rFonts w:ascii="Calibri Light" w:hAnsi="Calibri Light"/>
          <w:sz w:val="24"/>
          <w:szCs w:val="24"/>
        </w:rPr>
      </w:pPr>
      <w:r>
        <w:rPr>
          <w:rFonts w:ascii="Calibri Light" w:hAnsi="Calibri Light"/>
          <w:sz w:val="24"/>
          <w:szCs w:val="24"/>
        </w:rPr>
        <w:lastRenderedPageBreak/>
        <w:t xml:space="preserve">Now the question is, does the </w:t>
      </w:r>
      <w:proofErr w:type="spellStart"/>
      <w:r>
        <w:rPr>
          <w:rFonts w:ascii="Calibri Light" w:hAnsi="Calibri Light"/>
          <w:sz w:val="24"/>
          <w:szCs w:val="24"/>
        </w:rPr>
        <w:t>periapical</w:t>
      </w:r>
      <w:proofErr w:type="spellEnd"/>
      <w:r>
        <w:rPr>
          <w:rFonts w:ascii="Calibri Light" w:hAnsi="Calibri Light"/>
          <w:sz w:val="24"/>
          <w:szCs w:val="24"/>
        </w:rPr>
        <w:t xml:space="preserve"> lesion serve as focal of infection and lead to death? Does secondary disease from oral focal occur?         </w:t>
      </w:r>
    </w:p>
    <w:p w:rsidR="001C65E5" w:rsidRDefault="001C65E5" w:rsidP="001C65E5">
      <w:pPr>
        <w:rPr>
          <w:rFonts w:ascii="Calibri Light" w:hAnsi="Calibri Light"/>
          <w:sz w:val="24"/>
          <w:szCs w:val="24"/>
        </w:rPr>
      </w:pPr>
      <w:r>
        <w:rPr>
          <w:rFonts w:ascii="Calibri Light" w:hAnsi="Calibri Light"/>
          <w:sz w:val="24"/>
          <w:szCs w:val="24"/>
        </w:rPr>
        <w:t>Bill Henderson tries to find the link between the root canal disease and cancer! The result was 70%-80% of the cancer victims had an endodontic lesion or present with signs and symptoms of disease with environmental changes and inflammatory exudate. (This is totally wrong)</w:t>
      </w:r>
    </w:p>
    <w:p w:rsidR="001C65E5" w:rsidRDefault="001C65E5" w:rsidP="001C65E5">
      <w:pPr>
        <w:rPr>
          <w:rFonts w:ascii="Calibri Light" w:hAnsi="Calibri Light"/>
          <w:sz w:val="24"/>
          <w:szCs w:val="24"/>
        </w:rPr>
      </w:pPr>
      <w:r>
        <w:rPr>
          <w:rFonts w:ascii="Calibri Light" w:hAnsi="Calibri Light"/>
          <w:sz w:val="24"/>
          <w:szCs w:val="24"/>
        </w:rPr>
        <w:t>Note:</w:t>
      </w:r>
    </w:p>
    <w:p w:rsidR="001C65E5" w:rsidRDefault="001C65E5" w:rsidP="001C65E5">
      <w:pPr>
        <w:rPr>
          <w:rFonts w:ascii="Calibri Light" w:hAnsi="Calibri Light"/>
          <w:sz w:val="24"/>
          <w:szCs w:val="24"/>
        </w:rPr>
      </w:pPr>
      <w:r>
        <w:rPr>
          <w:rFonts w:ascii="Calibri Light" w:hAnsi="Calibri Light"/>
          <w:sz w:val="24"/>
          <w:szCs w:val="24"/>
        </w:rPr>
        <w:t>Inflammatory exudate rich in proteins and glycoproteins and this will provide nutrition to the bacteria in the apical part of the canal.</w:t>
      </w:r>
    </w:p>
    <w:p w:rsidR="001C65E5" w:rsidRDefault="001C65E5" w:rsidP="001C65E5">
      <w:pPr>
        <w:rPr>
          <w:rFonts w:ascii="Calibri Light" w:hAnsi="Calibri Light"/>
          <w:sz w:val="24"/>
          <w:szCs w:val="24"/>
        </w:rPr>
      </w:pPr>
      <w:r>
        <w:rPr>
          <w:rFonts w:ascii="Calibri Light" w:hAnsi="Calibri Light"/>
          <w:sz w:val="24"/>
          <w:szCs w:val="24"/>
        </w:rPr>
        <w:t xml:space="preserve"> </w:t>
      </w:r>
    </w:p>
    <w:p w:rsidR="001C65E5" w:rsidRDefault="001C65E5" w:rsidP="001C65E5">
      <w:pPr>
        <w:rPr>
          <w:rFonts w:ascii="Calibri Light" w:hAnsi="Calibri Light"/>
          <w:sz w:val="24"/>
          <w:szCs w:val="24"/>
        </w:rPr>
      </w:pPr>
      <w:proofErr w:type="gramStart"/>
      <w:r>
        <w:rPr>
          <w:rFonts w:ascii="Calibri Light" w:hAnsi="Calibri Light"/>
          <w:sz w:val="24"/>
          <w:szCs w:val="24"/>
        </w:rPr>
        <w:t>Some studies shown that genetic and systemic conditions, as well as acquired habits also could stimulate this procedure and affect the apical periodontitis.</w:t>
      </w:r>
      <w:proofErr w:type="gramEnd"/>
      <w:r>
        <w:rPr>
          <w:rFonts w:ascii="Calibri Light" w:hAnsi="Calibri Light"/>
          <w:sz w:val="24"/>
          <w:szCs w:val="24"/>
        </w:rPr>
        <w:t xml:space="preserve"> What happens beyond the apical foramen remains subject to debate.</w:t>
      </w:r>
    </w:p>
    <w:p w:rsidR="00831EC1" w:rsidRDefault="00BC6521" w:rsidP="00831EC1">
      <w:pPr>
        <w:rPr>
          <w:rFonts w:ascii="Calibri Light" w:hAnsi="Calibri Light"/>
          <w:sz w:val="24"/>
          <w:szCs w:val="24"/>
        </w:rPr>
      </w:pPr>
      <w:r>
        <w:rPr>
          <w:rFonts w:ascii="Calibri Light" w:hAnsi="Calibri Light"/>
          <w:sz w:val="24"/>
          <w:szCs w:val="24"/>
        </w:rPr>
        <w:t xml:space="preserve">As a </w:t>
      </w:r>
      <w:r w:rsidR="00DD61BF">
        <w:rPr>
          <w:rFonts w:ascii="Calibri Light" w:hAnsi="Calibri Light"/>
          <w:sz w:val="24"/>
          <w:szCs w:val="24"/>
        </w:rPr>
        <w:t xml:space="preserve">conclusion, spread of infection is possible if treatment is delayed or if treatment is performed unsuccessfully. Even in case of infection and lesion, the life expectancy for the </w:t>
      </w:r>
      <w:r w:rsidR="00831EC1">
        <w:rPr>
          <w:rFonts w:ascii="Calibri Light" w:hAnsi="Calibri Light"/>
          <w:sz w:val="24"/>
          <w:szCs w:val="24"/>
        </w:rPr>
        <w:t xml:space="preserve">tooth is fairly good, but  </w:t>
      </w:r>
    </w:p>
    <w:p w:rsidR="00831EC1" w:rsidRDefault="00831EC1" w:rsidP="00831EC1">
      <w:pPr>
        <w:rPr>
          <w:rFonts w:ascii="Calibri Light" w:hAnsi="Calibri Light"/>
          <w:sz w:val="24"/>
          <w:szCs w:val="24"/>
        </w:rPr>
      </w:pPr>
      <w:r>
        <w:rPr>
          <w:rFonts w:ascii="Calibri Light" w:hAnsi="Calibri Light"/>
          <w:sz w:val="24"/>
          <w:szCs w:val="24"/>
        </w:rPr>
        <w:t xml:space="preserve"> –if you want the tooth to die </w:t>
      </w:r>
      <w:r>
        <w:rPr>
          <w:rFonts w:ascii="Calibri Light" w:hAnsi="Calibri Light"/>
          <w:noProof/>
          <w:sz w:val="24"/>
          <w:szCs w:val="24"/>
        </w:rPr>
        <w:drawing>
          <wp:inline distT="0" distB="0" distL="0" distR="0" wp14:anchorId="7BFF9244" wp14:editId="169B3BE2">
            <wp:extent cx="310551" cy="77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79215"/>
                    </a:xfrm>
                    <a:prstGeom prst="rect">
                      <a:avLst/>
                    </a:prstGeom>
                    <a:noFill/>
                  </pic:spPr>
                </pic:pic>
              </a:graphicData>
            </a:graphic>
          </wp:inline>
        </w:drawing>
      </w:r>
      <w:r>
        <w:rPr>
          <w:rFonts w:ascii="Calibri Light" w:hAnsi="Calibri Light"/>
          <w:sz w:val="24"/>
          <w:szCs w:val="24"/>
        </w:rPr>
        <w:t xml:space="preserve">  leave it or extract it</w:t>
      </w:r>
      <w:r w:rsidR="00054CD0">
        <w:rPr>
          <w:rFonts w:ascii="Calibri Light" w:hAnsi="Calibri Light"/>
          <w:sz w:val="24"/>
          <w:szCs w:val="24"/>
        </w:rPr>
        <w:t>.</w:t>
      </w:r>
    </w:p>
    <w:p w:rsidR="001C65E5" w:rsidRPr="00831EC1" w:rsidRDefault="00831EC1" w:rsidP="00831EC1">
      <w:pPr>
        <w:rPr>
          <w:rFonts w:ascii="Calibri Light" w:hAnsi="Calibri Light"/>
          <w:sz w:val="24"/>
          <w:szCs w:val="24"/>
        </w:rPr>
      </w:pPr>
      <w:r>
        <w:rPr>
          <w:rFonts w:ascii="Calibri Light" w:hAnsi="Calibri Light"/>
          <w:sz w:val="24"/>
          <w:szCs w:val="24"/>
        </w:rPr>
        <w:t xml:space="preserve"> –if you want the tooth to live</w:t>
      </w:r>
      <w:r w:rsidR="00054CD0">
        <w:rPr>
          <w:rFonts w:ascii="Calibri Light" w:hAnsi="Calibri Light"/>
          <w:sz w:val="24"/>
          <w:szCs w:val="24"/>
        </w:rPr>
        <w:t xml:space="preserve"> </w:t>
      </w:r>
      <w:r w:rsidR="00054CD0">
        <w:rPr>
          <w:rFonts w:ascii="Calibri Light" w:hAnsi="Calibri Light"/>
          <w:noProof/>
          <w:sz w:val="24"/>
          <w:szCs w:val="24"/>
        </w:rPr>
        <w:drawing>
          <wp:inline distT="0" distB="0" distL="0" distR="0" wp14:anchorId="6146E802">
            <wp:extent cx="311150"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79375"/>
                    </a:xfrm>
                    <a:prstGeom prst="rect">
                      <a:avLst/>
                    </a:prstGeom>
                    <a:noFill/>
                  </pic:spPr>
                </pic:pic>
              </a:graphicData>
            </a:graphic>
          </wp:inline>
        </w:drawing>
      </w:r>
      <w:r w:rsidR="00054CD0">
        <w:rPr>
          <w:rFonts w:ascii="Calibri Light" w:hAnsi="Calibri Light"/>
          <w:sz w:val="24"/>
          <w:szCs w:val="24"/>
        </w:rPr>
        <w:t xml:space="preserve"> do prober RCT</w:t>
      </w:r>
    </w:p>
    <w:p w:rsidR="001C65E5" w:rsidRDefault="00054CD0" w:rsidP="001C65E5">
      <w:pPr>
        <w:rPr>
          <w:rFonts w:ascii="Calibri Light" w:hAnsi="Calibri Light"/>
          <w:sz w:val="24"/>
          <w:szCs w:val="24"/>
        </w:rPr>
      </w:pPr>
      <w:r>
        <w:rPr>
          <w:rFonts w:ascii="Calibri Light" w:hAnsi="Calibri Light"/>
          <w:sz w:val="24"/>
          <w:szCs w:val="24"/>
        </w:rPr>
        <w:t>Teeth don’t die in a natural death we usually kill them!</w:t>
      </w:r>
    </w:p>
    <w:p w:rsidR="001C65E5" w:rsidRDefault="001C65E5" w:rsidP="001C65E5">
      <w:pPr>
        <w:rPr>
          <w:rFonts w:ascii="Calibri Light" w:hAnsi="Calibri Light"/>
          <w:sz w:val="24"/>
          <w:szCs w:val="24"/>
        </w:rPr>
      </w:pPr>
      <w:r>
        <w:rPr>
          <w:rFonts w:ascii="Calibri Light" w:hAnsi="Calibri Light"/>
          <w:sz w:val="24"/>
          <w:szCs w:val="24"/>
        </w:rPr>
        <w:t xml:space="preserve"> </w:t>
      </w:r>
    </w:p>
    <w:p w:rsidR="00E909B5" w:rsidRDefault="00E909B5" w:rsidP="001C65E5">
      <w:pPr>
        <w:rPr>
          <w:rFonts w:ascii="Calibri Light" w:hAnsi="Calibri Light"/>
          <w:sz w:val="24"/>
          <w:szCs w:val="24"/>
        </w:rPr>
      </w:pPr>
    </w:p>
    <w:p w:rsidR="00E909B5" w:rsidRDefault="00E909B5" w:rsidP="001C65E5">
      <w:pPr>
        <w:rPr>
          <w:rFonts w:ascii="Calibri Light" w:hAnsi="Calibri Light"/>
          <w:sz w:val="24"/>
          <w:szCs w:val="24"/>
        </w:rPr>
      </w:pPr>
      <w:r>
        <w:rPr>
          <w:rFonts w:ascii="Calibri Light" w:hAnsi="Calibri Light"/>
          <w:sz w:val="24"/>
          <w:szCs w:val="24"/>
        </w:rPr>
        <w:t xml:space="preserve">Bacteria are said to </w:t>
      </w:r>
      <w:r w:rsidR="00EB01E0">
        <w:rPr>
          <w:rFonts w:ascii="Calibri Light" w:hAnsi="Calibri Light"/>
          <w:sz w:val="24"/>
          <w:szCs w:val="24"/>
        </w:rPr>
        <w:t>have</w:t>
      </w:r>
      <w:r>
        <w:rPr>
          <w:rFonts w:ascii="Calibri Light" w:hAnsi="Calibri Light"/>
          <w:sz w:val="24"/>
          <w:szCs w:val="24"/>
        </w:rPr>
        <w:t xml:space="preserve"> been in the existence for more than 2 billion years</w:t>
      </w:r>
      <w:r w:rsidR="00FC38F7">
        <w:rPr>
          <w:rFonts w:ascii="Calibri Light" w:hAnsi="Calibri Light"/>
          <w:sz w:val="24"/>
          <w:szCs w:val="24"/>
        </w:rPr>
        <w:t xml:space="preserve">, </w:t>
      </w:r>
      <w:r w:rsidR="00FC38F7" w:rsidRPr="00FC38F7">
        <w:rPr>
          <w:rFonts w:ascii="Calibri Light" w:hAnsi="Calibri Light"/>
          <w:sz w:val="24"/>
          <w:szCs w:val="24"/>
        </w:rPr>
        <w:t>able to colonize, divide and hash</w:t>
      </w:r>
      <w:r w:rsidR="00EB01E0">
        <w:rPr>
          <w:rFonts w:ascii="Calibri Light" w:hAnsi="Calibri Light"/>
          <w:sz w:val="24"/>
          <w:szCs w:val="24"/>
        </w:rPr>
        <w:t xml:space="preserve"> in the earth.</w:t>
      </w:r>
    </w:p>
    <w:p w:rsidR="00EB01E0" w:rsidRDefault="00EB01E0" w:rsidP="001C65E5">
      <w:pPr>
        <w:rPr>
          <w:rFonts w:ascii="Calibri Light" w:hAnsi="Calibri Light"/>
          <w:sz w:val="24"/>
          <w:szCs w:val="24"/>
        </w:rPr>
      </w:pPr>
      <w:r>
        <w:rPr>
          <w:rFonts w:ascii="Calibri Light" w:hAnsi="Calibri Light"/>
          <w:sz w:val="24"/>
          <w:szCs w:val="24"/>
        </w:rPr>
        <w:t>Bacteria</w:t>
      </w:r>
      <w:r w:rsidR="000F52B5">
        <w:rPr>
          <w:rFonts w:ascii="Calibri Light" w:hAnsi="Calibri Light"/>
          <w:sz w:val="24"/>
          <w:szCs w:val="24"/>
        </w:rPr>
        <w:t xml:space="preserve"> that living</w:t>
      </w:r>
      <w:r>
        <w:rPr>
          <w:rFonts w:ascii="Calibri Light" w:hAnsi="Calibri Light"/>
          <w:sz w:val="24"/>
          <w:szCs w:val="24"/>
        </w:rPr>
        <w:t xml:space="preserve"> in the</w:t>
      </w:r>
      <w:r w:rsidR="000F52B5">
        <w:rPr>
          <w:rFonts w:ascii="Calibri Light" w:hAnsi="Calibri Light"/>
          <w:sz w:val="24"/>
          <w:szCs w:val="24"/>
        </w:rPr>
        <w:t xml:space="preserve"> root canal are </w:t>
      </w:r>
      <w:r w:rsidR="00142419">
        <w:rPr>
          <w:rFonts w:ascii="Calibri Light" w:hAnsi="Calibri Light"/>
          <w:sz w:val="24"/>
          <w:szCs w:val="24"/>
        </w:rPr>
        <w:t>fortunate, because</w:t>
      </w:r>
      <w:r w:rsidR="000F52B5">
        <w:rPr>
          <w:rFonts w:ascii="Calibri Light" w:hAnsi="Calibri Light"/>
          <w:sz w:val="24"/>
          <w:szCs w:val="24"/>
        </w:rPr>
        <w:t xml:space="preserve"> the blood supply from the pulp canal space will provided to bacteria then they can escape </w:t>
      </w:r>
      <w:r w:rsidR="00142419">
        <w:rPr>
          <w:rFonts w:ascii="Calibri Light" w:hAnsi="Calibri Light"/>
          <w:sz w:val="24"/>
          <w:szCs w:val="24"/>
        </w:rPr>
        <w:t>to enjoy</w:t>
      </w:r>
      <w:r w:rsidR="000F52B5">
        <w:rPr>
          <w:rFonts w:ascii="Calibri Light" w:hAnsi="Calibri Light"/>
          <w:sz w:val="24"/>
          <w:szCs w:val="24"/>
        </w:rPr>
        <w:t xml:space="preserve"> </w:t>
      </w:r>
      <w:r w:rsidR="00142419">
        <w:rPr>
          <w:rFonts w:ascii="Calibri Light" w:hAnsi="Calibri Light"/>
          <w:sz w:val="24"/>
          <w:szCs w:val="24"/>
        </w:rPr>
        <w:t>their life</w:t>
      </w:r>
      <w:r w:rsidR="000F52B5">
        <w:rPr>
          <w:rFonts w:ascii="Calibri Light" w:hAnsi="Calibri Light"/>
          <w:sz w:val="24"/>
          <w:szCs w:val="24"/>
        </w:rPr>
        <w:t xml:space="preserve"> away from body defense mechanisms, also the bacteria in root canal will provided by an excellent culture </w:t>
      </w:r>
      <w:r w:rsidR="00142419">
        <w:rPr>
          <w:rFonts w:ascii="Calibri Light" w:hAnsi="Calibri Light"/>
          <w:sz w:val="24"/>
          <w:szCs w:val="24"/>
        </w:rPr>
        <w:t>media (</w:t>
      </w:r>
      <w:r w:rsidR="000F52B5">
        <w:rPr>
          <w:rFonts w:ascii="Calibri Light" w:hAnsi="Calibri Light"/>
          <w:sz w:val="24"/>
          <w:szCs w:val="24"/>
        </w:rPr>
        <w:t xml:space="preserve">because they are in an environment ideally </w:t>
      </w:r>
      <w:r w:rsidR="00142419">
        <w:rPr>
          <w:rFonts w:ascii="Calibri Light" w:hAnsi="Calibri Light"/>
          <w:sz w:val="24"/>
          <w:szCs w:val="24"/>
        </w:rPr>
        <w:t>serve as incubator regarding temperature and humidity etc..)</w:t>
      </w:r>
      <w:r w:rsidR="000F52B5">
        <w:rPr>
          <w:rFonts w:ascii="Calibri Light" w:hAnsi="Calibri Light"/>
          <w:sz w:val="24"/>
          <w:szCs w:val="24"/>
        </w:rPr>
        <w:t xml:space="preserve"> </w:t>
      </w:r>
      <w:r>
        <w:rPr>
          <w:rFonts w:ascii="Calibri Light" w:hAnsi="Calibri Light"/>
          <w:sz w:val="24"/>
          <w:szCs w:val="24"/>
        </w:rPr>
        <w:t xml:space="preserve"> </w:t>
      </w:r>
    </w:p>
    <w:p w:rsidR="001C65E5" w:rsidRDefault="001C65E5" w:rsidP="001C65E5">
      <w:pPr>
        <w:rPr>
          <w:rFonts w:ascii="Calibri Light" w:hAnsi="Calibri Light"/>
          <w:sz w:val="24"/>
          <w:szCs w:val="24"/>
        </w:rPr>
      </w:pPr>
    </w:p>
    <w:p w:rsidR="00142419" w:rsidRDefault="00142419" w:rsidP="001C65E5">
      <w:pPr>
        <w:rPr>
          <w:rFonts w:ascii="Calibri Light" w:hAnsi="Calibri Light"/>
          <w:sz w:val="24"/>
          <w:szCs w:val="24"/>
        </w:rPr>
      </w:pPr>
      <w:r>
        <w:rPr>
          <w:rFonts w:ascii="Calibri Light" w:hAnsi="Calibri Light"/>
          <w:sz w:val="24"/>
          <w:szCs w:val="24"/>
        </w:rPr>
        <w:t xml:space="preserve">The first scientific report about the diversity of </w:t>
      </w:r>
      <w:proofErr w:type="spellStart"/>
      <w:r w:rsidR="008F713F">
        <w:rPr>
          <w:rFonts w:ascii="Calibri Light" w:hAnsi="Calibri Light"/>
          <w:sz w:val="24"/>
          <w:szCs w:val="24"/>
        </w:rPr>
        <w:t>microbiota</w:t>
      </w:r>
      <w:proofErr w:type="spellEnd"/>
      <w:r>
        <w:rPr>
          <w:rFonts w:ascii="Calibri Light" w:hAnsi="Calibri Light"/>
          <w:sz w:val="24"/>
          <w:szCs w:val="24"/>
        </w:rPr>
        <w:t xml:space="preserve"> was published as early as</w:t>
      </w:r>
      <w:r w:rsidR="006D5AC2">
        <w:rPr>
          <w:rFonts w:ascii="Calibri Light" w:hAnsi="Calibri Light"/>
          <w:sz w:val="24"/>
          <w:szCs w:val="24"/>
        </w:rPr>
        <w:t xml:space="preserve"> 1894 by M</w:t>
      </w:r>
      <w:r>
        <w:rPr>
          <w:rFonts w:ascii="Calibri Light" w:hAnsi="Calibri Light"/>
          <w:sz w:val="24"/>
          <w:szCs w:val="24"/>
        </w:rPr>
        <w:t>il</w:t>
      </w:r>
      <w:r w:rsidR="006D5AC2">
        <w:rPr>
          <w:rFonts w:ascii="Calibri Light" w:hAnsi="Calibri Light"/>
          <w:sz w:val="24"/>
          <w:szCs w:val="24"/>
        </w:rPr>
        <w:t>l</w:t>
      </w:r>
      <w:r>
        <w:rPr>
          <w:rFonts w:ascii="Calibri Light" w:hAnsi="Calibri Light"/>
          <w:sz w:val="24"/>
          <w:szCs w:val="24"/>
        </w:rPr>
        <w:t>er who observed the presence of bacteria in an inflamed pulp.</w:t>
      </w:r>
    </w:p>
    <w:p w:rsidR="00142419" w:rsidRDefault="00142419" w:rsidP="001C65E5">
      <w:pPr>
        <w:rPr>
          <w:rFonts w:ascii="Calibri Light" w:hAnsi="Calibri Light"/>
          <w:sz w:val="24"/>
          <w:szCs w:val="24"/>
        </w:rPr>
      </w:pPr>
    </w:p>
    <w:p w:rsidR="0097200F" w:rsidRDefault="0097200F" w:rsidP="001C65E5">
      <w:pPr>
        <w:rPr>
          <w:rFonts w:ascii="Calibri Light" w:hAnsi="Calibri Light"/>
          <w:sz w:val="24"/>
          <w:szCs w:val="24"/>
        </w:rPr>
      </w:pPr>
      <w:r>
        <w:rPr>
          <w:rFonts w:ascii="Calibri Light" w:hAnsi="Calibri Light"/>
          <w:sz w:val="24"/>
          <w:szCs w:val="24"/>
        </w:rPr>
        <w:t xml:space="preserve">Until the mid of seventy, the dominant concept was that anaerobes are not significant in endodontic </w:t>
      </w:r>
      <w:proofErr w:type="spellStart"/>
      <w:r>
        <w:rPr>
          <w:rFonts w:ascii="Calibri Light" w:hAnsi="Calibri Light"/>
          <w:sz w:val="24"/>
          <w:szCs w:val="24"/>
        </w:rPr>
        <w:t>periapical</w:t>
      </w:r>
      <w:proofErr w:type="spellEnd"/>
      <w:r>
        <w:rPr>
          <w:rFonts w:ascii="Calibri Light" w:hAnsi="Calibri Light"/>
          <w:sz w:val="24"/>
          <w:szCs w:val="24"/>
        </w:rPr>
        <w:t xml:space="preserve"> disease, because they believe that anaerobes are easily destroyed by when come in contact with oxygen after access cavity preparation or using various irrigating solution that contain an oxygen.</w:t>
      </w:r>
    </w:p>
    <w:p w:rsidR="006D5AC2" w:rsidRDefault="006D5AC2" w:rsidP="001C65E5">
      <w:pPr>
        <w:rPr>
          <w:rFonts w:ascii="Calibri Light" w:hAnsi="Calibri Light"/>
          <w:sz w:val="24"/>
          <w:szCs w:val="24"/>
        </w:rPr>
      </w:pPr>
      <w:r>
        <w:rPr>
          <w:rFonts w:ascii="Calibri Light" w:hAnsi="Calibri Light"/>
          <w:sz w:val="24"/>
          <w:szCs w:val="24"/>
        </w:rPr>
        <w:t xml:space="preserve">Now, </w:t>
      </w:r>
      <w:proofErr w:type="spellStart"/>
      <w:r>
        <w:rPr>
          <w:rFonts w:ascii="Calibri Light" w:hAnsi="Calibri Light"/>
          <w:sz w:val="24"/>
          <w:szCs w:val="24"/>
        </w:rPr>
        <w:t>Sundqvist</w:t>
      </w:r>
      <w:proofErr w:type="spellEnd"/>
      <w:r>
        <w:rPr>
          <w:rFonts w:ascii="Calibri Light" w:hAnsi="Calibri Light"/>
          <w:sz w:val="24"/>
          <w:szCs w:val="24"/>
        </w:rPr>
        <w:t xml:space="preserve"> did a study in the endodontic literature regarding the diversity of</w:t>
      </w:r>
      <w:r w:rsidR="008F713F">
        <w:rPr>
          <w:rFonts w:ascii="Calibri Light" w:hAnsi="Calibri Light"/>
          <w:sz w:val="24"/>
          <w:szCs w:val="24"/>
        </w:rPr>
        <w:t xml:space="preserve"> </w:t>
      </w:r>
      <w:proofErr w:type="spellStart"/>
      <w:r w:rsidR="008F713F">
        <w:rPr>
          <w:rFonts w:ascii="Calibri Light" w:hAnsi="Calibri Light"/>
          <w:sz w:val="24"/>
          <w:szCs w:val="24"/>
        </w:rPr>
        <w:t>microbiota</w:t>
      </w:r>
      <w:proofErr w:type="spellEnd"/>
      <w:r>
        <w:rPr>
          <w:rFonts w:ascii="Calibri Light" w:hAnsi="Calibri Light"/>
          <w:sz w:val="24"/>
          <w:szCs w:val="24"/>
        </w:rPr>
        <w:t xml:space="preserve">, he was </w:t>
      </w:r>
      <w:r w:rsidR="008F713F">
        <w:rPr>
          <w:rFonts w:ascii="Calibri Light" w:hAnsi="Calibri Light"/>
          <w:sz w:val="24"/>
          <w:szCs w:val="24"/>
        </w:rPr>
        <w:t>trying to gain as strict as possible to anaerobic condition, after that around 10-12 studies us</w:t>
      </w:r>
      <w:r w:rsidR="004D2D86">
        <w:rPr>
          <w:rFonts w:ascii="Calibri Light" w:hAnsi="Calibri Light"/>
          <w:sz w:val="24"/>
          <w:szCs w:val="24"/>
        </w:rPr>
        <w:t>ed the same culture an</w:t>
      </w:r>
      <w:r w:rsidR="008F713F">
        <w:rPr>
          <w:rFonts w:ascii="Calibri Light" w:hAnsi="Calibri Light"/>
          <w:sz w:val="24"/>
          <w:szCs w:val="24"/>
        </w:rPr>
        <w:t xml:space="preserve"> technique and that lead to expansion in the diversity of endodontic </w:t>
      </w:r>
      <w:proofErr w:type="spellStart"/>
      <w:r w:rsidR="008F713F">
        <w:rPr>
          <w:rFonts w:ascii="Calibri Light" w:hAnsi="Calibri Light"/>
          <w:sz w:val="24"/>
          <w:szCs w:val="24"/>
        </w:rPr>
        <w:t>microbiota</w:t>
      </w:r>
      <w:proofErr w:type="spellEnd"/>
      <w:r w:rsidR="008F713F">
        <w:rPr>
          <w:rFonts w:ascii="Calibri Light" w:hAnsi="Calibri Light"/>
          <w:sz w:val="24"/>
          <w:szCs w:val="24"/>
        </w:rPr>
        <w:t xml:space="preserve">.   </w:t>
      </w:r>
      <w:r>
        <w:rPr>
          <w:rFonts w:ascii="Calibri Light" w:hAnsi="Calibri Light"/>
          <w:sz w:val="24"/>
          <w:szCs w:val="24"/>
        </w:rPr>
        <w:t xml:space="preserve">   </w:t>
      </w:r>
    </w:p>
    <w:p w:rsidR="00142419" w:rsidRDefault="0097200F" w:rsidP="001C65E5">
      <w:pPr>
        <w:rPr>
          <w:rFonts w:ascii="Calibri Light" w:hAnsi="Calibri Light"/>
          <w:sz w:val="24"/>
          <w:szCs w:val="24"/>
        </w:rPr>
      </w:pPr>
      <w:r>
        <w:rPr>
          <w:rFonts w:ascii="Calibri Light" w:hAnsi="Calibri Light"/>
          <w:sz w:val="24"/>
          <w:szCs w:val="24"/>
        </w:rPr>
        <w:t xml:space="preserve">    </w:t>
      </w:r>
      <w:r w:rsidR="00142419">
        <w:rPr>
          <w:rFonts w:ascii="Calibri Light" w:hAnsi="Calibri Light"/>
          <w:sz w:val="24"/>
          <w:szCs w:val="24"/>
        </w:rPr>
        <w:t xml:space="preserve">    </w:t>
      </w:r>
    </w:p>
    <w:p w:rsidR="001C65E5" w:rsidRPr="001C65E5" w:rsidRDefault="00D15AC5" w:rsidP="001C65E5">
      <w:pPr>
        <w:rPr>
          <w:rFonts w:ascii="Calibri Light" w:hAnsi="Calibri Light"/>
          <w:sz w:val="24"/>
          <w:szCs w:val="24"/>
        </w:rPr>
      </w:pPr>
      <w:r>
        <w:rPr>
          <w:rFonts w:ascii="Calibri Light" w:hAnsi="Calibri Light"/>
          <w:sz w:val="24"/>
          <w:szCs w:val="24"/>
        </w:rPr>
        <w:t>E</w:t>
      </w:r>
      <w:r w:rsidR="008F5D8A">
        <w:rPr>
          <w:rFonts w:ascii="Calibri Light" w:hAnsi="Calibri Light"/>
          <w:sz w:val="24"/>
          <w:szCs w:val="24"/>
        </w:rPr>
        <w:t>ndodontic</w:t>
      </w:r>
      <w:r>
        <w:rPr>
          <w:rFonts w:ascii="Calibri Light" w:hAnsi="Calibri Light"/>
          <w:sz w:val="24"/>
          <w:szCs w:val="24"/>
        </w:rPr>
        <w:t xml:space="preserve"> infection differ from infection elsewhere in the body in something important, it is not cause by one specific microorganism.</w:t>
      </w:r>
    </w:p>
    <w:p w:rsidR="001C65E5" w:rsidRDefault="001C65E5" w:rsidP="001C65E5">
      <w:pPr>
        <w:rPr>
          <w:rFonts w:ascii="Calibri Light" w:hAnsi="Calibri Light"/>
          <w:sz w:val="24"/>
          <w:szCs w:val="24"/>
        </w:rPr>
      </w:pPr>
    </w:p>
    <w:p w:rsidR="004D2D86" w:rsidRDefault="004D2D86" w:rsidP="001C65E5">
      <w:pPr>
        <w:rPr>
          <w:rFonts w:ascii="Calibri Light" w:hAnsi="Calibri Light"/>
          <w:sz w:val="24"/>
          <w:szCs w:val="24"/>
        </w:rPr>
      </w:pPr>
      <w:r>
        <w:rPr>
          <w:rFonts w:ascii="Calibri Light" w:hAnsi="Calibri Light"/>
          <w:sz w:val="24"/>
          <w:szCs w:val="24"/>
        </w:rPr>
        <w:t>Actually, root canal infection caused by mixture of facultative anaerobes gram positive strains dominating by obligate anaerobes.</w:t>
      </w:r>
    </w:p>
    <w:p w:rsidR="004D2D86" w:rsidRDefault="004D2D86" w:rsidP="001C65E5">
      <w:pPr>
        <w:rPr>
          <w:rFonts w:ascii="Calibri Light" w:hAnsi="Calibri Light"/>
          <w:sz w:val="24"/>
          <w:szCs w:val="24"/>
        </w:rPr>
      </w:pPr>
    </w:p>
    <w:p w:rsidR="00C5324F" w:rsidRDefault="004D2D86" w:rsidP="00C5324F">
      <w:pPr>
        <w:rPr>
          <w:rFonts w:ascii="Calibri Light" w:hAnsi="Calibri Light"/>
          <w:sz w:val="24"/>
          <w:szCs w:val="24"/>
        </w:rPr>
      </w:pPr>
      <w:r>
        <w:rPr>
          <w:rFonts w:ascii="Calibri Light" w:hAnsi="Calibri Light"/>
          <w:sz w:val="24"/>
          <w:szCs w:val="24"/>
        </w:rPr>
        <w:t xml:space="preserve">Using culture techniques we can identified </w:t>
      </w:r>
      <w:r w:rsidR="00C5324F">
        <w:rPr>
          <w:rFonts w:ascii="Calibri Light" w:hAnsi="Calibri Light"/>
          <w:sz w:val="24"/>
          <w:szCs w:val="24"/>
        </w:rPr>
        <w:t xml:space="preserve">up to 12 bacterial strains, by using more sophisticated molecular techniques we can cultivate up to 40 strains, while the actual estimated number of species inside the root canal is 90(close to that in </w:t>
      </w:r>
      <w:proofErr w:type="spellStart"/>
      <w:r w:rsidR="00C5324F">
        <w:rPr>
          <w:rFonts w:ascii="Calibri Light" w:hAnsi="Calibri Light"/>
          <w:sz w:val="24"/>
          <w:szCs w:val="24"/>
        </w:rPr>
        <w:t>perio</w:t>
      </w:r>
      <w:proofErr w:type="spellEnd"/>
      <w:r w:rsidR="00C5324F">
        <w:rPr>
          <w:rFonts w:ascii="Calibri Light" w:hAnsi="Calibri Light"/>
          <w:sz w:val="24"/>
          <w:szCs w:val="24"/>
        </w:rPr>
        <w:t xml:space="preserve"> disease). Also we can find fungi and viruses in case of failure.</w:t>
      </w:r>
    </w:p>
    <w:p w:rsidR="000943DC" w:rsidRDefault="000943DC" w:rsidP="00C5324F">
      <w:pPr>
        <w:rPr>
          <w:rFonts w:ascii="Calibri Light" w:hAnsi="Calibri Light"/>
          <w:sz w:val="24"/>
          <w:szCs w:val="24"/>
        </w:rPr>
      </w:pPr>
    </w:p>
    <w:p w:rsidR="00C5324F" w:rsidRPr="00414B69" w:rsidRDefault="000943DC" w:rsidP="00414B69">
      <w:pPr>
        <w:rPr>
          <w:rFonts w:ascii="Calibri Light" w:hAnsi="Calibri Light"/>
          <w:b/>
          <w:bCs/>
          <w:sz w:val="36"/>
          <w:szCs w:val="36"/>
          <w:u w:val="single"/>
        </w:rPr>
      </w:pPr>
      <w:r w:rsidRPr="000943DC">
        <w:rPr>
          <w:rFonts w:ascii="Calibri Light" w:hAnsi="Calibri Light"/>
          <w:b/>
          <w:bCs/>
          <w:sz w:val="36"/>
          <w:szCs w:val="36"/>
          <w:u w:val="single"/>
        </w:rPr>
        <w:t xml:space="preserve">“If you file, don’t close. </w:t>
      </w:r>
      <w:proofErr w:type="gramStart"/>
      <w:r w:rsidRPr="000943DC">
        <w:rPr>
          <w:rFonts w:ascii="Calibri Light" w:hAnsi="Calibri Light"/>
          <w:b/>
          <w:bCs/>
          <w:sz w:val="36"/>
          <w:szCs w:val="36"/>
          <w:u w:val="single"/>
        </w:rPr>
        <w:t>And</w:t>
      </w:r>
      <w:r w:rsidR="00414B69">
        <w:rPr>
          <w:rFonts w:ascii="Calibri Light" w:hAnsi="Calibri Light"/>
          <w:b/>
          <w:bCs/>
          <w:sz w:val="36"/>
          <w:szCs w:val="36"/>
          <w:u w:val="single"/>
        </w:rPr>
        <w:t xml:space="preserve"> </w:t>
      </w:r>
      <w:r w:rsidRPr="000943DC">
        <w:rPr>
          <w:rFonts w:ascii="Calibri Light" w:hAnsi="Calibri Light"/>
          <w:b/>
          <w:bCs/>
          <w:sz w:val="36"/>
          <w:szCs w:val="36"/>
          <w:u w:val="single"/>
        </w:rPr>
        <w:t xml:space="preserve"> if</w:t>
      </w:r>
      <w:proofErr w:type="gramEnd"/>
      <w:r w:rsidRPr="000943DC">
        <w:rPr>
          <w:rFonts w:ascii="Calibri Light" w:hAnsi="Calibri Light"/>
          <w:b/>
          <w:bCs/>
          <w:sz w:val="36"/>
          <w:szCs w:val="36"/>
          <w:u w:val="single"/>
        </w:rPr>
        <w:t xml:space="preserve"> you close, don’t file</w:t>
      </w:r>
      <w:r w:rsidRPr="00414B69">
        <w:rPr>
          <w:rFonts w:ascii="Calibri Light" w:hAnsi="Calibri Light"/>
          <w:b/>
          <w:bCs/>
          <w:sz w:val="32"/>
          <w:szCs w:val="32"/>
          <w:u w:val="single"/>
        </w:rPr>
        <w:t xml:space="preserve">” </w:t>
      </w:r>
    </w:p>
    <w:p w:rsidR="008343F6" w:rsidRDefault="000943DC" w:rsidP="001C65E5">
      <w:pPr>
        <w:rPr>
          <w:rFonts w:ascii="Calibri Light" w:hAnsi="Calibri Light"/>
          <w:sz w:val="24"/>
          <w:szCs w:val="24"/>
        </w:rPr>
      </w:pPr>
      <w:r>
        <w:rPr>
          <w:rFonts w:ascii="Calibri Light" w:hAnsi="Calibri Light"/>
          <w:sz w:val="24"/>
          <w:szCs w:val="24"/>
        </w:rPr>
        <w:t>This rule was destroyed. As a conclusion, teeth should be kept close throughout the treatment, otherwise complications like re</w:t>
      </w:r>
      <w:r w:rsidR="008343F6">
        <w:rPr>
          <w:rFonts w:ascii="Calibri Light" w:hAnsi="Calibri Light"/>
          <w:sz w:val="24"/>
          <w:szCs w:val="24"/>
        </w:rPr>
        <w:t>-</w:t>
      </w:r>
      <w:r>
        <w:rPr>
          <w:rFonts w:ascii="Calibri Light" w:hAnsi="Calibri Light"/>
          <w:sz w:val="24"/>
          <w:szCs w:val="24"/>
        </w:rPr>
        <w:t xml:space="preserve">closure </w:t>
      </w:r>
      <w:r w:rsidR="008343F6">
        <w:rPr>
          <w:rFonts w:ascii="Calibri Light" w:hAnsi="Calibri Light"/>
          <w:sz w:val="24"/>
          <w:szCs w:val="24"/>
        </w:rPr>
        <w:t>and flair up could happen.</w:t>
      </w:r>
    </w:p>
    <w:p w:rsidR="008343F6" w:rsidRDefault="008343F6" w:rsidP="001C65E5">
      <w:pPr>
        <w:rPr>
          <w:rFonts w:ascii="Calibri Light" w:hAnsi="Calibri Light"/>
          <w:sz w:val="24"/>
          <w:szCs w:val="24"/>
        </w:rPr>
      </w:pPr>
    </w:p>
    <w:p w:rsidR="008343F6" w:rsidRDefault="008343F6" w:rsidP="001C65E5">
      <w:pPr>
        <w:rPr>
          <w:rFonts w:ascii="Calibri Light" w:hAnsi="Calibri Light"/>
          <w:sz w:val="24"/>
          <w:szCs w:val="24"/>
        </w:rPr>
      </w:pPr>
    </w:p>
    <w:p w:rsidR="001C65E5" w:rsidRDefault="008343F6" w:rsidP="001C65E5">
      <w:pPr>
        <w:rPr>
          <w:rFonts w:ascii="Calibri Light" w:hAnsi="Calibri Light"/>
          <w:sz w:val="24"/>
          <w:szCs w:val="24"/>
        </w:rPr>
      </w:pPr>
      <w:r>
        <w:rPr>
          <w:rFonts w:ascii="Calibri Light" w:hAnsi="Calibri Light"/>
          <w:sz w:val="24"/>
          <w:szCs w:val="24"/>
        </w:rPr>
        <w:t xml:space="preserve">After 5 generations studies in endodontic microbiology, we believe that apical periodontitis is a </w:t>
      </w:r>
      <w:r w:rsidRPr="008343F6">
        <w:rPr>
          <w:rFonts w:ascii="Calibri Light" w:hAnsi="Calibri Light"/>
          <w:sz w:val="24"/>
          <w:szCs w:val="24"/>
          <w:u w:val="single"/>
        </w:rPr>
        <w:t>biofilm induced disease</w:t>
      </w:r>
      <w:r>
        <w:rPr>
          <w:rFonts w:ascii="Calibri Light" w:hAnsi="Calibri Light"/>
          <w:sz w:val="24"/>
          <w:szCs w:val="24"/>
        </w:rPr>
        <w:t xml:space="preserve">.   </w:t>
      </w:r>
      <w:r w:rsidR="000943DC">
        <w:rPr>
          <w:rFonts w:ascii="Calibri Light" w:hAnsi="Calibri Light"/>
          <w:sz w:val="24"/>
          <w:szCs w:val="24"/>
        </w:rPr>
        <w:t xml:space="preserve">   </w:t>
      </w:r>
    </w:p>
    <w:p w:rsidR="001C65E5" w:rsidRDefault="001C65E5" w:rsidP="001C65E5">
      <w:pPr>
        <w:rPr>
          <w:rFonts w:ascii="Calibri Light" w:hAnsi="Calibri Light"/>
          <w:sz w:val="24"/>
          <w:szCs w:val="24"/>
        </w:rPr>
      </w:pPr>
      <w:r>
        <w:rPr>
          <w:rFonts w:ascii="Calibri Light" w:hAnsi="Calibri Light"/>
          <w:sz w:val="24"/>
          <w:szCs w:val="24"/>
        </w:rPr>
        <w:t xml:space="preserve">  </w:t>
      </w:r>
    </w:p>
    <w:p w:rsidR="001C65E5" w:rsidRDefault="008343F6" w:rsidP="008343F6">
      <w:pPr>
        <w:rPr>
          <w:rFonts w:ascii="Calibri Light" w:hAnsi="Calibri Light"/>
          <w:sz w:val="24"/>
          <w:szCs w:val="24"/>
        </w:rPr>
      </w:pPr>
      <w:r>
        <w:rPr>
          <w:rFonts w:ascii="Calibri Light" w:hAnsi="Calibri Light"/>
          <w:sz w:val="24"/>
          <w:szCs w:val="24"/>
        </w:rPr>
        <w:lastRenderedPageBreak/>
        <w:t xml:space="preserve">We can find the bacteria in the canal suspended, and they called </w:t>
      </w:r>
      <w:r w:rsidRPr="006B7250">
        <w:rPr>
          <w:rFonts w:ascii="Calibri Light" w:hAnsi="Calibri Light"/>
          <w:sz w:val="24"/>
          <w:szCs w:val="24"/>
          <w:u w:val="single"/>
        </w:rPr>
        <w:t>planktonic bacteria</w:t>
      </w:r>
      <w:r>
        <w:rPr>
          <w:rFonts w:ascii="Calibri Light" w:hAnsi="Calibri Light"/>
          <w:sz w:val="24"/>
          <w:szCs w:val="24"/>
        </w:rPr>
        <w:t xml:space="preserve"> (bacteria in free form). In term of treatment they are not significant because instrumentation and irrigation have a direct access to planktonic bacteria. </w:t>
      </w:r>
    </w:p>
    <w:p w:rsidR="00FE3FDB" w:rsidRDefault="00FE3FDB" w:rsidP="008343F6">
      <w:pPr>
        <w:rPr>
          <w:rFonts w:ascii="Calibri Light" w:hAnsi="Calibri Light"/>
          <w:sz w:val="24"/>
          <w:szCs w:val="24"/>
        </w:rPr>
      </w:pPr>
      <w:r>
        <w:rPr>
          <w:rFonts w:ascii="Calibri Light" w:hAnsi="Calibri Light"/>
          <w:sz w:val="24"/>
          <w:szCs w:val="24"/>
        </w:rPr>
        <w:t>Again, free form bacteria can physically blocked by</w:t>
      </w:r>
      <w:r w:rsidR="00B97367">
        <w:rPr>
          <w:rFonts w:ascii="Calibri Light" w:hAnsi="Calibri Light"/>
          <w:sz w:val="24"/>
          <w:szCs w:val="24"/>
        </w:rPr>
        <w:t xml:space="preserve"> the </w:t>
      </w:r>
      <w:proofErr w:type="spellStart"/>
      <w:r w:rsidR="00B97367">
        <w:rPr>
          <w:rFonts w:ascii="Calibri Light" w:hAnsi="Calibri Light"/>
          <w:sz w:val="24"/>
          <w:szCs w:val="24"/>
        </w:rPr>
        <w:t>irrigant</w:t>
      </w:r>
      <w:proofErr w:type="spellEnd"/>
      <w:r w:rsidR="00B97367">
        <w:rPr>
          <w:rFonts w:ascii="Calibri Light" w:hAnsi="Calibri Light"/>
          <w:sz w:val="24"/>
          <w:szCs w:val="24"/>
        </w:rPr>
        <w:t>.</w:t>
      </w:r>
      <w:r>
        <w:rPr>
          <w:rFonts w:ascii="Calibri Light" w:hAnsi="Calibri Light"/>
          <w:sz w:val="24"/>
          <w:szCs w:val="24"/>
        </w:rPr>
        <w:t xml:space="preserve"> </w:t>
      </w:r>
    </w:p>
    <w:p w:rsidR="00FE3FDB" w:rsidRDefault="001C65E5" w:rsidP="00414B69">
      <w:pPr>
        <w:rPr>
          <w:sz w:val="24"/>
          <w:szCs w:val="24"/>
          <w:u w:val="single"/>
        </w:rPr>
      </w:pPr>
      <w:r>
        <w:rPr>
          <w:sz w:val="24"/>
          <w:szCs w:val="24"/>
        </w:rPr>
        <w:t xml:space="preserve"> </w:t>
      </w:r>
      <w:r w:rsidR="008343F6">
        <w:rPr>
          <w:sz w:val="24"/>
          <w:szCs w:val="24"/>
        </w:rPr>
        <w:t xml:space="preserve">The most important </w:t>
      </w:r>
      <w:r w:rsidR="00FE3FDB">
        <w:rPr>
          <w:sz w:val="24"/>
          <w:szCs w:val="24"/>
        </w:rPr>
        <w:t>are</w:t>
      </w:r>
      <w:r w:rsidR="008343F6">
        <w:rPr>
          <w:sz w:val="24"/>
          <w:szCs w:val="24"/>
        </w:rPr>
        <w:t xml:space="preserve"> the bacteria that adhere to</w:t>
      </w:r>
      <w:r w:rsidR="00FE3FDB">
        <w:rPr>
          <w:sz w:val="24"/>
          <w:szCs w:val="24"/>
        </w:rPr>
        <w:t xml:space="preserve"> the</w:t>
      </w:r>
      <w:r w:rsidR="008343F6">
        <w:rPr>
          <w:sz w:val="24"/>
          <w:szCs w:val="24"/>
        </w:rPr>
        <w:t xml:space="preserve"> cana</w:t>
      </w:r>
      <w:r w:rsidR="006B7250">
        <w:rPr>
          <w:sz w:val="24"/>
          <w:szCs w:val="24"/>
        </w:rPr>
        <w:t>l walls</w:t>
      </w:r>
      <w:r w:rsidR="00B97367">
        <w:rPr>
          <w:sz w:val="24"/>
          <w:szCs w:val="24"/>
        </w:rPr>
        <w:t xml:space="preserve"> forming sessile state </w:t>
      </w:r>
      <w:r w:rsidR="006B7250">
        <w:rPr>
          <w:sz w:val="24"/>
          <w:szCs w:val="24"/>
        </w:rPr>
        <w:t>and they</w:t>
      </w:r>
      <w:r w:rsidR="006B7250" w:rsidRPr="00FE3FDB">
        <w:rPr>
          <w:sz w:val="24"/>
          <w:szCs w:val="24"/>
        </w:rPr>
        <w:t xml:space="preserve"> </w:t>
      </w:r>
      <w:r w:rsidR="00FE3FDB" w:rsidRPr="00FE3FDB">
        <w:rPr>
          <w:sz w:val="24"/>
          <w:szCs w:val="24"/>
        </w:rPr>
        <w:t>called</w:t>
      </w:r>
      <w:r w:rsidR="006B7250" w:rsidRPr="00FE3FDB">
        <w:rPr>
          <w:sz w:val="24"/>
          <w:szCs w:val="24"/>
        </w:rPr>
        <w:t xml:space="preserve"> </w:t>
      </w:r>
      <w:r w:rsidR="006B7250" w:rsidRPr="006B7250">
        <w:rPr>
          <w:sz w:val="24"/>
          <w:szCs w:val="24"/>
          <w:u w:val="single"/>
        </w:rPr>
        <w:t>biofilms</w:t>
      </w:r>
      <w:r w:rsidR="00FE3FDB">
        <w:rPr>
          <w:sz w:val="24"/>
          <w:szCs w:val="24"/>
          <w:u w:val="single"/>
        </w:rPr>
        <w:t>.</w:t>
      </w:r>
    </w:p>
    <w:p w:rsidR="002D7331" w:rsidRDefault="002D7331" w:rsidP="001C65E5">
      <w:pPr>
        <w:rPr>
          <w:sz w:val="24"/>
          <w:szCs w:val="24"/>
          <w:u w:val="single"/>
        </w:rPr>
      </w:pPr>
      <w:r>
        <w:rPr>
          <w:noProof/>
          <w:sz w:val="24"/>
          <w:szCs w:val="24"/>
          <w:u w:val="single"/>
        </w:rPr>
        <w:drawing>
          <wp:inline distT="0" distB="0" distL="0" distR="0">
            <wp:extent cx="3593990" cy="1001864"/>
            <wp:effectExtent l="38100" t="0" r="0" b="4635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97367" w:rsidRPr="00B97367" w:rsidRDefault="00B97367" w:rsidP="001C65E5">
      <w:pPr>
        <w:rPr>
          <w:sz w:val="24"/>
          <w:szCs w:val="24"/>
        </w:rPr>
      </w:pPr>
      <w:r w:rsidRPr="00B97367">
        <w:rPr>
          <w:sz w:val="24"/>
          <w:szCs w:val="24"/>
        </w:rPr>
        <w:t>At least 65%</w:t>
      </w:r>
      <w:r>
        <w:rPr>
          <w:sz w:val="24"/>
          <w:szCs w:val="24"/>
        </w:rPr>
        <w:t xml:space="preserve"> of all bacterial infections have biofilms as integral part of their pathogenesis.</w:t>
      </w:r>
    </w:p>
    <w:p w:rsidR="005303C5" w:rsidRDefault="00B06711" w:rsidP="00B06711">
      <w:pPr>
        <w:rPr>
          <w:sz w:val="24"/>
          <w:szCs w:val="24"/>
        </w:rPr>
      </w:pPr>
      <w:r>
        <w:rPr>
          <w:sz w:val="24"/>
          <w:szCs w:val="24"/>
        </w:rPr>
        <w:t>In acute situation we can find a thick layer of biofilm inside the root canal system.</w:t>
      </w:r>
    </w:p>
    <w:p w:rsidR="00B06711" w:rsidRDefault="00B06711" w:rsidP="00B06711">
      <w:pPr>
        <w:rPr>
          <w:sz w:val="24"/>
          <w:szCs w:val="24"/>
        </w:rPr>
      </w:pPr>
      <w:r>
        <w:rPr>
          <w:sz w:val="24"/>
          <w:szCs w:val="24"/>
        </w:rPr>
        <w:t xml:space="preserve"> </w:t>
      </w:r>
    </w:p>
    <w:p w:rsidR="00B06711" w:rsidRDefault="00B06711" w:rsidP="00B06711">
      <w:pPr>
        <w:rPr>
          <w:sz w:val="24"/>
          <w:szCs w:val="24"/>
        </w:rPr>
      </w:pPr>
      <w:r>
        <w:rPr>
          <w:sz w:val="24"/>
          <w:szCs w:val="24"/>
        </w:rPr>
        <w:t>Inside the biofilm, bacteria act as single large multi</w:t>
      </w:r>
      <w:r w:rsidR="001F7086">
        <w:rPr>
          <w:sz w:val="24"/>
          <w:szCs w:val="24"/>
        </w:rPr>
        <w:t>cellular organism that has a great intelligence; it is not an inert structure that can simply kill. So, there are a different between bacteria in the biofilm and bacteria in free form.</w:t>
      </w:r>
    </w:p>
    <w:p w:rsidR="001F7086" w:rsidRDefault="001F7086" w:rsidP="00B06711">
      <w:pPr>
        <w:rPr>
          <w:sz w:val="24"/>
          <w:szCs w:val="24"/>
        </w:rPr>
      </w:pPr>
    </w:p>
    <w:p w:rsidR="001F7086" w:rsidRPr="00102A85" w:rsidRDefault="001F7086" w:rsidP="00B06711">
      <w:pPr>
        <w:rPr>
          <w:sz w:val="36"/>
          <w:szCs w:val="36"/>
          <w:u w:val="single"/>
        </w:rPr>
      </w:pPr>
      <w:r w:rsidRPr="00102A85">
        <w:rPr>
          <w:sz w:val="36"/>
          <w:szCs w:val="36"/>
          <w:u w:val="single"/>
        </w:rPr>
        <w:t>Endodontic biofilm categories:</w:t>
      </w:r>
    </w:p>
    <w:p w:rsidR="001F7086" w:rsidRDefault="001F7086" w:rsidP="00B06711">
      <w:pPr>
        <w:rPr>
          <w:sz w:val="24"/>
          <w:szCs w:val="24"/>
        </w:rPr>
      </w:pPr>
      <w:r>
        <w:rPr>
          <w:sz w:val="24"/>
          <w:szCs w:val="24"/>
        </w:rPr>
        <w:t>-</w:t>
      </w:r>
      <w:proofErr w:type="spellStart"/>
      <w:r>
        <w:rPr>
          <w:sz w:val="24"/>
          <w:szCs w:val="24"/>
        </w:rPr>
        <w:t>Intracanal</w:t>
      </w:r>
      <w:proofErr w:type="spellEnd"/>
      <w:r>
        <w:rPr>
          <w:sz w:val="24"/>
          <w:szCs w:val="24"/>
        </w:rPr>
        <w:t xml:space="preserve"> biofilm </w:t>
      </w:r>
    </w:p>
    <w:p w:rsidR="001F7086" w:rsidRDefault="005525D7" w:rsidP="00B06711">
      <w:pPr>
        <w:rPr>
          <w:sz w:val="24"/>
          <w:szCs w:val="24"/>
        </w:rPr>
      </w:pPr>
      <w:r>
        <w:rPr>
          <w:sz w:val="24"/>
          <w:szCs w:val="24"/>
        </w:rPr>
        <w:t>-</w:t>
      </w:r>
      <w:proofErr w:type="spellStart"/>
      <w:r>
        <w:rPr>
          <w:sz w:val="24"/>
          <w:szCs w:val="24"/>
        </w:rPr>
        <w:t>E</w:t>
      </w:r>
      <w:r w:rsidR="001F7086">
        <w:rPr>
          <w:sz w:val="24"/>
          <w:szCs w:val="24"/>
        </w:rPr>
        <w:t>xtracanal</w:t>
      </w:r>
      <w:proofErr w:type="spellEnd"/>
      <w:r w:rsidR="001F7086">
        <w:rPr>
          <w:sz w:val="24"/>
          <w:szCs w:val="24"/>
        </w:rPr>
        <w:t xml:space="preserve"> </w:t>
      </w:r>
      <w:r>
        <w:rPr>
          <w:sz w:val="24"/>
          <w:szCs w:val="24"/>
        </w:rPr>
        <w:t>biofilm (</w:t>
      </w:r>
      <w:r w:rsidR="001F7086">
        <w:rPr>
          <w:sz w:val="24"/>
          <w:szCs w:val="24"/>
        </w:rPr>
        <w:t>calc</w:t>
      </w:r>
      <w:r>
        <w:rPr>
          <w:sz w:val="24"/>
          <w:szCs w:val="24"/>
        </w:rPr>
        <w:t>ified mass on the root surface)</w:t>
      </w:r>
      <w:proofErr w:type="gramStart"/>
      <w:r>
        <w:rPr>
          <w:sz w:val="24"/>
          <w:szCs w:val="24"/>
        </w:rPr>
        <w:t>,</w:t>
      </w:r>
      <w:proofErr w:type="gramEnd"/>
      <w:r>
        <w:rPr>
          <w:sz w:val="24"/>
          <w:szCs w:val="24"/>
        </w:rPr>
        <w:t xml:space="preserve"> they are responsible for </w:t>
      </w:r>
      <w:r w:rsidR="00102A85">
        <w:rPr>
          <w:sz w:val="24"/>
          <w:szCs w:val="24"/>
        </w:rPr>
        <w:t>delayed</w:t>
      </w:r>
      <w:r>
        <w:rPr>
          <w:sz w:val="24"/>
          <w:szCs w:val="24"/>
        </w:rPr>
        <w:t xml:space="preserve"> healing</w:t>
      </w:r>
      <w:r w:rsidR="00102A85">
        <w:rPr>
          <w:sz w:val="24"/>
          <w:szCs w:val="24"/>
        </w:rPr>
        <w:t xml:space="preserve"> after treatment.</w:t>
      </w:r>
    </w:p>
    <w:p w:rsidR="005525D7" w:rsidRDefault="005525D7" w:rsidP="00B06711">
      <w:pPr>
        <w:rPr>
          <w:sz w:val="24"/>
          <w:szCs w:val="24"/>
        </w:rPr>
      </w:pPr>
      <w:r>
        <w:rPr>
          <w:sz w:val="24"/>
          <w:szCs w:val="24"/>
        </w:rPr>
        <w:t>-</w:t>
      </w:r>
      <w:proofErr w:type="spellStart"/>
      <w:r>
        <w:rPr>
          <w:sz w:val="24"/>
          <w:szCs w:val="24"/>
        </w:rPr>
        <w:t>periapical</w:t>
      </w:r>
      <w:proofErr w:type="spellEnd"/>
      <w:r>
        <w:rPr>
          <w:sz w:val="24"/>
          <w:szCs w:val="24"/>
        </w:rPr>
        <w:t xml:space="preserve"> biofilm (isolated in the </w:t>
      </w:r>
      <w:proofErr w:type="spellStart"/>
      <w:r>
        <w:rPr>
          <w:sz w:val="24"/>
          <w:szCs w:val="24"/>
        </w:rPr>
        <w:t>periapical</w:t>
      </w:r>
      <w:proofErr w:type="spellEnd"/>
      <w:r>
        <w:rPr>
          <w:sz w:val="24"/>
          <w:szCs w:val="24"/>
        </w:rPr>
        <w:t xml:space="preserve"> region)</w:t>
      </w:r>
    </w:p>
    <w:p w:rsidR="005525D7" w:rsidRDefault="005525D7" w:rsidP="00B06711">
      <w:pPr>
        <w:rPr>
          <w:sz w:val="24"/>
          <w:szCs w:val="24"/>
        </w:rPr>
      </w:pPr>
      <w:r>
        <w:rPr>
          <w:sz w:val="24"/>
          <w:szCs w:val="24"/>
        </w:rPr>
        <w:t xml:space="preserve">-Foreign body centered biofilm: (aggregation of </w:t>
      </w:r>
      <w:proofErr w:type="spellStart"/>
      <w:r>
        <w:rPr>
          <w:sz w:val="24"/>
          <w:szCs w:val="24"/>
        </w:rPr>
        <w:t>actinomyces</w:t>
      </w:r>
      <w:proofErr w:type="spellEnd"/>
      <w:r>
        <w:rPr>
          <w:sz w:val="24"/>
          <w:szCs w:val="24"/>
        </w:rPr>
        <w:t xml:space="preserve"> cells) </w:t>
      </w:r>
    </w:p>
    <w:p w:rsidR="005525D7" w:rsidRDefault="005525D7" w:rsidP="00B06711">
      <w:pPr>
        <w:rPr>
          <w:sz w:val="24"/>
          <w:szCs w:val="24"/>
        </w:rPr>
      </w:pPr>
      <w:r>
        <w:rPr>
          <w:sz w:val="24"/>
          <w:szCs w:val="24"/>
        </w:rPr>
        <w:t xml:space="preserve">And this </w:t>
      </w:r>
      <w:r w:rsidR="002D7331">
        <w:rPr>
          <w:sz w:val="24"/>
          <w:szCs w:val="24"/>
        </w:rPr>
        <w:t>foreign</w:t>
      </w:r>
      <w:r>
        <w:rPr>
          <w:sz w:val="24"/>
          <w:szCs w:val="24"/>
        </w:rPr>
        <w:t xml:space="preserve"> body centered biofilm is a major complication associated with prosthesis and also in an implant supported prosthesis. And it related to </w:t>
      </w:r>
      <w:proofErr w:type="spellStart"/>
      <w:r>
        <w:rPr>
          <w:sz w:val="24"/>
          <w:szCs w:val="24"/>
        </w:rPr>
        <w:t>periapical</w:t>
      </w:r>
      <w:proofErr w:type="spellEnd"/>
      <w:r>
        <w:rPr>
          <w:sz w:val="24"/>
          <w:szCs w:val="24"/>
        </w:rPr>
        <w:t xml:space="preserve"> disease in </w:t>
      </w:r>
      <w:proofErr w:type="spellStart"/>
      <w:r>
        <w:rPr>
          <w:sz w:val="24"/>
          <w:szCs w:val="24"/>
        </w:rPr>
        <w:t>endodontics</w:t>
      </w:r>
      <w:proofErr w:type="spellEnd"/>
      <w:r>
        <w:rPr>
          <w:sz w:val="24"/>
          <w:szCs w:val="24"/>
        </w:rPr>
        <w:t>.</w:t>
      </w:r>
    </w:p>
    <w:p w:rsidR="005525D7" w:rsidRDefault="005525D7" w:rsidP="00B06711">
      <w:pPr>
        <w:rPr>
          <w:sz w:val="24"/>
          <w:szCs w:val="24"/>
        </w:rPr>
      </w:pPr>
    </w:p>
    <w:p w:rsidR="00630F73" w:rsidRDefault="00102A85" w:rsidP="00630F73">
      <w:pPr>
        <w:rPr>
          <w:sz w:val="24"/>
          <w:szCs w:val="24"/>
        </w:rPr>
      </w:pPr>
      <w:r>
        <w:rPr>
          <w:sz w:val="24"/>
          <w:szCs w:val="24"/>
        </w:rPr>
        <w:lastRenderedPageBreak/>
        <w:t xml:space="preserve">In 2010, a study was done in hundreds of biopsy specimens to look for biofilms in the apical part of root canal in the cases of </w:t>
      </w:r>
      <w:proofErr w:type="spellStart"/>
      <w:r>
        <w:rPr>
          <w:sz w:val="24"/>
          <w:szCs w:val="24"/>
        </w:rPr>
        <w:t>periapical</w:t>
      </w:r>
      <w:proofErr w:type="spellEnd"/>
      <w:r>
        <w:rPr>
          <w:sz w:val="24"/>
          <w:szCs w:val="24"/>
        </w:rPr>
        <w:t xml:space="preserve"> periodontitis, the presence of biofilms was found to be 77%, which mean that all infected root canals contains bacteria, in 77% of case</w:t>
      </w:r>
      <w:r w:rsidR="00630F73">
        <w:rPr>
          <w:sz w:val="24"/>
          <w:szCs w:val="24"/>
        </w:rPr>
        <w:t>s they produce biofilm in the apical part of root canal. Specifically:</w:t>
      </w:r>
    </w:p>
    <w:p w:rsidR="00630F73" w:rsidRDefault="00630F73" w:rsidP="00630F73">
      <w:pPr>
        <w:pStyle w:val="ListParagraph"/>
        <w:ind w:firstLine="0"/>
        <w:rPr>
          <w:sz w:val="24"/>
          <w:szCs w:val="24"/>
        </w:rPr>
      </w:pPr>
      <w:r>
        <w:rPr>
          <w:sz w:val="24"/>
          <w:szCs w:val="24"/>
        </w:rPr>
        <w:t>80% in untreated teeth</w:t>
      </w:r>
    </w:p>
    <w:p w:rsidR="00630F73" w:rsidRDefault="00630F73" w:rsidP="00630F73">
      <w:pPr>
        <w:pStyle w:val="ListParagraph"/>
        <w:ind w:firstLine="0"/>
        <w:rPr>
          <w:sz w:val="24"/>
          <w:szCs w:val="24"/>
        </w:rPr>
      </w:pPr>
      <w:r>
        <w:rPr>
          <w:sz w:val="24"/>
          <w:szCs w:val="24"/>
        </w:rPr>
        <w:t xml:space="preserve">74% in </w:t>
      </w:r>
      <w:r w:rsidR="002D7331">
        <w:rPr>
          <w:sz w:val="24"/>
          <w:szCs w:val="24"/>
        </w:rPr>
        <w:t>treated</w:t>
      </w:r>
      <w:r>
        <w:rPr>
          <w:sz w:val="24"/>
          <w:szCs w:val="24"/>
        </w:rPr>
        <w:t xml:space="preserve"> teeth</w:t>
      </w:r>
    </w:p>
    <w:p w:rsidR="00630F73" w:rsidRDefault="00630F73" w:rsidP="00630F73">
      <w:pPr>
        <w:pStyle w:val="ListParagraph"/>
        <w:ind w:firstLine="0"/>
        <w:rPr>
          <w:sz w:val="24"/>
          <w:szCs w:val="24"/>
        </w:rPr>
      </w:pPr>
      <w:r>
        <w:rPr>
          <w:sz w:val="24"/>
          <w:szCs w:val="24"/>
        </w:rPr>
        <w:t xml:space="preserve">Conclusion; </w:t>
      </w:r>
    </w:p>
    <w:p w:rsidR="000F71B6" w:rsidRDefault="00630F73" w:rsidP="00630F73">
      <w:pPr>
        <w:pStyle w:val="ListParagraph"/>
        <w:ind w:firstLine="0"/>
        <w:rPr>
          <w:sz w:val="24"/>
          <w:szCs w:val="24"/>
        </w:rPr>
      </w:pPr>
      <w:r>
        <w:rPr>
          <w:sz w:val="24"/>
          <w:szCs w:val="24"/>
        </w:rPr>
        <w:t xml:space="preserve">The large majority of teeth we are dealing with biofilms. And in the apical periodontitis we have a great chance to deal with biofilm </w:t>
      </w:r>
      <w:r w:rsidR="000F71B6">
        <w:rPr>
          <w:sz w:val="24"/>
          <w:szCs w:val="24"/>
        </w:rPr>
        <w:t>in the apical part of the canal.</w:t>
      </w:r>
    </w:p>
    <w:p w:rsidR="000F71B6" w:rsidRDefault="000F71B6" w:rsidP="00630F73">
      <w:pPr>
        <w:pStyle w:val="ListParagraph"/>
        <w:ind w:firstLine="0"/>
        <w:rPr>
          <w:sz w:val="24"/>
          <w:szCs w:val="24"/>
        </w:rPr>
      </w:pPr>
    </w:p>
    <w:p w:rsidR="00140FC0" w:rsidRPr="00140FC0" w:rsidRDefault="000F71B6" w:rsidP="00630F73">
      <w:pPr>
        <w:pStyle w:val="ListParagraph"/>
        <w:ind w:firstLine="0"/>
        <w:rPr>
          <w:sz w:val="32"/>
          <w:szCs w:val="32"/>
          <w:u w:val="single"/>
        </w:rPr>
      </w:pPr>
      <w:r w:rsidRPr="00140FC0">
        <w:rPr>
          <w:sz w:val="32"/>
          <w:szCs w:val="32"/>
          <w:u w:val="single"/>
        </w:rPr>
        <w:t xml:space="preserve">The </w:t>
      </w:r>
      <w:r w:rsidR="00140FC0" w:rsidRPr="00140FC0">
        <w:rPr>
          <w:sz w:val="32"/>
          <w:szCs w:val="32"/>
          <w:u w:val="single"/>
        </w:rPr>
        <w:t>prevalence</w:t>
      </w:r>
      <w:r w:rsidRPr="00140FC0">
        <w:rPr>
          <w:sz w:val="32"/>
          <w:szCs w:val="32"/>
          <w:u w:val="single"/>
        </w:rPr>
        <w:t xml:space="preserve"> of biofilms </w:t>
      </w:r>
      <w:r w:rsidR="00140FC0" w:rsidRPr="00140FC0">
        <w:rPr>
          <w:sz w:val="32"/>
          <w:szCs w:val="32"/>
          <w:u w:val="single"/>
        </w:rPr>
        <w:t>is</w:t>
      </w:r>
      <w:r w:rsidRPr="00140FC0">
        <w:rPr>
          <w:sz w:val="32"/>
          <w:szCs w:val="32"/>
          <w:u w:val="single"/>
        </w:rPr>
        <w:t xml:space="preserve"> larger in cysts and large </w:t>
      </w:r>
      <w:r w:rsidR="00140FC0" w:rsidRPr="00140FC0">
        <w:rPr>
          <w:sz w:val="32"/>
          <w:szCs w:val="32"/>
          <w:u w:val="single"/>
        </w:rPr>
        <w:t>lesions:</w:t>
      </w:r>
    </w:p>
    <w:p w:rsidR="00140FC0" w:rsidRDefault="00140FC0" w:rsidP="00630F73">
      <w:pPr>
        <w:pStyle w:val="ListParagraph"/>
        <w:ind w:firstLine="0"/>
        <w:rPr>
          <w:sz w:val="24"/>
          <w:szCs w:val="24"/>
        </w:rPr>
      </w:pPr>
      <w:r>
        <w:rPr>
          <w:sz w:val="24"/>
          <w:szCs w:val="24"/>
        </w:rPr>
        <w:t>69.5% in granulomas</w:t>
      </w:r>
    </w:p>
    <w:p w:rsidR="00140FC0" w:rsidRDefault="00140FC0" w:rsidP="00630F73">
      <w:pPr>
        <w:pStyle w:val="ListParagraph"/>
        <w:ind w:firstLine="0"/>
        <w:rPr>
          <w:sz w:val="24"/>
          <w:szCs w:val="24"/>
        </w:rPr>
      </w:pPr>
      <w:r>
        <w:rPr>
          <w:sz w:val="24"/>
          <w:szCs w:val="24"/>
        </w:rPr>
        <w:t>95% in cysts</w:t>
      </w:r>
    </w:p>
    <w:p w:rsidR="00140FC0" w:rsidRDefault="00140FC0" w:rsidP="00630F73">
      <w:pPr>
        <w:pStyle w:val="ListParagraph"/>
        <w:ind w:firstLine="0"/>
        <w:rPr>
          <w:sz w:val="24"/>
          <w:szCs w:val="24"/>
        </w:rPr>
      </w:pPr>
      <w:r>
        <w:rPr>
          <w:sz w:val="24"/>
          <w:szCs w:val="24"/>
        </w:rPr>
        <w:t>85% in abscesses</w:t>
      </w:r>
    </w:p>
    <w:p w:rsidR="00140FC0" w:rsidRDefault="00140FC0" w:rsidP="00630F73">
      <w:pPr>
        <w:pStyle w:val="ListParagraph"/>
        <w:ind w:firstLine="0"/>
        <w:rPr>
          <w:sz w:val="24"/>
          <w:szCs w:val="24"/>
        </w:rPr>
      </w:pPr>
      <w:r>
        <w:rPr>
          <w:sz w:val="24"/>
          <w:szCs w:val="24"/>
        </w:rPr>
        <w:t>And these have lower success rate because the cause of large lesion is more complex and very difficult to eradicate.</w:t>
      </w:r>
    </w:p>
    <w:p w:rsidR="00140FC0" w:rsidRDefault="00140FC0" w:rsidP="00630F73">
      <w:pPr>
        <w:pStyle w:val="ListParagraph"/>
        <w:ind w:firstLine="0"/>
        <w:rPr>
          <w:sz w:val="24"/>
          <w:szCs w:val="24"/>
        </w:rPr>
      </w:pPr>
    </w:p>
    <w:p w:rsidR="00140FC0" w:rsidRDefault="00140FC0" w:rsidP="00140FC0">
      <w:pPr>
        <w:rPr>
          <w:sz w:val="24"/>
          <w:szCs w:val="24"/>
          <w:lang w:bidi="en-US"/>
        </w:rPr>
      </w:pPr>
      <w:r>
        <w:rPr>
          <w:sz w:val="24"/>
          <w:szCs w:val="24"/>
          <w:lang w:bidi="en-US"/>
        </w:rPr>
        <w:t xml:space="preserve">In 6% of cases we can find </w:t>
      </w:r>
      <w:proofErr w:type="spellStart"/>
      <w:r>
        <w:rPr>
          <w:sz w:val="24"/>
          <w:szCs w:val="24"/>
          <w:lang w:bidi="en-US"/>
        </w:rPr>
        <w:t>extraradicular</w:t>
      </w:r>
      <w:proofErr w:type="spellEnd"/>
      <w:r>
        <w:rPr>
          <w:sz w:val="24"/>
          <w:szCs w:val="24"/>
          <w:lang w:bidi="en-US"/>
        </w:rPr>
        <w:t xml:space="preserve"> biofilms, it is impossible to remove </w:t>
      </w:r>
      <w:proofErr w:type="gramStart"/>
      <w:r>
        <w:rPr>
          <w:sz w:val="24"/>
          <w:szCs w:val="24"/>
          <w:lang w:bidi="en-US"/>
        </w:rPr>
        <w:t>( it</w:t>
      </w:r>
      <w:proofErr w:type="gramEnd"/>
      <w:r>
        <w:rPr>
          <w:sz w:val="24"/>
          <w:szCs w:val="24"/>
          <w:lang w:bidi="en-US"/>
        </w:rPr>
        <w:t xml:space="preserve"> is look like calculus in </w:t>
      </w:r>
      <w:proofErr w:type="spellStart"/>
      <w:r>
        <w:rPr>
          <w:sz w:val="24"/>
          <w:szCs w:val="24"/>
          <w:lang w:bidi="en-US"/>
        </w:rPr>
        <w:t>perio</w:t>
      </w:r>
      <w:proofErr w:type="spellEnd"/>
      <w:r>
        <w:rPr>
          <w:sz w:val="24"/>
          <w:szCs w:val="24"/>
          <w:lang w:bidi="en-US"/>
        </w:rPr>
        <w:t xml:space="preserve"> need scaling).</w:t>
      </w:r>
    </w:p>
    <w:p w:rsidR="00102A85" w:rsidRDefault="00140FC0" w:rsidP="00140FC0">
      <w:pPr>
        <w:rPr>
          <w:sz w:val="24"/>
          <w:szCs w:val="24"/>
          <w:lang w:bidi="en-US"/>
        </w:rPr>
      </w:pPr>
      <w:r>
        <w:rPr>
          <w:sz w:val="24"/>
          <w:szCs w:val="24"/>
          <w:lang w:bidi="en-US"/>
        </w:rPr>
        <w:t xml:space="preserve"> </w:t>
      </w:r>
      <w:proofErr w:type="spellStart"/>
      <w:r>
        <w:rPr>
          <w:sz w:val="24"/>
          <w:szCs w:val="24"/>
          <w:lang w:bidi="en-US"/>
        </w:rPr>
        <w:t>Extrardicular</w:t>
      </w:r>
      <w:proofErr w:type="spellEnd"/>
      <w:r>
        <w:rPr>
          <w:sz w:val="24"/>
          <w:szCs w:val="24"/>
          <w:lang w:bidi="en-US"/>
        </w:rPr>
        <w:t xml:space="preserve"> biofilms can present </w:t>
      </w:r>
      <w:r w:rsidR="001D547C">
        <w:rPr>
          <w:sz w:val="24"/>
          <w:szCs w:val="24"/>
          <w:lang w:bidi="en-US"/>
        </w:rPr>
        <w:t xml:space="preserve">even after successful eradication of </w:t>
      </w:r>
      <w:proofErr w:type="spellStart"/>
      <w:r w:rsidR="001D547C">
        <w:rPr>
          <w:sz w:val="24"/>
          <w:szCs w:val="24"/>
          <w:lang w:bidi="en-US"/>
        </w:rPr>
        <w:t>intraradicular</w:t>
      </w:r>
      <w:proofErr w:type="spellEnd"/>
      <w:r w:rsidR="001D547C">
        <w:rPr>
          <w:sz w:val="24"/>
          <w:szCs w:val="24"/>
          <w:lang w:bidi="en-US"/>
        </w:rPr>
        <w:t xml:space="preserve"> biofilms.</w:t>
      </w:r>
    </w:p>
    <w:p w:rsidR="001D547C" w:rsidRDefault="001D547C" w:rsidP="00140FC0">
      <w:pPr>
        <w:rPr>
          <w:sz w:val="24"/>
          <w:szCs w:val="24"/>
          <w:lang w:bidi="en-US"/>
        </w:rPr>
      </w:pPr>
    </w:p>
    <w:p w:rsidR="001D547C" w:rsidRDefault="001D547C" w:rsidP="001D547C">
      <w:pPr>
        <w:rPr>
          <w:sz w:val="24"/>
          <w:szCs w:val="24"/>
          <w:lang w:bidi="en-US"/>
        </w:rPr>
      </w:pPr>
      <w:r>
        <w:rPr>
          <w:sz w:val="24"/>
          <w:szCs w:val="24"/>
          <w:lang w:bidi="en-US"/>
        </w:rPr>
        <w:t xml:space="preserve">Combinations of oral bacteria are able to survive better than single species.by synergism 1+1=more than 2. Bacteria in the biofilm will produce virulent </w:t>
      </w:r>
      <w:proofErr w:type="gramStart"/>
      <w:r>
        <w:rPr>
          <w:sz w:val="24"/>
          <w:szCs w:val="24"/>
          <w:lang w:bidi="en-US"/>
        </w:rPr>
        <w:t>soup  and</w:t>
      </w:r>
      <w:proofErr w:type="gramEnd"/>
      <w:r>
        <w:rPr>
          <w:sz w:val="24"/>
          <w:szCs w:val="24"/>
          <w:lang w:bidi="en-US"/>
        </w:rPr>
        <w:t xml:space="preserve"> cause direct and indirect damage to the host.</w:t>
      </w:r>
    </w:p>
    <w:p w:rsidR="001D547C" w:rsidRDefault="001D547C" w:rsidP="001D547C">
      <w:pPr>
        <w:rPr>
          <w:sz w:val="24"/>
          <w:szCs w:val="24"/>
          <w:lang w:bidi="en-US"/>
        </w:rPr>
      </w:pPr>
      <w:r>
        <w:rPr>
          <w:sz w:val="24"/>
          <w:szCs w:val="24"/>
          <w:lang w:bidi="en-US"/>
        </w:rPr>
        <w:lastRenderedPageBreak/>
        <w:t xml:space="preserve">Biofilms </w:t>
      </w:r>
      <w:proofErr w:type="gramStart"/>
      <w:r>
        <w:rPr>
          <w:sz w:val="24"/>
          <w:szCs w:val="24"/>
          <w:lang w:bidi="en-US"/>
        </w:rPr>
        <w:t>Is</w:t>
      </w:r>
      <w:proofErr w:type="gramEnd"/>
      <w:r>
        <w:rPr>
          <w:sz w:val="24"/>
          <w:szCs w:val="24"/>
          <w:lang w:bidi="en-US"/>
        </w:rPr>
        <w:t xml:space="preserve"> a challenge</w:t>
      </w:r>
      <w:r w:rsidR="000A39A6">
        <w:rPr>
          <w:sz w:val="24"/>
          <w:szCs w:val="24"/>
          <w:lang w:bidi="en-US"/>
        </w:rPr>
        <w:t xml:space="preserve"> to </w:t>
      </w:r>
      <w:proofErr w:type="spellStart"/>
      <w:r w:rsidR="000A39A6">
        <w:rPr>
          <w:sz w:val="24"/>
          <w:szCs w:val="24"/>
          <w:lang w:bidi="en-US"/>
        </w:rPr>
        <w:t>chemo</w:t>
      </w:r>
      <w:r>
        <w:rPr>
          <w:sz w:val="24"/>
          <w:szCs w:val="24"/>
          <w:lang w:bidi="en-US"/>
        </w:rPr>
        <w:t>mechanical</w:t>
      </w:r>
      <w:proofErr w:type="spellEnd"/>
      <w:r>
        <w:rPr>
          <w:sz w:val="24"/>
          <w:szCs w:val="24"/>
          <w:lang w:bidi="en-US"/>
        </w:rPr>
        <w:t xml:space="preserve"> preparation because </w:t>
      </w:r>
      <w:r w:rsidR="00B648F6">
        <w:rPr>
          <w:sz w:val="24"/>
          <w:szCs w:val="24"/>
          <w:lang w:bidi="en-US"/>
        </w:rPr>
        <w:t xml:space="preserve">the matrix of biofilm (structural dense organization of the biofilm </w:t>
      </w:r>
      <w:r w:rsidR="009A5283">
        <w:rPr>
          <w:sz w:val="24"/>
          <w:szCs w:val="24"/>
          <w:lang w:bidi="en-US"/>
        </w:rPr>
        <w:t>within the polymeric matrix restrict the penetration of any agent into biofilm (resist amoxicillin, doxycycline</w:t>
      </w:r>
      <w:r w:rsidR="009A5283">
        <w:rPr>
          <w:sz w:val="24"/>
          <w:szCs w:val="24"/>
          <w:lang w:bidi="ar-JO"/>
        </w:rPr>
        <w:t>, metronidazole</w:t>
      </w:r>
      <w:r w:rsidR="002D7331">
        <w:rPr>
          <w:sz w:val="24"/>
          <w:szCs w:val="24"/>
          <w:lang w:bidi="ar-JO"/>
        </w:rPr>
        <w:t xml:space="preserve">), hey are more one thousand times more resistant to phagocytosis and antibody than non-biofilm producing bacteria. </w:t>
      </w:r>
      <w:r w:rsidR="009A5283">
        <w:rPr>
          <w:sz w:val="24"/>
          <w:szCs w:val="24"/>
          <w:lang w:bidi="ar-JO"/>
        </w:rPr>
        <w:t xml:space="preserve"> </w:t>
      </w:r>
      <w:r w:rsidR="009A5283">
        <w:rPr>
          <w:sz w:val="24"/>
          <w:szCs w:val="24"/>
          <w:lang w:bidi="en-US"/>
        </w:rPr>
        <w:t xml:space="preserve"> </w:t>
      </w:r>
      <w:r w:rsidR="00B648F6">
        <w:rPr>
          <w:sz w:val="24"/>
          <w:szCs w:val="24"/>
          <w:lang w:bidi="en-US"/>
        </w:rPr>
        <w:t xml:space="preserve"> </w:t>
      </w:r>
    </w:p>
    <w:p w:rsidR="001D547C" w:rsidRDefault="001D547C" w:rsidP="00140FC0">
      <w:pPr>
        <w:rPr>
          <w:sz w:val="24"/>
          <w:szCs w:val="24"/>
        </w:rPr>
      </w:pPr>
    </w:p>
    <w:p w:rsidR="002D7331" w:rsidRDefault="002D7331" w:rsidP="00140FC0">
      <w:pPr>
        <w:rPr>
          <w:sz w:val="24"/>
          <w:szCs w:val="24"/>
        </w:rPr>
      </w:pPr>
      <w:r>
        <w:rPr>
          <w:sz w:val="24"/>
          <w:szCs w:val="24"/>
        </w:rPr>
        <w:t>Mechanical removal by instruments is only effective in some areas on the root, what we need is dissolution by sodium hypochlorite and detachment by ultrasonic energy.</w:t>
      </w:r>
    </w:p>
    <w:p w:rsidR="002D7331" w:rsidRDefault="002D7331" w:rsidP="00140FC0">
      <w:pPr>
        <w:rPr>
          <w:sz w:val="24"/>
          <w:szCs w:val="24"/>
        </w:rPr>
      </w:pPr>
    </w:p>
    <w:p w:rsidR="002D7331" w:rsidRDefault="002D7331" w:rsidP="00140FC0">
      <w:pPr>
        <w:rPr>
          <w:sz w:val="24"/>
          <w:szCs w:val="24"/>
        </w:rPr>
      </w:pPr>
      <w:r>
        <w:rPr>
          <w:sz w:val="24"/>
          <w:szCs w:val="24"/>
        </w:rPr>
        <w:t xml:space="preserve">   </w:t>
      </w:r>
      <w:r w:rsidR="00414B69">
        <w:rPr>
          <w:sz w:val="24"/>
          <w:szCs w:val="24"/>
        </w:rPr>
        <w:t>Biofilm need a surface to hang on, so we need agitation to move the debris and detached biofilm</w:t>
      </w:r>
      <w:r w:rsidR="00D929A4">
        <w:rPr>
          <w:sz w:val="24"/>
          <w:szCs w:val="24"/>
        </w:rPr>
        <w:t xml:space="preserve"> and </w:t>
      </w:r>
      <w:r w:rsidR="008228EB">
        <w:rPr>
          <w:sz w:val="24"/>
          <w:szCs w:val="24"/>
        </w:rPr>
        <w:t>its</w:t>
      </w:r>
      <w:r w:rsidR="00D929A4">
        <w:rPr>
          <w:sz w:val="24"/>
          <w:szCs w:val="24"/>
        </w:rPr>
        <w:t xml:space="preserve"> break up matrix</w:t>
      </w:r>
      <w:r w:rsidR="00414B69">
        <w:rPr>
          <w:sz w:val="24"/>
          <w:szCs w:val="24"/>
        </w:rPr>
        <w:t xml:space="preserve"> in the </w:t>
      </w:r>
      <w:r w:rsidR="00D929A4">
        <w:rPr>
          <w:sz w:val="24"/>
          <w:szCs w:val="24"/>
        </w:rPr>
        <w:t>solution, then eliminated from endodontic space.</w:t>
      </w:r>
    </w:p>
    <w:p w:rsidR="007C7D0B" w:rsidRDefault="008228EB" w:rsidP="000A1D34">
      <w:pPr>
        <w:rPr>
          <w:sz w:val="24"/>
          <w:szCs w:val="24"/>
        </w:rPr>
      </w:pPr>
      <w:r>
        <w:rPr>
          <w:sz w:val="24"/>
          <w:szCs w:val="24"/>
        </w:rPr>
        <w:t xml:space="preserve"> Best method to deal with biofilm is scraping. So </w:t>
      </w:r>
      <w:r w:rsidR="000A1D34">
        <w:rPr>
          <w:sz w:val="24"/>
          <w:szCs w:val="24"/>
        </w:rPr>
        <w:t>they try to</w:t>
      </w:r>
      <w:r w:rsidR="000A1D34">
        <w:rPr>
          <w:rFonts w:hint="cs"/>
          <w:sz w:val="24"/>
          <w:szCs w:val="24"/>
          <w:rtl/>
          <w:lang w:bidi="ar-JO"/>
        </w:rPr>
        <w:t xml:space="preserve"> </w:t>
      </w:r>
      <w:r w:rsidR="000A1D34">
        <w:rPr>
          <w:sz w:val="24"/>
          <w:szCs w:val="24"/>
          <w:lang w:bidi="ar-JO"/>
        </w:rPr>
        <w:t xml:space="preserve">replace the </w:t>
      </w:r>
      <w:r w:rsidR="000A1D34">
        <w:rPr>
          <w:sz w:val="24"/>
          <w:szCs w:val="24"/>
        </w:rPr>
        <w:t xml:space="preserve">instrument that based </w:t>
      </w:r>
      <w:bookmarkStart w:id="0" w:name="_GoBack"/>
      <w:bookmarkEnd w:id="0"/>
      <w:r>
        <w:rPr>
          <w:sz w:val="24"/>
          <w:szCs w:val="24"/>
        </w:rPr>
        <w:t xml:space="preserve">on rotation, and create instrument work in </w:t>
      </w:r>
      <w:proofErr w:type="spellStart"/>
      <w:r>
        <w:rPr>
          <w:sz w:val="24"/>
          <w:szCs w:val="24"/>
        </w:rPr>
        <w:t>bucco</w:t>
      </w:r>
      <w:proofErr w:type="spellEnd"/>
      <w:r>
        <w:rPr>
          <w:sz w:val="24"/>
          <w:szCs w:val="24"/>
        </w:rPr>
        <w:t xml:space="preserve">-lingual direction to scrape the biofilm from root </w:t>
      </w:r>
      <w:r w:rsidR="000A1D34">
        <w:rPr>
          <w:sz w:val="24"/>
          <w:szCs w:val="24"/>
        </w:rPr>
        <w:t xml:space="preserve">surface. Also, </w:t>
      </w:r>
      <w:r>
        <w:rPr>
          <w:sz w:val="24"/>
          <w:szCs w:val="24"/>
        </w:rPr>
        <w:t xml:space="preserve">Instead of traditional approaches with single active component </w:t>
      </w:r>
      <w:proofErr w:type="spellStart"/>
      <w:proofErr w:type="gramStart"/>
      <w:r>
        <w:rPr>
          <w:sz w:val="24"/>
          <w:szCs w:val="24"/>
        </w:rPr>
        <w:t>irrigant</w:t>
      </w:r>
      <w:proofErr w:type="spellEnd"/>
      <w:r>
        <w:rPr>
          <w:sz w:val="24"/>
          <w:szCs w:val="24"/>
        </w:rPr>
        <w:t>(</w:t>
      </w:r>
      <w:proofErr w:type="gramEnd"/>
      <w:r>
        <w:rPr>
          <w:sz w:val="24"/>
          <w:szCs w:val="24"/>
        </w:rPr>
        <w:t xml:space="preserve">smear </w:t>
      </w:r>
      <w:proofErr w:type="spellStart"/>
      <w:r>
        <w:rPr>
          <w:sz w:val="24"/>
          <w:szCs w:val="24"/>
        </w:rPr>
        <w:t>irrigant</w:t>
      </w:r>
      <w:proofErr w:type="spellEnd"/>
      <w:r>
        <w:rPr>
          <w:sz w:val="24"/>
          <w:szCs w:val="24"/>
        </w:rPr>
        <w:t xml:space="preserve">), we need an </w:t>
      </w:r>
      <w:r w:rsidR="000A1D34">
        <w:rPr>
          <w:sz w:val="24"/>
          <w:szCs w:val="24"/>
        </w:rPr>
        <w:t xml:space="preserve">organized multiple attack strategies and multi agent approach that will attack different aspect of bacterial cell membrane. </w:t>
      </w:r>
    </w:p>
    <w:p w:rsidR="007C7D0B" w:rsidRDefault="007C7D0B" w:rsidP="000A1D34">
      <w:pPr>
        <w:rPr>
          <w:sz w:val="24"/>
          <w:szCs w:val="24"/>
        </w:rPr>
      </w:pPr>
    </w:p>
    <w:p w:rsidR="00B13D07" w:rsidRDefault="00B13D07" w:rsidP="000A1D34">
      <w:pPr>
        <w:rPr>
          <w:sz w:val="24"/>
          <w:szCs w:val="24"/>
        </w:rPr>
      </w:pPr>
      <w:r w:rsidRPr="00B13D07">
        <w:rPr>
          <w:sz w:val="24"/>
          <w:szCs w:val="24"/>
        </w:rPr>
        <w:t>THE LECTURE WAS VERY CONFUSING AND I DID MY BEST TO MAKE IT UNDERS</w:t>
      </w:r>
      <w:r w:rsidR="00FD7316">
        <w:rPr>
          <w:sz w:val="24"/>
          <w:szCs w:val="24"/>
        </w:rPr>
        <w:t>TANDABLE, SORRY FOR ANY MISTAKE</w:t>
      </w:r>
      <w:r>
        <w:rPr>
          <w:sz w:val="24"/>
          <w:szCs w:val="24"/>
        </w:rPr>
        <w:t>.</w:t>
      </w:r>
    </w:p>
    <w:p w:rsidR="008228EB" w:rsidRPr="00140FC0" w:rsidRDefault="007C7D0B" w:rsidP="000A1D34">
      <w:pPr>
        <w:rPr>
          <w:sz w:val="24"/>
          <w:szCs w:val="24"/>
        </w:rPr>
      </w:pPr>
      <w:r>
        <w:rPr>
          <w:sz w:val="24"/>
          <w:szCs w:val="24"/>
        </w:rPr>
        <w:t xml:space="preserve">GOODLUCK </w:t>
      </w:r>
      <w:r w:rsidRPr="007C7D0B">
        <w:rPr>
          <w:sz w:val="24"/>
          <w:szCs w:val="24"/>
        </w:rPr>
        <w:sym w:font="Wingdings" w:char="F04A"/>
      </w:r>
      <w:r w:rsidR="000A1D34">
        <w:rPr>
          <w:sz w:val="24"/>
          <w:szCs w:val="24"/>
        </w:rPr>
        <w:t xml:space="preserve"> </w:t>
      </w:r>
    </w:p>
    <w:sectPr w:rsidR="008228EB" w:rsidRPr="00140FC0" w:rsidSect="00B13D0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B1" w:rsidRDefault="00787FB1" w:rsidP="00AB4BDB">
      <w:pPr>
        <w:spacing w:after="0" w:line="240" w:lineRule="auto"/>
      </w:pPr>
      <w:r>
        <w:separator/>
      </w:r>
    </w:p>
  </w:endnote>
  <w:endnote w:type="continuationSeparator" w:id="0">
    <w:p w:rsidR="00787FB1" w:rsidRDefault="00787FB1" w:rsidP="00AB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B1" w:rsidRDefault="00787FB1" w:rsidP="00AB4BDB">
      <w:pPr>
        <w:spacing w:after="0" w:line="240" w:lineRule="auto"/>
      </w:pPr>
      <w:r>
        <w:separator/>
      </w:r>
    </w:p>
  </w:footnote>
  <w:footnote w:type="continuationSeparator" w:id="0">
    <w:p w:rsidR="00787FB1" w:rsidRDefault="00787FB1" w:rsidP="00AB4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D19"/>
    <w:multiLevelType w:val="hybridMultilevel"/>
    <w:tmpl w:val="529EEA52"/>
    <w:lvl w:ilvl="0" w:tplc="F6A4B2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640FF"/>
    <w:multiLevelType w:val="hybridMultilevel"/>
    <w:tmpl w:val="9F2A8950"/>
    <w:lvl w:ilvl="0" w:tplc="C1E29C82">
      <w:start w:val="3"/>
      <w:numFmt w:val="bullet"/>
      <w:lvlText w:val="-"/>
      <w:lvlJc w:val="left"/>
      <w:pPr>
        <w:ind w:left="720" w:hanging="360"/>
      </w:pPr>
      <w:rPr>
        <w:rFonts w:ascii="Footlight MT Light" w:eastAsiaTheme="minorHAnsi" w:hAnsi="Footlight MT Ligh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0F"/>
    <w:rsid w:val="00054CD0"/>
    <w:rsid w:val="000943DC"/>
    <w:rsid w:val="000A1D34"/>
    <w:rsid w:val="000A39A6"/>
    <w:rsid w:val="000C1FD1"/>
    <w:rsid w:val="000F52B5"/>
    <w:rsid w:val="000F71B6"/>
    <w:rsid w:val="00102A85"/>
    <w:rsid w:val="00140FC0"/>
    <w:rsid w:val="00142419"/>
    <w:rsid w:val="00153112"/>
    <w:rsid w:val="001C65E5"/>
    <w:rsid w:val="001D547C"/>
    <w:rsid w:val="001E6655"/>
    <w:rsid w:val="001F7086"/>
    <w:rsid w:val="00245D49"/>
    <w:rsid w:val="00250794"/>
    <w:rsid w:val="002A2846"/>
    <w:rsid w:val="002D7331"/>
    <w:rsid w:val="00414B69"/>
    <w:rsid w:val="004D2D86"/>
    <w:rsid w:val="0051601E"/>
    <w:rsid w:val="00524D5B"/>
    <w:rsid w:val="005303C5"/>
    <w:rsid w:val="005525D7"/>
    <w:rsid w:val="00620B61"/>
    <w:rsid w:val="00630F73"/>
    <w:rsid w:val="006925E7"/>
    <w:rsid w:val="006A3F88"/>
    <w:rsid w:val="006B7250"/>
    <w:rsid w:val="006D5AC2"/>
    <w:rsid w:val="00787FB1"/>
    <w:rsid w:val="007C7D0B"/>
    <w:rsid w:val="008228EB"/>
    <w:rsid w:val="00831EC1"/>
    <w:rsid w:val="008343F6"/>
    <w:rsid w:val="008F5D8A"/>
    <w:rsid w:val="008F713F"/>
    <w:rsid w:val="0097200F"/>
    <w:rsid w:val="009A5283"/>
    <w:rsid w:val="00AB4BDB"/>
    <w:rsid w:val="00B06711"/>
    <w:rsid w:val="00B13D07"/>
    <w:rsid w:val="00B648F6"/>
    <w:rsid w:val="00B97367"/>
    <w:rsid w:val="00BC6521"/>
    <w:rsid w:val="00C5324F"/>
    <w:rsid w:val="00C60DF8"/>
    <w:rsid w:val="00C61B0F"/>
    <w:rsid w:val="00D15AC5"/>
    <w:rsid w:val="00D36884"/>
    <w:rsid w:val="00D929A4"/>
    <w:rsid w:val="00DD61BF"/>
    <w:rsid w:val="00E8140F"/>
    <w:rsid w:val="00E909B5"/>
    <w:rsid w:val="00EB01E0"/>
    <w:rsid w:val="00EE3A1F"/>
    <w:rsid w:val="00FC38F7"/>
    <w:rsid w:val="00FD7316"/>
    <w:rsid w:val="00FE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E5"/>
    <w:rPr>
      <w:rFonts w:ascii="Tahoma" w:hAnsi="Tahoma" w:cs="Tahoma"/>
      <w:sz w:val="16"/>
      <w:szCs w:val="16"/>
    </w:rPr>
  </w:style>
  <w:style w:type="table" w:styleId="TableGrid">
    <w:name w:val="Table Grid"/>
    <w:basedOn w:val="TableNormal"/>
    <w:uiPriority w:val="59"/>
    <w:rsid w:val="001C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5E5"/>
    <w:pPr>
      <w:spacing w:after="240" w:line="480" w:lineRule="auto"/>
      <w:ind w:left="720" w:firstLine="360"/>
      <w:contextualSpacing/>
    </w:pPr>
    <w:rPr>
      <w:lang w:bidi="en-US"/>
    </w:rPr>
  </w:style>
  <w:style w:type="paragraph" w:styleId="Header">
    <w:name w:val="header"/>
    <w:basedOn w:val="Normal"/>
    <w:link w:val="HeaderChar"/>
    <w:uiPriority w:val="99"/>
    <w:unhideWhenUsed/>
    <w:rsid w:val="00AB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DB"/>
  </w:style>
  <w:style w:type="paragraph" w:styleId="Footer">
    <w:name w:val="footer"/>
    <w:basedOn w:val="Normal"/>
    <w:link w:val="FooterChar"/>
    <w:uiPriority w:val="99"/>
    <w:unhideWhenUsed/>
    <w:rsid w:val="00AB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E5"/>
    <w:rPr>
      <w:rFonts w:ascii="Tahoma" w:hAnsi="Tahoma" w:cs="Tahoma"/>
      <w:sz w:val="16"/>
      <w:szCs w:val="16"/>
    </w:rPr>
  </w:style>
  <w:style w:type="table" w:styleId="TableGrid">
    <w:name w:val="Table Grid"/>
    <w:basedOn w:val="TableNormal"/>
    <w:uiPriority w:val="59"/>
    <w:rsid w:val="001C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5E5"/>
    <w:pPr>
      <w:spacing w:after="240" w:line="480" w:lineRule="auto"/>
      <w:ind w:left="720" w:firstLine="360"/>
      <w:contextualSpacing/>
    </w:pPr>
    <w:rPr>
      <w:lang w:bidi="en-US"/>
    </w:rPr>
  </w:style>
  <w:style w:type="paragraph" w:styleId="Header">
    <w:name w:val="header"/>
    <w:basedOn w:val="Normal"/>
    <w:link w:val="HeaderChar"/>
    <w:uiPriority w:val="99"/>
    <w:unhideWhenUsed/>
    <w:rsid w:val="00AB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BDB"/>
  </w:style>
  <w:style w:type="paragraph" w:styleId="Footer">
    <w:name w:val="footer"/>
    <w:basedOn w:val="Normal"/>
    <w:link w:val="FooterChar"/>
    <w:uiPriority w:val="99"/>
    <w:unhideWhenUsed/>
    <w:rsid w:val="00AB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89162">
      <w:bodyDiv w:val="1"/>
      <w:marLeft w:val="0"/>
      <w:marRight w:val="0"/>
      <w:marTop w:val="0"/>
      <w:marBottom w:val="0"/>
      <w:divBdr>
        <w:top w:val="none" w:sz="0" w:space="0" w:color="auto"/>
        <w:left w:val="none" w:sz="0" w:space="0" w:color="auto"/>
        <w:bottom w:val="none" w:sz="0" w:space="0" w:color="auto"/>
        <w:right w:val="none" w:sz="0" w:space="0" w:color="auto"/>
      </w:divBdr>
    </w:div>
    <w:div w:id="20157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21EBF2-1A9C-4673-91D5-027AF579831A}"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n-US"/>
        </a:p>
      </dgm:t>
    </dgm:pt>
    <dgm:pt modelId="{25917EA2-CE9D-40D2-AE06-382DED30450E}">
      <dgm:prSet phldrT="[Text]"/>
      <dgm:spPr/>
      <dgm:t>
        <a:bodyPr/>
        <a:lstStyle/>
        <a:p>
          <a:r>
            <a:rPr lang="en-US"/>
            <a:t>Planktonic state</a:t>
          </a:r>
        </a:p>
      </dgm:t>
    </dgm:pt>
    <dgm:pt modelId="{8D493796-6A2C-43A7-BA78-DDDBC1EFF890}" type="parTrans" cxnId="{35991424-A88C-4D38-AEC7-7077918510B7}">
      <dgm:prSet/>
      <dgm:spPr/>
      <dgm:t>
        <a:bodyPr/>
        <a:lstStyle/>
        <a:p>
          <a:endParaRPr lang="en-US"/>
        </a:p>
      </dgm:t>
    </dgm:pt>
    <dgm:pt modelId="{E7C8CF8F-37AC-497B-ACA6-258B5CA3A737}" type="sibTrans" cxnId="{35991424-A88C-4D38-AEC7-7077918510B7}">
      <dgm:prSet/>
      <dgm:spPr/>
      <dgm:t>
        <a:bodyPr/>
        <a:lstStyle/>
        <a:p>
          <a:endParaRPr lang="en-US"/>
        </a:p>
      </dgm:t>
    </dgm:pt>
    <dgm:pt modelId="{70820A6F-8E44-4D1D-B283-457ADD326149}">
      <dgm:prSet phldrT="[Text]"/>
      <dgm:spPr/>
      <dgm:t>
        <a:bodyPr/>
        <a:lstStyle/>
        <a:p>
          <a:r>
            <a:rPr lang="en-US"/>
            <a:t>Suspended</a:t>
          </a:r>
        </a:p>
      </dgm:t>
    </dgm:pt>
    <dgm:pt modelId="{59496F44-4764-462C-AACD-3208486B7E15}" type="parTrans" cxnId="{279B9073-7908-4B11-BF4B-FD2B892F4FBF}">
      <dgm:prSet/>
      <dgm:spPr/>
      <dgm:t>
        <a:bodyPr/>
        <a:lstStyle/>
        <a:p>
          <a:endParaRPr lang="en-US"/>
        </a:p>
      </dgm:t>
    </dgm:pt>
    <dgm:pt modelId="{510C6D55-4C05-48BF-8F2C-A913C40A4FC6}" type="sibTrans" cxnId="{279B9073-7908-4B11-BF4B-FD2B892F4FBF}">
      <dgm:prSet/>
      <dgm:spPr/>
      <dgm:t>
        <a:bodyPr/>
        <a:lstStyle/>
        <a:p>
          <a:endParaRPr lang="en-US"/>
        </a:p>
      </dgm:t>
    </dgm:pt>
    <dgm:pt modelId="{292ACBB4-5303-4FBF-AF52-E178EB3D631F}">
      <dgm:prSet phldrT="[Text]"/>
      <dgm:spPr/>
      <dgm:t>
        <a:bodyPr/>
        <a:lstStyle/>
        <a:p>
          <a:r>
            <a:rPr lang="en-US"/>
            <a:t>Sessile state</a:t>
          </a:r>
        </a:p>
      </dgm:t>
    </dgm:pt>
    <dgm:pt modelId="{EACB732F-BF2A-41E1-8653-94A1786CF942}" type="parTrans" cxnId="{E021558F-42E4-48EF-9048-5EFD27A3C5C3}">
      <dgm:prSet/>
      <dgm:spPr/>
      <dgm:t>
        <a:bodyPr/>
        <a:lstStyle/>
        <a:p>
          <a:endParaRPr lang="en-US"/>
        </a:p>
      </dgm:t>
    </dgm:pt>
    <dgm:pt modelId="{861717CF-077B-41EB-A63B-2D23685DF27F}" type="sibTrans" cxnId="{E021558F-42E4-48EF-9048-5EFD27A3C5C3}">
      <dgm:prSet/>
      <dgm:spPr/>
      <dgm:t>
        <a:bodyPr/>
        <a:lstStyle/>
        <a:p>
          <a:endParaRPr lang="en-US"/>
        </a:p>
      </dgm:t>
    </dgm:pt>
    <dgm:pt modelId="{163A81EA-94EB-4AD1-84E2-BCA7707DA3A7}">
      <dgm:prSet phldrT="[Text]"/>
      <dgm:spPr/>
      <dgm:t>
        <a:bodyPr/>
        <a:lstStyle/>
        <a:p>
          <a:r>
            <a:rPr lang="en-US"/>
            <a:t>Adhered</a:t>
          </a:r>
        </a:p>
      </dgm:t>
    </dgm:pt>
    <dgm:pt modelId="{8518854F-80B7-4C26-B9EE-B855447B9D60}" type="parTrans" cxnId="{88F92292-4925-48E5-B1E4-E049D298A3A7}">
      <dgm:prSet/>
      <dgm:spPr/>
      <dgm:t>
        <a:bodyPr/>
        <a:lstStyle/>
        <a:p>
          <a:endParaRPr lang="en-US"/>
        </a:p>
      </dgm:t>
    </dgm:pt>
    <dgm:pt modelId="{DA684D8E-BBBE-4816-896A-4F94F6EA8337}" type="sibTrans" cxnId="{88F92292-4925-48E5-B1E4-E049D298A3A7}">
      <dgm:prSet/>
      <dgm:spPr/>
      <dgm:t>
        <a:bodyPr/>
        <a:lstStyle/>
        <a:p>
          <a:endParaRPr lang="en-US"/>
        </a:p>
      </dgm:t>
    </dgm:pt>
    <dgm:pt modelId="{B922DD2B-F667-42A1-9CAE-FBA750DC1268}" type="pres">
      <dgm:prSet presAssocID="{9B21EBF2-1A9C-4673-91D5-027AF579831A}" presName="Name0" presStyleCnt="0">
        <dgm:presLayoutVars>
          <dgm:dir/>
          <dgm:animLvl val="lvl"/>
          <dgm:resizeHandles/>
        </dgm:presLayoutVars>
      </dgm:prSet>
      <dgm:spPr/>
      <dgm:t>
        <a:bodyPr/>
        <a:lstStyle/>
        <a:p>
          <a:endParaRPr lang="en-US"/>
        </a:p>
      </dgm:t>
    </dgm:pt>
    <dgm:pt modelId="{46EB16F2-7C1E-42D3-BBC5-5F64CAF3FAAF}" type="pres">
      <dgm:prSet presAssocID="{25917EA2-CE9D-40D2-AE06-382DED30450E}" presName="linNode" presStyleCnt="0"/>
      <dgm:spPr/>
    </dgm:pt>
    <dgm:pt modelId="{077CDD35-4DA6-4D7B-8A95-436F5ABE7EE3}" type="pres">
      <dgm:prSet presAssocID="{25917EA2-CE9D-40D2-AE06-382DED30450E}" presName="parentShp" presStyleLbl="node1" presStyleIdx="0" presStyleCnt="2" custScaleX="51327" custScaleY="42536" custLinFactNeighborX="-2950" custLinFactNeighborY="7349">
        <dgm:presLayoutVars>
          <dgm:bulletEnabled val="1"/>
        </dgm:presLayoutVars>
      </dgm:prSet>
      <dgm:spPr/>
      <dgm:t>
        <a:bodyPr/>
        <a:lstStyle/>
        <a:p>
          <a:endParaRPr lang="en-US"/>
        </a:p>
      </dgm:t>
    </dgm:pt>
    <dgm:pt modelId="{BBA061B8-E5AD-4A78-87AA-89AEDC0E11C0}" type="pres">
      <dgm:prSet presAssocID="{25917EA2-CE9D-40D2-AE06-382DED30450E}" presName="childShp" presStyleLbl="bgAccFollowNode1" presStyleIdx="0" presStyleCnt="2" custScaleX="40117" custScaleY="53320" custLinFactX="-15192" custLinFactNeighborX="-100000" custLinFactNeighborY="8255">
        <dgm:presLayoutVars>
          <dgm:bulletEnabled val="1"/>
        </dgm:presLayoutVars>
      </dgm:prSet>
      <dgm:spPr/>
      <dgm:t>
        <a:bodyPr/>
        <a:lstStyle/>
        <a:p>
          <a:endParaRPr lang="en-US"/>
        </a:p>
      </dgm:t>
    </dgm:pt>
    <dgm:pt modelId="{B4AB59EA-7D7E-4518-ADD1-70E198067D76}" type="pres">
      <dgm:prSet presAssocID="{E7C8CF8F-37AC-497B-ACA6-258B5CA3A737}" presName="spacing" presStyleCnt="0"/>
      <dgm:spPr/>
    </dgm:pt>
    <dgm:pt modelId="{FB559B7C-D4AD-4CA7-9112-32AA97D7A795}" type="pres">
      <dgm:prSet presAssocID="{292ACBB4-5303-4FBF-AF52-E178EB3D631F}" presName="linNode" presStyleCnt="0"/>
      <dgm:spPr/>
    </dgm:pt>
    <dgm:pt modelId="{908E18B3-2FAC-429C-B119-C4F1DED540D1}" type="pres">
      <dgm:prSet presAssocID="{292ACBB4-5303-4FBF-AF52-E178EB3D631F}" presName="parentShp" presStyleLbl="node1" presStyleIdx="1" presStyleCnt="2" custScaleX="54647" custScaleY="40657" custLinFactNeighborX="-738" custLinFactNeighborY="7355">
        <dgm:presLayoutVars>
          <dgm:bulletEnabled val="1"/>
        </dgm:presLayoutVars>
      </dgm:prSet>
      <dgm:spPr/>
      <dgm:t>
        <a:bodyPr/>
        <a:lstStyle/>
        <a:p>
          <a:endParaRPr lang="en-US"/>
        </a:p>
      </dgm:t>
    </dgm:pt>
    <dgm:pt modelId="{99BCDE86-2910-4B60-9D26-D7F03A8E6EF7}" type="pres">
      <dgm:prSet presAssocID="{292ACBB4-5303-4FBF-AF52-E178EB3D631F}" presName="childShp" presStyleLbl="bgAccFollowNode1" presStyleIdx="1" presStyleCnt="2" custScaleX="42330" custScaleY="63326" custLinFactX="-16741" custLinFactNeighborX="-100000" custLinFactNeighborY="5242">
        <dgm:presLayoutVars>
          <dgm:bulletEnabled val="1"/>
        </dgm:presLayoutVars>
      </dgm:prSet>
      <dgm:spPr/>
      <dgm:t>
        <a:bodyPr/>
        <a:lstStyle/>
        <a:p>
          <a:endParaRPr lang="en-US"/>
        </a:p>
      </dgm:t>
    </dgm:pt>
  </dgm:ptLst>
  <dgm:cxnLst>
    <dgm:cxn modelId="{1EE05D45-3D1C-4CF2-8BC6-171603CD81D7}" type="presOf" srcId="{163A81EA-94EB-4AD1-84E2-BCA7707DA3A7}" destId="{99BCDE86-2910-4B60-9D26-D7F03A8E6EF7}" srcOrd="0" destOrd="0" presId="urn:microsoft.com/office/officeart/2005/8/layout/vList6"/>
    <dgm:cxn modelId="{E021558F-42E4-48EF-9048-5EFD27A3C5C3}" srcId="{9B21EBF2-1A9C-4673-91D5-027AF579831A}" destId="{292ACBB4-5303-4FBF-AF52-E178EB3D631F}" srcOrd="1" destOrd="0" parTransId="{EACB732F-BF2A-41E1-8653-94A1786CF942}" sibTransId="{861717CF-077B-41EB-A63B-2D23685DF27F}"/>
    <dgm:cxn modelId="{35991424-A88C-4D38-AEC7-7077918510B7}" srcId="{9B21EBF2-1A9C-4673-91D5-027AF579831A}" destId="{25917EA2-CE9D-40D2-AE06-382DED30450E}" srcOrd="0" destOrd="0" parTransId="{8D493796-6A2C-43A7-BA78-DDDBC1EFF890}" sibTransId="{E7C8CF8F-37AC-497B-ACA6-258B5CA3A737}"/>
    <dgm:cxn modelId="{26E00BAB-ED3A-4B42-97C1-73D3E407FDBF}" type="presOf" srcId="{25917EA2-CE9D-40D2-AE06-382DED30450E}" destId="{077CDD35-4DA6-4D7B-8A95-436F5ABE7EE3}" srcOrd="0" destOrd="0" presId="urn:microsoft.com/office/officeart/2005/8/layout/vList6"/>
    <dgm:cxn modelId="{2A4BAB45-5E26-4D10-A7CC-97B6A5D87F4C}" type="presOf" srcId="{292ACBB4-5303-4FBF-AF52-E178EB3D631F}" destId="{908E18B3-2FAC-429C-B119-C4F1DED540D1}" srcOrd="0" destOrd="0" presId="urn:microsoft.com/office/officeart/2005/8/layout/vList6"/>
    <dgm:cxn modelId="{88F92292-4925-48E5-B1E4-E049D298A3A7}" srcId="{292ACBB4-5303-4FBF-AF52-E178EB3D631F}" destId="{163A81EA-94EB-4AD1-84E2-BCA7707DA3A7}" srcOrd="0" destOrd="0" parTransId="{8518854F-80B7-4C26-B9EE-B855447B9D60}" sibTransId="{DA684D8E-BBBE-4816-896A-4F94F6EA8337}"/>
    <dgm:cxn modelId="{5DDEA2AF-184E-499F-B5DE-C4DC92C07360}" type="presOf" srcId="{9B21EBF2-1A9C-4673-91D5-027AF579831A}" destId="{B922DD2B-F667-42A1-9CAE-FBA750DC1268}" srcOrd="0" destOrd="0" presId="urn:microsoft.com/office/officeart/2005/8/layout/vList6"/>
    <dgm:cxn modelId="{279B9073-7908-4B11-BF4B-FD2B892F4FBF}" srcId="{25917EA2-CE9D-40D2-AE06-382DED30450E}" destId="{70820A6F-8E44-4D1D-B283-457ADD326149}" srcOrd="0" destOrd="0" parTransId="{59496F44-4764-462C-AACD-3208486B7E15}" sibTransId="{510C6D55-4C05-48BF-8F2C-A913C40A4FC6}"/>
    <dgm:cxn modelId="{62EC6BD0-D178-4837-866B-FC6261637529}" type="presOf" srcId="{70820A6F-8E44-4D1D-B283-457ADD326149}" destId="{BBA061B8-E5AD-4A78-87AA-89AEDC0E11C0}" srcOrd="0" destOrd="0" presId="urn:microsoft.com/office/officeart/2005/8/layout/vList6"/>
    <dgm:cxn modelId="{D1BA080C-1F66-4A73-9EA4-EEAB2A909F9C}" type="presParOf" srcId="{B922DD2B-F667-42A1-9CAE-FBA750DC1268}" destId="{46EB16F2-7C1E-42D3-BBC5-5F64CAF3FAAF}" srcOrd="0" destOrd="0" presId="urn:microsoft.com/office/officeart/2005/8/layout/vList6"/>
    <dgm:cxn modelId="{292F6356-D86C-4B96-9F05-337318434C91}" type="presParOf" srcId="{46EB16F2-7C1E-42D3-BBC5-5F64CAF3FAAF}" destId="{077CDD35-4DA6-4D7B-8A95-436F5ABE7EE3}" srcOrd="0" destOrd="0" presId="urn:microsoft.com/office/officeart/2005/8/layout/vList6"/>
    <dgm:cxn modelId="{6CEDC832-CCFC-43F5-92C3-51786B62C304}" type="presParOf" srcId="{46EB16F2-7C1E-42D3-BBC5-5F64CAF3FAAF}" destId="{BBA061B8-E5AD-4A78-87AA-89AEDC0E11C0}" srcOrd="1" destOrd="0" presId="urn:microsoft.com/office/officeart/2005/8/layout/vList6"/>
    <dgm:cxn modelId="{CAAF8B98-0B6E-43FD-B3AD-39AE10CC48E6}" type="presParOf" srcId="{B922DD2B-F667-42A1-9CAE-FBA750DC1268}" destId="{B4AB59EA-7D7E-4518-ADD1-70E198067D76}" srcOrd="1" destOrd="0" presId="urn:microsoft.com/office/officeart/2005/8/layout/vList6"/>
    <dgm:cxn modelId="{0F869847-5B95-4AE8-8073-AD89AD6D99A4}" type="presParOf" srcId="{B922DD2B-F667-42A1-9CAE-FBA750DC1268}" destId="{FB559B7C-D4AD-4CA7-9112-32AA97D7A795}" srcOrd="2" destOrd="0" presId="urn:microsoft.com/office/officeart/2005/8/layout/vList6"/>
    <dgm:cxn modelId="{F0FD62BB-A59A-4008-92C6-A4A4B788CB56}" type="presParOf" srcId="{FB559B7C-D4AD-4CA7-9112-32AA97D7A795}" destId="{908E18B3-2FAC-429C-B119-C4F1DED540D1}" srcOrd="0" destOrd="0" presId="urn:microsoft.com/office/officeart/2005/8/layout/vList6"/>
    <dgm:cxn modelId="{3A455C9F-162A-4342-BA89-93B7EC0DC418}" type="presParOf" srcId="{FB559B7C-D4AD-4CA7-9112-32AA97D7A795}" destId="{99BCDE86-2910-4B60-9D26-D7F03A8E6EF7}" srcOrd="1" destOrd="0" presId="urn:microsoft.com/office/officeart/2005/8/layout/vList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A061B8-E5AD-4A78-87AA-89AEDC0E11C0}">
      <dsp:nvSpPr>
        <dsp:cNvPr id="0" name=""/>
        <dsp:cNvSpPr/>
      </dsp:nvSpPr>
      <dsp:spPr>
        <a:xfrm>
          <a:off x="0" y="65601"/>
          <a:ext cx="865080" cy="421512"/>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Suspended</a:t>
          </a:r>
        </a:p>
      </dsp:txBody>
      <dsp:txXfrm>
        <a:off x="0" y="118290"/>
        <a:ext cx="707013" cy="316134"/>
      </dsp:txXfrm>
    </dsp:sp>
    <dsp:sp modelId="{077CDD35-4DA6-4D7B-8A95-436F5ABE7EE3}">
      <dsp:nvSpPr>
        <dsp:cNvPr id="0" name=""/>
        <dsp:cNvSpPr/>
      </dsp:nvSpPr>
      <dsp:spPr>
        <a:xfrm>
          <a:off x="931903" y="101064"/>
          <a:ext cx="737874" cy="33626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Planktonic state</a:t>
          </a:r>
        </a:p>
      </dsp:txBody>
      <dsp:txXfrm>
        <a:off x="948318" y="117479"/>
        <a:ext cx="705044" cy="303431"/>
      </dsp:txXfrm>
    </dsp:sp>
    <dsp:sp modelId="{99BCDE86-2910-4B60-9D26-D7F03A8E6EF7}">
      <dsp:nvSpPr>
        <dsp:cNvPr id="0" name=""/>
        <dsp:cNvSpPr/>
      </dsp:nvSpPr>
      <dsp:spPr>
        <a:xfrm>
          <a:off x="0" y="501250"/>
          <a:ext cx="912801" cy="500613"/>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Adhered</a:t>
          </a:r>
        </a:p>
      </dsp:txBody>
      <dsp:txXfrm>
        <a:off x="0" y="563827"/>
        <a:ext cx="725071" cy="375459"/>
      </dsp:txXfrm>
    </dsp:sp>
    <dsp:sp modelId="{908E18B3-2FAC-429C-B119-C4F1DED540D1}">
      <dsp:nvSpPr>
        <dsp:cNvPr id="0" name=""/>
        <dsp:cNvSpPr/>
      </dsp:nvSpPr>
      <dsp:spPr>
        <a:xfrm>
          <a:off x="931878" y="648655"/>
          <a:ext cx="785603" cy="32140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n-US" sz="900" kern="1200"/>
            <a:t>Sessile state</a:t>
          </a:r>
        </a:p>
      </dsp:txBody>
      <dsp:txXfrm>
        <a:off x="947568" y="664345"/>
        <a:ext cx="754223" cy="29002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 Atef</dc:creator>
  <cp:lastModifiedBy>Aya Atef</cp:lastModifiedBy>
  <cp:revision>3</cp:revision>
  <dcterms:created xsi:type="dcterms:W3CDTF">2017-02-10T14:12:00Z</dcterms:created>
  <dcterms:modified xsi:type="dcterms:W3CDTF">2017-02-10T14:13:00Z</dcterms:modified>
</cp:coreProperties>
</file>