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DC" w:rsidRPr="00260835" w:rsidRDefault="004234A0">
      <w:pPr>
        <w:rPr>
          <w:rFonts w:ascii="Bauhaus 93" w:hAnsi="Bauhaus 93"/>
          <w:color w:val="0070C0"/>
          <w:sz w:val="36"/>
          <w:szCs w:val="36"/>
        </w:rPr>
      </w:pPr>
      <w:r w:rsidRPr="00260835">
        <w:rPr>
          <w:rFonts w:ascii="Bauhaus 93" w:hAnsi="Bauhaus 93"/>
          <w:color w:val="0070C0"/>
          <w:sz w:val="36"/>
          <w:szCs w:val="36"/>
        </w:rPr>
        <w:t>Extra notes</w:t>
      </w:r>
    </w:p>
    <w:p w:rsidR="004234A0" w:rsidRPr="00260835" w:rsidRDefault="004234A0">
      <w:pPr>
        <w:rPr>
          <w:rFonts w:ascii="Bauhaus 93" w:hAnsi="Bauhaus 93"/>
          <w:color w:val="0070C0"/>
          <w:sz w:val="36"/>
          <w:szCs w:val="36"/>
        </w:rPr>
      </w:pPr>
      <w:r w:rsidRPr="00260835">
        <w:rPr>
          <w:rFonts w:ascii="Bauhaus 93" w:hAnsi="Bauhaus 93"/>
          <w:color w:val="0070C0"/>
          <w:sz w:val="36"/>
          <w:szCs w:val="36"/>
        </w:rPr>
        <w:t xml:space="preserve">Anatomy slides #5 </w:t>
      </w:r>
    </w:p>
    <w:p w:rsidR="004234A0" w:rsidRDefault="004234A0"/>
    <w:p w:rsidR="004234A0" w:rsidRDefault="00260835">
      <w:r>
        <w:rPr>
          <w:b/>
          <w:bCs/>
          <w:color w:val="C00000"/>
          <w:u w:val="single"/>
        </w:rPr>
        <w:t>-</w:t>
      </w:r>
      <w:r w:rsidR="004234A0" w:rsidRPr="00260835">
        <w:rPr>
          <w:b/>
          <w:bCs/>
          <w:color w:val="C00000"/>
          <w:u w:val="single"/>
        </w:rPr>
        <w:t>Parotid duct</w:t>
      </w:r>
      <w:r w:rsidR="004234A0">
        <w:t xml:space="preserve"> : Emerges from the anterior border of parotid gland ,crosses over lateral surface of </w:t>
      </w:r>
      <w:proofErr w:type="spellStart"/>
      <w:r w:rsidR="004234A0">
        <w:t>masseter</w:t>
      </w:r>
      <w:proofErr w:type="spellEnd"/>
      <w:r w:rsidR="004234A0">
        <w:t xml:space="preserve"> muscle parallel to the </w:t>
      </w:r>
      <w:proofErr w:type="spellStart"/>
      <w:r w:rsidR="004234A0">
        <w:t>zygomatic</w:t>
      </w:r>
      <w:proofErr w:type="spellEnd"/>
      <w:r w:rsidR="004234A0">
        <w:t xml:space="preserve"> arch ,inters through buccinators muscle to open in the mouth opposite to the upper second molar .</w:t>
      </w:r>
    </w:p>
    <w:p w:rsidR="004234A0" w:rsidRDefault="00260835">
      <w:r>
        <w:t>-</w:t>
      </w:r>
      <w:r w:rsidR="004234A0">
        <w:t xml:space="preserve">All salivary glands are developed </w:t>
      </w:r>
      <w:r w:rsidR="004234A0" w:rsidRPr="00260835">
        <w:rPr>
          <w:b/>
          <w:bCs/>
          <w:color w:val="C00000"/>
        </w:rPr>
        <w:t>from the oral cavity</w:t>
      </w:r>
      <w:r w:rsidR="004234A0">
        <w:t xml:space="preserve"> .</w:t>
      </w:r>
    </w:p>
    <w:p w:rsidR="004234A0" w:rsidRDefault="00260835">
      <w:r>
        <w:rPr>
          <w:b/>
          <w:bCs/>
          <w:color w:val="C00000"/>
          <w:u w:val="single"/>
        </w:rPr>
        <w:t>-</w:t>
      </w:r>
      <w:proofErr w:type="spellStart"/>
      <w:r w:rsidR="004234A0" w:rsidRPr="00260835">
        <w:rPr>
          <w:b/>
          <w:bCs/>
          <w:color w:val="C00000"/>
          <w:u w:val="single"/>
        </w:rPr>
        <w:t>Fascial</w:t>
      </w:r>
      <w:proofErr w:type="spellEnd"/>
      <w:r w:rsidR="004234A0" w:rsidRPr="00260835">
        <w:rPr>
          <w:b/>
          <w:bCs/>
          <w:color w:val="C00000"/>
          <w:u w:val="single"/>
        </w:rPr>
        <w:t xml:space="preserve"> capsule :</w:t>
      </w:r>
      <w:r w:rsidR="004234A0">
        <w:t xml:space="preserve"> Fibrous capsule from the deep fascia of the neck .</w:t>
      </w:r>
    </w:p>
    <w:p w:rsidR="00260835" w:rsidRDefault="00260835"/>
    <w:p w:rsidR="004234A0" w:rsidRPr="00260835" w:rsidRDefault="00260835">
      <w:pPr>
        <w:rPr>
          <w:b/>
          <w:bCs/>
          <w:color w:val="C00000"/>
          <w:u w:val="single"/>
        </w:rPr>
      </w:pPr>
      <w:r w:rsidRPr="00260835">
        <w:rPr>
          <w:b/>
          <w:bCs/>
          <w:color w:val="C00000"/>
          <w:u w:val="single"/>
        </w:rPr>
        <w:t>-</w:t>
      </w:r>
      <w:r w:rsidR="004234A0" w:rsidRPr="00260835">
        <w:rPr>
          <w:b/>
          <w:bCs/>
          <w:color w:val="C00000"/>
          <w:u w:val="single"/>
        </w:rPr>
        <w:t xml:space="preserve">Add to the relations of the parotid gland : </w:t>
      </w:r>
    </w:p>
    <w:p w:rsidR="004234A0" w:rsidRDefault="00260835">
      <w:r>
        <w:t xml:space="preserve"> </w:t>
      </w:r>
      <w:r w:rsidR="004234A0">
        <w:t>Posterior :</w:t>
      </w:r>
      <w:proofErr w:type="spellStart"/>
      <w:r w:rsidR="004234A0">
        <w:t>Steroclidomastoid</w:t>
      </w:r>
      <w:proofErr w:type="spellEnd"/>
      <w:r w:rsidR="004234A0">
        <w:t xml:space="preserve"> muscle .</w:t>
      </w:r>
    </w:p>
    <w:p w:rsidR="00260835" w:rsidRDefault="00260835"/>
    <w:p w:rsidR="004234A0" w:rsidRPr="00260835" w:rsidRDefault="00260835">
      <w:pPr>
        <w:rPr>
          <w:b/>
          <w:bCs/>
          <w:color w:val="C00000"/>
          <w:u w:val="single"/>
        </w:rPr>
      </w:pPr>
      <w:r w:rsidRPr="00260835">
        <w:rPr>
          <w:b/>
          <w:bCs/>
          <w:color w:val="C00000"/>
          <w:u w:val="single"/>
        </w:rPr>
        <w:t>-</w:t>
      </w:r>
      <w:r w:rsidR="004234A0" w:rsidRPr="00260835">
        <w:rPr>
          <w:b/>
          <w:bCs/>
          <w:color w:val="C00000"/>
          <w:u w:val="single"/>
        </w:rPr>
        <w:t>Carotid sheath contents :</w:t>
      </w:r>
    </w:p>
    <w:p w:rsidR="004234A0" w:rsidRDefault="00260835">
      <w:r>
        <w:t xml:space="preserve"> </w:t>
      </w:r>
      <w:r w:rsidR="004234A0">
        <w:t>Internal carotid artery</w:t>
      </w:r>
    </w:p>
    <w:p w:rsidR="004234A0" w:rsidRDefault="00260835">
      <w:r>
        <w:t xml:space="preserve"> </w:t>
      </w:r>
      <w:r w:rsidR="004234A0">
        <w:t>Internal jugular vein</w:t>
      </w:r>
    </w:p>
    <w:p w:rsidR="004234A0" w:rsidRDefault="00260835">
      <w:r>
        <w:t xml:space="preserve"> </w:t>
      </w:r>
      <w:proofErr w:type="spellStart"/>
      <w:r w:rsidR="004234A0">
        <w:t>vagus</w:t>
      </w:r>
      <w:proofErr w:type="spellEnd"/>
      <w:r w:rsidR="004234A0">
        <w:t xml:space="preserve"> nerve between the artery and the vein </w:t>
      </w:r>
    </w:p>
    <w:p w:rsidR="00260835" w:rsidRDefault="00260835"/>
    <w:p w:rsidR="004234A0" w:rsidRDefault="00260835">
      <w:r>
        <w:t>-</w:t>
      </w:r>
      <w:proofErr w:type="spellStart"/>
      <w:r w:rsidR="004234A0" w:rsidRPr="00260835">
        <w:rPr>
          <w:b/>
          <w:bCs/>
          <w:color w:val="C00000"/>
          <w:u w:val="single"/>
        </w:rPr>
        <w:t>Ramus</w:t>
      </w:r>
      <w:proofErr w:type="spellEnd"/>
      <w:r w:rsidR="004234A0" w:rsidRPr="00260835">
        <w:rPr>
          <w:b/>
          <w:bCs/>
          <w:color w:val="C00000"/>
          <w:u w:val="single"/>
        </w:rPr>
        <w:t xml:space="preserve"> of the mandible</w:t>
      </w:r>
      <w:r w:rsidR="004234A0">
        <w:t xml:space="preserve"> :between two muscles </w:t>
      </w:r>
    </w:p>
    <w:p w:rsidR="004234A0" w:rsidRDefault="004234A0">
      <w:proofErr w:type="spellStart"/>
      <w:r>
        <w:t>Outer:Masseter</w:t>
      </w:r>
      <w:proofErr w:type="spellEnd"/>
      <w:r>
        <w:t xml:space="preserve">    </w:t>
      </w:r>
      <w:proofErr w:type="spellStart"/>
      <w:r>
        <w:t>Inner:medial</w:t>
      </w:r>
      <w:proofErr w:type="spellEnd"/>
      <w:r>
        <w:t xml:space="preserve"> </w:t>
      </w:r>
      <w:proofErr w:type="spellStart"/>
      <w:r>
        <w:t>pterygoid</w:t>
      </w:r>
      <w:proofErr w:type="spellEnd"/>
      <w:r>
        <w:t xml:space="preserve"> muscle </w:t>
      </w:r>
    </w:p>
    <w:p w:rsidR="00260835" w:rsidRDefault="00260835"/>
    <w:p w:rsidR="004234A0" w:rsidRDefault="00260835">
      <w:r w:rsidRPr="00260835">
        <w:rPr>
          <w:b/>
          <w:bCs/>
          <w:color w:val="C00000"/>
          <w:u w:val="single"/>
        </w:rPr>
        <w:t>-</w:t>
      </w:r>
      <w:r w:rsidR="004234A0" w:rsidRPr="00260835">
        <w:rPr>
          <w:b/>
          <w:bCs/>
          <w:color w:val="C00000"/>
          <w:u w:val="single"/>
        </w:rPr>
        <w:t>Mastoid process</w:t>
      </w:r>
      <w:r w:rsidR="004234A0">
        <w:t xml:space="preserve"> : between </w:t>
      </w:r>
      <w:proofErr w:type="spellStart"/>
      <w:r w:rsidR="004234A0">
        <w:t>sternoclidomastoid</w:t>
      </w:r>
      <w:proofErr w:type="spellEnd"/>
      <w:r w:rsidR="004234A0">
        <w:t xml:space="preserve"> muscle and posterior belly of </w:t>
      </w:r>
      <w:proofErr w:type="spellStart"/>
      <w:r w:rsidR="004234A0">
        <w:t>digastric</w:t>
      </w:r>
      <w:proofErr w:type="spellEnd"/>
      <w:r w:rsidR="004234A0">
        <w:t xml:space="preserve">  muscle .</w:t>
      </w:r>
    </w:p>
    <w:p w:rsidR="00260835" w:rsidRDefault="00260835"/>
    <w:p w:rsidR="004234A0" w:rsidRDefault="00260835">
      <w:r w:rsidRPr="00260835">
        <w:rPr>
          <w:b/>
          <w:bCs/>
          <w:color w:val="C00000"/>
          <w:u w:val="single"/>
        </w:rPr>
        <w:t>-</w:t>
      </w:r>
      <w:proofErr w:type="spellStart"/>
      <w:r w:rsidR="004234A0" w:rsidRPr="00260835">
        <w:rPr>
          <w:b/>
          <w:bCs/>
          <w:color w:val="C00000"/>
          <w:u w:val="single"/>
        </w:rPr>
        <w:t>Retromandibular</w:t>
      </w:r>
      <w:proofErr w:type="spellEnd"/>
      <w:r w:rsidR="004234A0" w:rsidRPr="00260835">
        <w:rPr>
          <w:b/>
          <w:bCs/>
          <w:color w:val="C00000"/>
          <w:u w:val="single"/>
        </w:rPr>
        <w:t xml:space="preserve"> vein</w:t>
      </w:r>
      <w:r w:rsidR="004234A0">
        <w:t xml:space="preserve"> = Maxillary vein + superficial temporal vein </w:t>
      </w:r>
    </w:p>
    <w:p w:rsidR="00260835" w:rsidRDefault="00260835"/>
    <w:p w:rsidR="004234A0" w:rsidRDefault="00260835">
      <w:r w:rsidRPr="00260835">
        <w:rPr>
          <w:b/>
          <w:bCs/>
          <w:color w:val="C00000"/>
          <w:u w:val="single"/>
        </w:rPr>
        <w:t>-</w:t>
      </w:r>
      <w:proofErr w:type="spellStart"/>
      <w:r w:rsidR="004234A0" w:rsidRPr="00260835">
        <w:rPr>
          <w:b/>
          <w:bCs/>
          <w:color w:val="C00000"/>
          <w:u w:val="single"/>
        </w:rPr>
        <w:t>Stylomastoid</w:t>
      </w:r>
      <w:proofErr w:type="spellEnd"/>
      <w:r w:rsidR="004234A0" w:rsidRPr="00260835">
        <w:rPr>
          <w:b/>
          <w:bCs/>
          <w:color w:val="C00000"/>
          <w:u w:val="single"/>
        </w:rPr>
        <w:t xml:space="preserve"> foramen transmits</w:t>
      </w:r>
      <w:r w:rsidR="004234A0">
        <w:t xml:space="preserve"> :Facial nerve </w:t>
      </w:r>
    </w:p>
    <w:p w:rsidR="009A2342" w:rsidRPr="00260835" w:rsidRDefault="00260835">
      <w:pPr>
        <w:rPr>
          <w:b/>
          <w:bCs/>
          <w:color w:val="C00000"/>
          <w:u w:val="single"/>
        </w:rPr>
      </w:pPr>
      <w:r w:rsidRPr="00260835">
        <w:rPr>
          <w:b/>
          <w:bCs/>
          <w:color w:val="C00000"/>
          <w:u w:val="single"/>
        </w:rPr>
        <w:lastRenderedPageBreak/>
        <w:t>-</w:t>
      </w:r>
      <w:r w:rsidR="009A2342" w:rsidRPr="00260835">
        <w:rPr>
          <w:b/>
          <w:bCs/>
          <w:color w:val="C00000"/>
          <w:u w:val="single"/>
        </w:rPr>
        <w:t>Trigeminal nerve :</w:t>
      </w:r>
    </w:p>
    <w:p w:rsidR="009A2342" w:rsidRDefault="009A2342">
      <w:r>
        <w:t>5</w:t>
      </w:r>
      <w:r w:rsidRPr="009A2342">
        <w:rPr>
          <w:vertAlign w:val="superscript"/>
        </w:rPr>
        <w:t>th</w:t>
      </w:r>
      <w:r>
        <w:t xml:space="preserve"> cranial nerve </w:t>
      </w:r>
      <w:r w:rsidR="00260835">
        <w:t>.</w:t>
      </w:r>
    </w:p>
    <w:p w:rsidR="009A2342" w:rsidRDefault="009A2342">
      <w:r>
        <w:t xml:space="preserve">Inside the cavity of the skull </w:t>
      </w:r>
      <w:r w:rsidR="00260835">
        <w:t>.</w:t>
      </w:r>
    </w:p>
    <w:p w:rsidR="009A2342" w:rsidRDefault="009A2342">
      <w:r>
        <w:t xml:space="preserve">Mixed nerve </w:t>
      </w:r>
      <w:r w:rsidR="00260835">
        <w:t>.</w:t>
      </w:r>
    </w:p>
    <w:p w:rsidR="009A2342" w:rsidRDefault="009A2342"/>
    <w:p w:rsidR="009A2342" w:rsidRDefault="00260835">
      <w:r w:rsidRPr="00260835">
        <w:rPr>
          <w:b/>
          <w:bCs/>
          <w:color w:val="C00000"/>
          <w:u w:val="single"/>
        </w:rPr>
        <w:t>-</w:t>
      </w:r>
      <w:r w:rsidR="009A2342" w:rsidRPr="00260835">
        <w:rPr>
          <w:b/>
          <w:bCs/>
          <w:color w:val="C00000"/>
          <w:u w:val="single"/>
        </w:rPr>
        <w:t>4 muscles of mastication</w:t>
      </w:r>
      <w:r w:rsidR="009A2342">
        <w:t xml:space="preserve"> : 1-Masseter muscle           3-Medial </w:t>
      </w:r>
      <w:proofErr w:type="spellStart"/>
      <w:r w:rsidR="009A2342">
        <w:t>pterygoid</w:t>
      </w:r>
      <w:proofErr w:type="spellEnd"/>
      <w:r w:rsidR="009A2342">
        <w:t xml:space="preserve"> </w:t>
      </w:r>
    </w:p>
    <w:p w:rsidR="009A2342" w:rsidRDefault="009A2342">
      <w:r>
        <w:t xml:space="preserve">                                                2-Temporalis                     4-lateral </w:t>
      </w:r>
      <w:proofErr w:type="spellStart"/>
      <w:r>
        <w:t>pterygoid</w:t>
      </w:r>
      <w:proofErr w:type="spellEnd"/>
      <w:r>
        <w:t xml:space="preserve"> </w:t>
      </w:r>
    </w:p>
    <w:p w:rsidR="00260835" w:rsidRDefault="00260835"/>
    <w:p w:rsidR="009A2342" w:rsidRDefault="00260835">
      <w:r w:rsidRPr="00260835">
        <w:rPr>
          <w:b/>
          <w:bCs/>
          <w:color w:val="C00000"/>
          <w:u w:val="single"/>
        </w:rPr>
        <w:t>-</w:t>
      </w:r>
      <w:r w:rsidR="009A2342" w:rsidRPr="00260835">
        <w:rPr>
          <w:b/>
          <w:bCs/>
          <w:color w:val="C00000"/>
          <w:u w:val="single"/>
        </w:rPr>
        <w:t>How to know if the ophthalmic nerve is injured ?</w:t>
      </w:r>
      <w:r w:rsidR="009A2342">
        <w:t xml:space="preserve"> Pinpoint on the forehead or the nose to know if the patient can feel it .</w:t>
      </w:r>
    </w:p>
    <w:p w:rsidR="009A2342" w:rsidRDefault="00260835">
      <w:r w:rsidRPr="00260835">
        <w:rPr>
          <w:b/>
          <w:bCs/>
          <w:color w:val="C00000"/>
          <w:u w:val="single"/>
        </w:rPr>
        <w:t>-</w:t>
      </w:r>
      <w:r w:rsidR="009A2342" w:rsidRPr="00260835">
        <w:rPr>
          <w:b/>
          <w:bCs/>
          <w:color w:val="C00000"/>
          <w:u w:val="single"/>
        </w:rPr>
        <w:t>How to know if the maxillary nerve is injured ?</w:t>
      </w:r>
      <w:r w:rsidR="009A2342">
        <w:t xml:space="preserve"> Pinpoint on the skin of the cheek .</w:t>
      </w:r>
    </w:p>
    <w:p w:rsidR="00260835" w:rsidRDefault="00260835"/>
    <w:p w:rsidR="009A2342" w:rsidRPr="00260835" w:rsidRDefault="00260835">
      <w:pPr>
        <w:rPr>
          <w:b/>
          <w:bCs/>
          <w:color w:val="C00000"/>
          <w:u w:val="single"/>
        </w:rPr>
      </w:pPr>
      <w:r w:rsidRPr="00260835">
        <w:rPr>
          <w:b/>
          <w:bCs/>
          <w:color w:val="C00000"/>
          <w:u w:val="single"/>
        </w:rPr>
        <w:t>-</w:t>
      </w:r>
      <w:r w:rsidR="009A2342" w:rsidRPr="00260835">
        <w:rPr>
          <w:b/>
          <w:bCs/>
          <w:color w:val="C00000"/>
          <w:u w:val="single"/>
        </w:rPr>
        <w:t>V1:</w:t>
      </w:r>
    </w:p>
    <w:p w:rsidR="009A2342" w:rsidRDefault="00260835">
      <w:r w:rsidRPr="00260835">
        <w:rPr>
          <w:b/>
          <w:bCs/>
          <w:color w:val="C00000"/>
          <w:u w:val="single"/>
        </w:rPr>
        <w:t>-</w:t>
      </w:r>
      <w:r w:rsidR="009A2342" w:rsidRPr="00260835">
        <w:rPr>
          <w:b/>
          <w:bCs/>
          <w:color w:val="C00000"/>
          <w:u w:val="single"/>
        </w:rPr>
        <w:t xml:space="preserve">Forehead </w:t>
      </w:r>
      <w:r w:rsidR="009A2342">
        <w:t>is divided into 4 quarters :</w:t>
      </w:r>
    </w:p>
    <w:p w:rsidR="009A2342" w:rsidRDefault="00260835">
      <w:r>
        <w:t xml:space="preserve">       </w:t>
      </w:r>
      <w:r w:rsidR="009A2342">
        <w:t xml:space="preserve">2 lateral :Innervated by </w:t>
      </w:r>
      <w:proofErr w:type="spellStart"/>
      <w:r w:rsidR="009A2342">
        <w:t>supraorbital</w:t>
      </w:r>
      <w:proofErr w:type="spellEnd"/>
      <w:r w:rsidR="009A2342">
        <w:t xml:space="preserve"> nerve</w:t>
      </w:r>
    </w:p>
    <w:p w:rsidR="009A2342" w:rsidRDefault="00260835">
      <w:r>
        <w:t xml:space="preserve">       </w:t>
      </w:r>
      <w:r w:rsidR="009A2342">
        <w:t xml:space="preserve">2 medial: Innervated by </w:t>
      </w:r>
      <w:proofErr w:type="spellStart"/>
      <w:r w:rsidR="009A2342">
        <w:t>supratrochliar</w:t>
      </w:r>
      <w:proofErr w:type="spellEnd"/>
      <w:r w:rsidR="009A2342">
        <w:t xml:space="preserve"> nerve</w:t>
      </w:r>
    </w:p>
    <w:p w:rsidR="009A2342" w:rsidRDefault="009A2342"/>
    <w:p w:rsidR="009A2342" w:rsidRDefault="003B6AB0" w:rsidP="009A2342">
      <w:r>
        <w:rPr>
          <w:b/>
          <w:bCs/>
          <w:color w:val="C00000"/>
          <w:u w:val="single"/>
        </w:rPr>
        <w:t>-</w:t>
      </w:r>
      <w:proofErr w:type="spellStart"/>
      <w:r w:rsidR="009A2342" w:rsidRPr="00260835">
        <w:rPr>
          <w:b/>
          <w:bCs/>
          <w:color w:val="C00000"/>
          <w:u w:val="single"/>
        </w:rPr>
        <w:t>Infratrochliar</w:t>
      </w:r>
      <w:proofErr w:type="spellEnd"/>
      <w:r w:rsidR="009A2342" w:rsidRPr="00260835">
        <w:rPr>
          <w:b/>
          <w:bCs/>
          <w:color w:val="C00000"/>
          <w:u w:val="single"/>
        </w:rPr>
        <w:t xml:space="preserve"> nerve</w:t>
      </w:r>
      <w:r w:rsidR="009A2342">
        <w:t xml:space="preserve"> : for the medial angle of the eye and the upper eyelid from the medial side </w:t>
      </w:r>
    </w:p>
    <w:p w:rsidR="009A2342" w:rsidRDefault="009A2342"/>
    <w:p w:rsidR="009A2342" w:rsidRDefault="003B6AB0" w:rsidP="009A2342">
      <w:r>
        <w:t>-</w:t>
      </w:r>
      <w:r w:rsidR="009A2342">
        <w:t xml:space="preserve">Upper eyelid from the lateral side is innervated </w:t>
      </w:r>
      <w:r w:rsidR="009A2342" w:rsidRPr="003B6AB0">
        <w:rPr>
          <w:b/>
          <w:bCs/>
          <w:color w:val="C00000"/>
          <w:u w:val="single"/>
        </w:rPr>
        <w:t xml:space="preserve">by </w:t>
      </w:r>
      <w:proofErr w:type="spellStart"/>
      <w:r w:rsidR="009A2342" w:rsidRPr="003B6AB0">
        <w:rPr>
          <w:b/>
          <w:bCs/>
          <w:color w:val="C00000"/>
          <w:u w:val="single"/>
        </w:rPr>
        <w:t>lacrimal</w:t>
      </w:r>
      <w:proofErr w:type="spellEnd"/>
      <w:r w:rsidR="009A2342" w:rsidRPr="003B6AB0">
        <w:rPr>
          <w:b/>
          <w:bCs/>
          <w:color w:val="C00000"/>
          <w:u w:val="single"/>
        </w:rPr>
        <w:t xml:space="preserve"> nerve</w:t>
      </w:r>
      <w:r w:rsidR="009A2342">
        <w:t xml:space="preserve"> </w:t>
      </w:r>
    </w:p>
    <w:p w:rsidR="009A2342" w:rsidRDefault="003B6AB0" w:rsidP="009A2342">
      <w:r>
        <w:t>-</w:t>
      </w:r>
      <w:r w:rsidR="009A2342">
        <w:t xml:space="preserve">Tip of the nose and the bridge and root of the nose : </w:t>
      </w:r>
      <w:r w:rsidR="009A2342" w:rsidRPr="003B6AB0">
        <w:rPr>
          <w:b/>
          <w:bCs/>
          <w:color w:val="C00000"/>
          <w:u w:val="single"/>
        </w:rPr>
        <w:t>by external nasal nerve</w:t>
      </w:r>
      <w:r w:rsidR="009A2342">
        <w:t xml:space="preserve"> </w:t>
      </w:r>
    </w:p>
    <w:p w:rsidR="009A2342" w:rsidRDefault="009A2342" w:rsidP="009A2342"/>
    <w:p w:rsidR="009A2342" w:rsidRPr="003B6AB0" w:rsidRDefault="003B6AB0" w:rsidP="009A2342">
      <w:pPr>
        <w:rPr>
          <w:b/>
          <w:bCs/>
          <w:color w:val="C00000"/>
          <w:u w:val="single"/>
        </w:rPr>
      </w:pPr>
      <w:r w:rsidRPr="003B6AB0">
        <w:rPr>
          <w:b/>
          <w:bCs/>
          <w:color w:val="C00000"/>
          <w:u w:val="single"/>
        </w:rPr>
        <w:t>-</w:t>
      </w:r>
      <w:r w:rsidR="009A2342" w:rsidRPr="003B6AB0">
        <w:rPr>
          <w:b/>
          <w:bCs/>
          <w:color w:val="C00000"/>
          <w:u w:val="single"/>
        </w:rPr>
        <w:t>V2:</w:t>
      </w:r>
    </w:p>
    <w:p w:rsidR="009A2342" w:rsidRDefault="003B6AB0" w:rsidP="009A2342">
      <w:r>
        <w:rPr>
          <w:b/>
          <w:bCs/>
          <w:color w:val="C00000"/>
          <w:u w:val="single"/>
        </w:rPr>
        <w:t>-</w:t>
      </w:r>
      <w:proofErr w:type="spellStart"/>
      <w:r w:rsidR="009A2342" w:rsidRPr="003B6AB0">
        <w:rPr>
          <w:b/>
          <w:bCs/>
          <w:color w:val="C00000"/>
          <w:u w:val="single"/>
        </w:rPr>
        <w:t>Infraorbital</w:t>
      </w:r>
      <w:proofErr w:type="spellEnd"/>
      <w:r w:rsidR="009A2342" w:rsidRPr="003B6AB0">
        <w:rPr>
          <w:b/>
          <w:bCs/>
          <w:color w:val="C00000"/>
          <w:u w:val="single"/>
        </w:rPr>
        <w:t xml:space="preserve"> nerve</w:t>
      </w:r>
      <w:r w:rsidR="009A2342">
        <w:t xml:space="preserve"> : </w:t>
      </w:r>
      <w:r w:rsidR="00260835">
        <w:t xml:space="preserve">Largest branch of V2 </w:t>
      </w:r>
      <w:r w:rsidR="009A2342">
        <w:t xml:space="preserve">through </w:t>
      </w:r>
      <w:proofErr w:type="spellStart"/>
      <w:r w:rsidR="009A2342">
        <w:t>infraorbital</w:t>
      </w:r>
      <w:proofErr w:type="spellEnd"/>
      <w:r w:rsidR="009A2342">
        <w:t xml:space="preserve"> foramen to the skin of cheek ,lower eyelid and ala of the nose </w:t>
      </w:r>
      <w:r w:rsidR="00260835">
        <w:t>.</w:t>
      </w:r>
    </w:p>
    <w:p w:rsidR="00260835" w:rsidRDefault="00260835" w:rsidP="009A2342"/>
    <w:p w:rsidR="00260835" w:rsidRDefault="003B6AB0" w:rsidP="009A2342">
      <w:r>
        <w:lastRenderedPageBreak/>
        <w:t>-</w:t>
      </w:r>
      <w:r w:rsidR="00260835" w:rsidRPr="003B6AB0">
        <w:rPr>
          <w:b/>
          <w:bCs/>
          <w:color w:val="C00000"/>
          <w:u w:val="single"/>
        </w:rPr>
        <w:t>V3:</w:t>
      </w:r>
    </w:p>
    <w:p w:rsidR="00260835" w:rsidRDefault="003B6AB0" w:rsidP="009A2342">
      <w:r>
        <w:rPr>
          <w:b/>
          <w:bCs/>
          <w:color w:val="C00000"/>
          <w:u w:val="single"/>
        </w:rPr>
        <w:t>-</w:t>
      </w:r>
      <w:r w:rsidR="00260835" w:rsidRPr="003B6AB0">
        <w:rPr>
          <w:b/>
          <w:bCs/>
          <w:color w:val="C00000"/>
          <w:u w:val="single"/>
        </w:rPr>
        <w:t>Mental</w:t>
      </w:r>
      <w:r w:rsidR="00260835">
        <w:t xml:space="preserve"> :through mental foramen supplies the skin of the chin and lip </w:t>
      </w:r>
    </w:p>
    <w:p w:rsidR="00260835" w:rsidRDefault="003B6AB0" w:rsidP="009A2342">
      <w:r>
        <w:rPr>
          <w:b/>
          <w:bCs/>
          <w:color w:val="C00000"/>
          <w:u w:val="single"/>
        </w:rPr>
        <w:t>-</w:t>
      </w:r>
      <w:proofErr w:type="spellStart"/>
      <w:r w:rsidR="00260835" w:rsidRPr="003B6AB0">
        <w:rPr>
          <w:b/>
          <w:bCs/>
          <w:color w:val="C00000"/>
          <w:u w:val="single"/>
        </w:rPr>
        <w:t>Auricotemporal</w:t>
      </w:r>
      <w:proofErr w:type="spellEnd"/>
      <w:r w:rsidR="00260835" w:rsidRPr="003B6AB0">
        <w:rPr>
          <w:b/>
          <w:bCs/>
          <w:color w:val="C00000"/>
          <w:u w:val="single"/>
        </w:rPr>
        <w:t xml:space="preserve"> :</w:t>
      </w:r>
      <w:r w:rsidR="00260835">
        <w:t xml:space="preserve"> medial to the neck of the mandible ,behind the head of the mandible and TMJ ,gives branches to the skin of the auricle and temple ,the main </w:t>
      </w:r>
      <w:proofErr w:type="spellStart"/>
      <w:r w:rsidR="00260835">
        <w:t>innervation</w:t>
      </w:r>
      <w:proofErr w:type="spellEnd"/>
      <w:r w:rsidR="00260835">
        <w:t xml:space="preserve"> for TMJ </w:t>
      </w:r>
    </w:p>
    <w:p w:rsidR="00260835" w:rsidRDefault="003B6AB0" w:rsidP="009A2342">
      <w:r>
        <w:rPr>
          <w:b/>
          <w:bCs/>
          <w:color w:val="C00000"/>
          <w:u w:val="single"/>
        </w:rPr>
        <w:t>-</w:t>
      </w:r>
      <w:proofErr w:type="spellStart"/>
      <w:r w:rsidR="00260835" w:rsidRPr="003B6AB0">
        <w:rPr>
          <w:b/>
          <w:bCs/>
          <w:color w:val="C00000"/>
          <w:u w:val="single"/>
        </w:rPr>
        <w:t>Buccal</w:t>
      </w:r>
      <w:proofErr w:type="spellEnd"/>
      <w:r w:rsidR="00260835" w:rsidRPr="003B6AB0">
        <w:rPr>
          <w:b/>
          <w:bCs/>
          <w:color w:val="C00000"/>
          <w:u w:val="single"/>
        </w:rPr>
        <w:t xml:space="preserve"> :</w:t>
      </w:r>
      <w:r w:rsidR="00260835">
        <w:t xml:space="preserve">Sensory ,medial to the </w:t>
      </w:r>
      <w:proofErr w:type="spellStart"/>
      <w:r w:rsidR="00260835">
        <w:t>ramus</w:t>
      </w:r>
      <w:proofErr w:type="spellEnd"/>
      <w:r w:rsidR="00260835">
        <w:t xml:space="preserve"> of the mandible ,supplies the outer skin of </w:t>
      </w:r>
      <w:proofErr w:type="spellStart"/>
      <w:r w:rsidR="00260835">
        <w:t>buccinator</w:t>
      </w:r>
      <w:proofErr w:type="spellEnd"/>
      <w:r w:rsidR="00260835">
        <w:t xml:space="preserve"> muscle and inner mucosa of it.</w:t>
      </w:r>
    </w:p>
    <w:p w:rsidR="00260835" w:rsidRDefault="00260835" w:rsidP="009A2342"/>
    <w:p w:rsidR="00260835" w:rsidRPr="003B6AB0" w:rsidRDefault="00260835" w:rsidP="009A2342">
      <w:pPr>
        <w:rPr>
          <w:rFonts w:ascii="Britannic Bold" w:hAnsi="Britannic Bold"/>
          <w:b/>
          <w:bCs/>
          <w:color w:val="C00000"/>
          <w:u w:val="single"/>
        </w:rPr>
      </w:pPr>
      <w:r w:rsidRPr="003B6AB0">
        <w:rPr>
          <w:rFonts w:ascii="Britannic Bold" w:hAnsi="Britannic Bold"/>
          <w:b/>
          <w:bCs/>
          <w:color w:val="C00000"/>
          <w:u w:val="single"/>
        </w:rPr>
        <w:t>**Recall:</w:t>
      </w:r>
    </w:p>
    <w:p w:rsidR="00260835" w:rsidRPr="003B6AB0" w:rsidRDefault="00260835" w:rsidP="009A2342">
      <w:pPr>
        <w:rPr>
          <w:rFonts w:ascii="Britannic Bold" w:hAnsi="Britannic Bold"/>
          <w:b/>
          <w:bCs/>
        </w:rPr>
      </w:pPr>
      <w:proofErr w:type="spellStart"/>
      <w:r w:rsidRPr="003B6AB0">
        <w:rPr>
          <w:rFonts w:ascii="Britannic Bold" w:hAnsi="Britannic Bold"/>
          <w:b/>
          <w:bCs/>
        </w:rPr>
        <w:t>Buccal</w:t>
      </w:r>
      <w:proofErr w:type="spellEnd"/>
      <w:r w:rsidRPr="003B6AB0">
        <w:rPr>
          <w:rFonts w:ascii="Britannic Bold" w:hAnsi="Britannic Bold"/>
          <w:b/>
          <w:bCs/>
        </w:rPr>
        <w:t xml:space="preserve"> branch of facial nerve :</w:t>
      </w:r>
    </w:p>
    <w:p w:rsidR="00260835" w:rsidRDefault="00260835" w:rsidP="00260835">
      <w:pPr>
        <w:rPr>
          <w:rFonts w:ascii="Britannic Bold" w:hAnsi="Britannic Bold"/>
          <w:b/>
          <w:bCs/>
        </w:rPr>
      </w:pPr>
      <w:proofErr w:type="spellStart"/>
      <w:r w:rsidRPr="003B6AB0">
        <w:rPr>
          <w:rFonts w:ascii="Britannic Bold" w:hAnsi="Britannic Bold"/>
          <w:b/>
          <w:bCs/>
        </w:rPr>
        <w:t>Motor,outside</w:t>
      </w:r>
      <w:proofErr w:type="spellEnd"/>
      <w:r w:rsidRPr="003B6AB0">
        <w:rPr>
          <w:rFonts w:ascii="Britannic Bold" w:hAnsi="Britannic Bold"/>
          <w:b/>
          <w:bCs/>
        </w:rPr>
        <w:t xml:space="preserve"> the </w:t>
      </w:r>
      <w:proofErr w:type="spellStart"/>
      <w:r w:rsidRPr="003B6AB0">
        <w:rPr>
          <w:rFonts w:ascii="Britannic Bold" w:hAnsi="Britannic Bold"/>
          <w:b/>
          <w:bCs/>
        </w:rPr>
        <w:t>ramus</w:t>
      </w:r>
      <w:proofErr w:type="spellEnd"/>
      <w:r w:rsidRPr="003B6AB0">
        <w:rPr>
          <w:rFonts w:ascii="Britannic Bold" w:hAnsi="Britannic Bold"/>
          <w:b/>
          <w:bCs/>
        </w:rPr>
        <w:t xml:space="preserve"> of the mandible supplies </w:t>
      </w:r>
      <w:proofErr w:type="spellStart"/>
      <w:r w:rsidRPr="003B6AB0">
        <w:rPr>
          <w:rFonts w:ascii="Britannic Bold" w:hAnsi="Britannic Bold"/>
          <w:b/>
          <w:bCs/>
        </w:rPr>
        <w:t>buccinator</w:t>
      </w:r>
      <w:proofErr w:type="spellEnd"/>
      <w:r w:rsidRPr="003B6AB0">
        <w:rPr>
          <w:rFonts w:ascii="Britannic Bold" w:hAnsi="Britannic Bold"/>
          <w:b/>
          <w:bCs/>
        </w:rPr>
        <w:t xml:space="preserve"> muscle . </w:t>
      </w:r>
    </w:p>
    <w:p w:rsidR="003B6AB0" w:rsidRDefault="003B6AB0" w:rsidP="00260835">
      <w:pPr>
        <w:rPr>
          <w:rFonts w:ascii="Britannic Bold" w:hAnsi="Britannic Bold"/>
          <w:b/>
          <w:bCs/>
        </w:rPr>
      </w:pPr>
    </w:p>
    <w:p w:rsidR="003B6AB0" w:rsidRPr="003B6AB0" w:rsidRDefault="003B6AB0" w:rsidP="00260835">
      <w:pPr>
        <w:rPr>
          <w:rFonts w:ascii="Bauhaus 93" w:hAnsi="Bauhaus 93"/>
          <w:b/>
          <w:bCs/>
          <w:color w:val="0070C0"/>
          <w:sz w:val="36"/>
          <w:szCs w:val="36"/>
        </w:rPr>
      </w:pPr>
      <w:r w:rsidRPr="003B6AB0">
        <w:rPr>
          <w:rFonts w:ascii="Bauhaus 93" w:hAnsi="Bauhaus 93"/>
          <w:b/>
          <w:bCs/>
          <w:color w:val="0070C0"/>
          <w:sz w:val="36"/>
          <w:szCs w:val="36"/>
        </w:rPr>
        <w:t xml:space="preserve">Good luck </w:t>
      </w:r>
      <w:r w:rsidRPr="003B6AB0">
        <w:rPr>
          <w:rFonts w:ascii="Bauhaus 93" w:hAnsi="Bauhaus 93"/>
          <w:b/>
          <w:bCs/>
          <w:color w:val="0070C0"/>
          <w:sz w:val="36"/>
          <w:szCs w:val="36"/>
        </w:rPr>
        <w:sym w:font="Wingdings" w:char="F04A"/>
      </w:r>
    </w:p>
    <w:p w:rsidR="003B6AB0" w:rsidRPr="003B6AB0" w:rsidRDefault="003B6AB0" w:rsidP="00260835">
      <w:pPr>
        <w:rPr>
          <w:rFonts w:ascii="Bauhaus 93" w:hAnsi="Bauhaus 93"/>
          <w:b/>
          <w:bCs/>
          <w:color w:val="0070C0"/>
          <w:sz w:val="36"/>
          <w:szCs w:val="36"/>
        </w:rPr>
      </w:pPr>
      <w:r w:rsidRPr="003B6AB0">
        <w:rPr>
          <w:rFonts w:ascii="Bauhaus 93" w:hAnsi="Bauhaus 93"/>
          <w:b/>
          <w:bCs/>
          <w:color w:val="0070C0"/>
          <w:sz w:val="36"/>
          <w:szCs w:val="36"/>
        </w:rPr>
        <w:t xml:space="preserve">Your colleague : </w:t>
      </w:r>
      <w:proofErr w:type="spellStart"/>
      <w:r w:rsidRPr="003B6AB0">
        <w:rPr>
          <w:rFonts w:ascii="Bauhaus 93" w:hAnsi="Bauhaus 93"/>
          <w:b/>
          <w:bCs/>
          <w:color w:val="0070C0"/>
          <w:sz w:val="36"/>
          <w:szCs w:val="36"/>
        </w:rPr>
        <w:t>Qais</w:t>
      </w:r>
      <w:proofErr w:type="spellEnd"/>
      <w:r w:rsidRPr="003B6AB0">
        <w:rPr>
          <w:rFonts w:ascii="Bauhaus 93" w:hAnsi="Bauhaus 93"/>
          <w:b/>
          <w:bCs/>
          <w:color w:val="0070C0"/>
          <w:sz w:val="36"/>
          <w:szCs w:val="36"/>
        </w:rPr>
        <w:t xml:space="preserve"> </w:t>
      </w:r>
      <w:proofErr w:type="spellStart"/>
      <w:r w:rsidRPr="003B6AB0">
        <w:rPr>
          <w:rFonts w:ascii="Bauhaus 93" w:hAnsi="Bauhaus 93"/>
          <w:b/>
          <w:bCs/>
          <w:color w:val="0070C0"/>
          <w:sz w:val="36"/>
          <w:szCs w:val="36"/>
        </w:rPr>
        <w:t>Mismar</w:t>
      </w:r>
      <w:proofErr w:type="spellEnd"/>
      <w:r w:rsidRPr="003B6AB0">
        <w:rPr>
          <w:rFonts w:ascii="Bauhaus 93" w:hAnsi="Bauhaus 93"/>
          <w:b/>
          <w:bCs/>
          <w:color w:val="0070C0"/>
          <w:sz w:val="36"/>
          <w:szCs w:val="36"/>
        </w:rPr>
        <w:t xml:space="preserve"> </w:t>
      </w:r>
    </w:p>
    <w:p w:rsidR="009A2342" w:rsidRDefault="009A2342">
      <w:r>
        <w:t xml:space="preserve">   </w:t>
      </w:r>
    </w:p>
    <w:p w:rsidR="009A2342" w:rsidRDefault="009A2342"/>
    <w:p w:rsidR="009A2342" w:rsidRDefault="009A2342">
      <w:r>
        <w:t xml:space="preserve">                                        </w:t>
      </w:r>
    </w:p>
    <w:sectPr w:rsidR="009A2342" w:rsidSect="00B5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4234A0"/>
    <w:rsid w:val="00260835"/>
    <w:rsid w:val="003B6AB0"/>
    <w:rsid w:val="004234A0"/>
    <w:rsid w:val="009A2342"/>
    <w:rsid w:val="00B5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2014-03-07T20:20:00Z</dcterms:created>
  <dcterms:modified xsi:type="dcterms:W3CDTF">2014-03-07T20:53:00Z</dcterms:modified>
</cp:coreProperties>
</file>