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8" w:rsidRDefault="00591588" w:rsidP="00C620D1">
      <w:r>
        <w:rPr>
          <w:noProof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7234C" w:rsidRPr="0037234C" w:rsidRDefault="0037234C" w:rsidP="008F761E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</w:t>
      </w:r>
      <w:r w:rsidRPr="0037234C">
        <w:rPr>
          <w:b/>
          <w:bCs/>
          <w:sz w:val="28"/>
          <w:szCs w:val="28"/>
          <w:lang w:bidi="ar-JO"/>
        </w:rPr>
        <w:t xml:space="preserve">Trachea </w:t>
      </w:r>
      <w:r w:rsidRPr="0037234C">
        <w:rPr>
          <w:sz w:val="28"/>
          <w:szCs w:val="28"/>
          <w:lang w:bidi="ar-JO"/>
        </w:rPr>
        <w:t xml:space="preserve">divides into 2 </w:t>
      </w:r>
      <w:proofErr w:type="gramStart"/>
      <w:r w:rsidRPr="0037234C">
        <w:rPr>
          <w:sz w:val="28"/>
          <w:szCs w:val="28"/>
          <w:lang w:bidi="ar-JO"/>
        </w:rPr>
        <w:t>parts :</w:t>
      </w:r>
      <w:proofErr w:type="gramEnd"/>
      <w:r w:rsidRPr="0037234C">
        <w:rPr>
          <w:sz w:val="28"/>
          <w:szCs w:val="28"/>
          <w:lang w:bidi="ar-JO"/>
        </w:rPr>
        <w:t xml:space="preserve"> 2 primary bronchi </w:t>
      </w:r>
      <w:r w:rsidRPr="0037234C">
        <w:rPr>
          <w:sz w:val="28"/>
          <w:szCs w:val="28"/>
          <w:u w:val="single"/>
          <w:lang w:bidi="ar-JO"/>
        </w:rPr>
        <w:t xml:space="preserve">( right </w:t>
      </w:r>
      <w:r w:rsidR="008F761E" w:rsidRPr="008F761E">
        <w:rPr>
          <w:sz w:val="28"/>
          <w:szCs w:val="28"/>
          <w:u w:val="single"/>
          <w:lang w:bidi="ar-JO"/>
        </w:rPr>
        <w:t xml:space="preserve">primary bronchus </w:t>
      </w:r>
      <w:r w:rsidRPr="0037234C">
        <w:rPr>
          <w:sz w:val="28"/>
          <w:szCs w:val="28"/>
          <w:u w:val="single"/>
          <w:lang w:bidi="ar-JO"/>
        </w:rPr>
        <w:t>&amp; left</w:t>
      </w:r>
      <w:r w:rsidR="008F761E" w:rsidRPr="008F761E">
        <w:rPr>
          <w:sz w:val="28"/>
          <w:szCs w:val="28"/>
          <w:u w:val="single"/>
          <w:lang w:bidi="ar-JO"/>
        </w:rPr>
        <w:t xml:space="preserve"> primary bronchus</w:t>
      </w:r>
      <w:r w:rsidRPr="0037234C">
        <w:rPr>
          <w:sz w:val="28"/>
          <w:szCs w:val="28"/>
          <w:lang w:bidi="ar-JO"/>
        </w:rPr>
        <w:t xml:space="preserve">). The right one divides into </w:t>
      </w:r>
      <w:r w:rsidRPr="0037234C">
        <w:rPr>
          <w:sz w:val="28"/>
          <w:szCs w:val="28"/>
          <w:u w:val="single"/>
          <w:lang w:bidi="ar-JO"/>
        </w:rPr>
        <w:t>3 lobar bronchi</w:t>
      </w:r>
      <w:r w:rsidR="008F761E" w:rsidRPr="008F761E">
        <w:rPr>
          <w:sz w:val="28"/>
          <w:szCs w:val="28"/>
          <w:u w:val="single"/>
          <w:lang w:bidi="ar-JO"/>
        </w:rPr>
        <w:t xml:space="preserve"> or (secondary </w:t>
      </w:r>
      <w:proofErr w:type="gramStart"/>
      <w:r w:rsidR="008F761E" w:rsidRPr="008F761E">
        <w:rPr>
          <w:sz w:val="28"/>
          <w:szCs w:val="28"/>
          <w:u w:val="single"/>
          <w:lang w:bidi="ar-JO"/>
        </w:rPr>
        <w:t>bronchi</w:t>
      </w:r>
      <w:r w:rsidR="008F761E">
        <w:rPr>
          <w:sz w:val="28"/>
          <w:szCs w:val="28"/>
          <w:lang w:bidi="ar-JO"/>
        </w:rPr>
        <w:t xml:space="preserve"> )</w:t>
      </w:r>
      <w:proofErr w:type="gramEnd"/>
      <w:r w:rsidRPr="0037234C">
        <w:rPr>
          <w:sz w:val="28"/>
          <w:szCs w:val="28"/>
          <w:lang w:bidi="ar-JO"/>
        </w:rPr>
        <w:t xml:space="preserve">, the left divides into 2 lobar </w:t>
      </w:r>
      <w:r w:rsidR="008F761E" w:rsidRPr="0037234C">
        <w:rPr>
          <w:sz w:val="28"/>
          <w:szCs w:val="28"/>
          <w:lang w:bidi="ar-JO"/>
        </w:rPr>
        <w:t xml:space="preserve">bronchi </w:t>
      </w:r>
      <w:r w:rsidR="008F761E">
        <w:rPr>
          <w:sz w:val="28"/>
          <w:szCs w:val="28"/>
          <w:lang w:bidi="ar-JO"/>
        </w:rPr>
        <w:t xml:space="preserve">or </w:t>
      </w:r>
      <w:r w:rsidRPr="0037234C">
        <w:rPr>
          <w:sz w:val="28"/>
          <w:szCs w:val="28"/>
          <w:lang w:bidi="ar-JO"/>
        </w:rPr>
        <w:t>(secondary</w:t>
      </w:r>
      <w:r w:rsidR="008F761E">
        <w:rPr>
          <w:sz w:val="28"/>
          <w:szCs w:val="28"/>
          <w:lang w:bidi="ar-JO"/>
        </w:rPr>
        <w:t xml:space="preserve"> bronchi</w:t>
      </w:r>
      <w:r w:rsidRPr="0037234C">
        <w:rPr>
          <w:sz w:val="28"/>
          <w:szCs w:val="28"/>
          <w:lang w:bidi="ar-JO"/>
        </w:rPr>
        <w:t>), and then each one divides into segmental bronchi</w:t>
      </w:r>
      <w:r w:rsidR="008F761E">
        <w:rPr>
          <w:sz w:val="28"/>
          <w:szCs w:val="28"/>
          <w:lang w:bidi="ar-JO"/>
        </w:rPr>
        <w:t xml:space="preserve"> or (</w:t>
      </w:r>
      <w:r w:rsidR="008F761E" w:rsidRPr="0037234C">
        <w:rPr>
          <w:sz w:val="28"/>
          <w:szCs w:val="28"/>
          <w:u w:val="single"/>
          <w:lang w:bidi="ar-JO"/>
        </w:rPr>
        <w:t>tertiary</w:t>
      </w:r>
      <w:r w:rsidR="008F761E" w:rsidRPr="008F761E">
        <w:rPr>
          <w:sz w:val="28"/>
          <w:szCs w:val="28"/>
          <w:u w:val="single"/>
          <w:lang w:bidi="ar-JO"/>
        </w:rPr>
        <w:t xml:space="preserve"> bronchi</w:t>
      </w:r>
      <w:r w:rsidR="008F761E">
        <w:rPr>
          <w:sz w:val="28"/>
          <w:szCs w:val="28"/>
          <w:lang w:bidi="ar-JO"/>
        </w:rPr>
        <w:t xml:space="preserve"> ) </w:t>
      </w:r>
      <w:r w:rsidRPr="0037234C">
        <w:rPr>
          <w:sz w:val="28"/>
          <w:szCs w:val="28"/>
          <w:lang w:bidi="ar-JO"/>
        </w:rPr>
        <w:t>, then it gives terminal bronchioles which divide into respiratory bronchioles, which divide and give alveolar ducts, finally unite to give alveolar sac.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The beginning of the </w:t>
      </w:r>
      <w:r w:rsidRPr="0037234C">
        <w:rPr>
          <w:b/>
          <w:bCs/>
          <w:sz w:val="28"/>
          <w:szCs w:val="28"/>
          <w:lang w:bidi="ar-JO"/>
        </w:rPr>
        <w:t>alveolar sac</w:t>
      </w:r>
      <w:r w:rsidRPr="0037234C">
        <w:rPr>
          <w:sz w:val="28"/>
          <w:szCs w:val="28"/>
          <w:lang w:bidi="ar-JO"/>
        </w:rPr>
        <w:t xml:space="preserve"> is called </w:t>
      </w:r>
      <w:r w:rsidRPr="0037234C">
        <w:rPr>
          <w:b/>
          <w:bCs/>
          <w:sz w:val="28"/>
          <w:szCs w:val="28"/>
          <w:lang w:bidi="ar-JO"/>
        </w:rPr>
        <w:t>atrium</w:t>
      </w:r>
      <w:proofErr w:type="gramStart"/>
      <w:r w:rsidRPr="0037234C">
        <w:rPr>
          <w:sz w:val="28"/>
          <w:szCs w:val="28"/>
          <w:lang w:bidi="ar-JO"/>
        </w:rPr>
        <w:t>.</w:t>
      </w:r>
      <w:r w:rsidRPr="0037234C">
        <w:rPr>
          <w:rFonts w:hint="cs"/>
          <w:sz w:val="28"/>
          <w:szCs w:val="28"/>
          <w:rtl/>
          <w:lang w:bidi="ar-JO"/>
        </w:rPr>
        <w:t>*</w:t>
      </w:r>
      <w:proofErr w:type="gramEnd"/>
      <w:r w:rsidRPr="0037234C">
        <w:rPr>
          <w:rFonts w:hint="cs"/>
          <w:sz w:val="28"/>
          <w:szCs w:val="28"/>
          <w:rtl/>
          <w:lang w:bidi="ar-JO"/>
        </w:rPr>
        <w:t>*</w:t>
      </w:r>
    </w:p>
    <w:p w:rsidR="0037234C" w:rsidRPr="0037234C" w:rsidRDefault="0037234C" w:rsidP="00F34315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**Trachea is supported </w:t>
      </w:r>
      <w:r w:rsidRPr="0037234C">
        <w:rPr>
          <w:b/>
          <w:bCs/>
          <w:sz w:val="28"/>
          <w:szCs w:val="28"/>
          <w:lang w:bidi="ar-JO"/>
        </w:rPr>
        <w:t>by c-shaped cartilage</w:t>
      </w:r>
      <w:r w:rsidRPr="0037234C">
        <w:rPr>
          <w:sz w:val="28"/>
          <w:szCs w:val="28"/>
          <w:lang w:bidi="ar-JO"/>
        </w:rPr>
        <w:t>, while prim</w:t>
      </w:r>
      <w:r w:rsidR="008F761E">
        <w:rPr>
          <w:sz w:val="28"/>
          <w:szCs w:val="28"/>
          <w:lang w:bidi="ar-JO"/>
        </w:rPr>
        <w:t>ary bronchus, and lobar bronchi</w:t>
      </w:r>
      <w:r w:rsidRPr="0037234C">
        <w:rPr>
          <w:sz w:val="28"/>
          <w:szCs w:val="28"/>
          <w:lang w:bidi="ar-JO"/>
        </w:rPr>
        <w:t xml:space="preserve"> are supported by lesser amount of cartilage</w:t>
      </w:r>
      <w:r w:rsidR="008F761E">
        <w:rPr>
          <w:sz w:val="28"/>
          <w:szCs w:val="28"/>
          <w:lang w:bidi="ar-JO"/>
        </w:rPr>
        <w:t xml:space="preserve"> (which are not c-shaped), </w:t>
      </w:r>
      <w:r w:rsidR="008F761E" w:rsidRPr="00F34315">
        <w:rPr>
          <w:sz w:val="28"/>
          <w:szCs w:val="28"/>
          <w:u w:val="single"/>
          <w:lang w:bidi="ar-JO"/>
        </w:rPr>
        <w:t>with higher   amount of muscles</w:t>
      </w:r>
      <w:r w:rsidR="00F34315" w:rsidRPr="00F34315">
        <w:rPr>
          <w:sz w:val="28"/>
          <w:szCs w:val="28"/>
          <w:u w:val="single"/>
          <w:lang w:bidi="ar-JO"/>
        </w:rPr>
        <w:t xml:space="preserve"> in these </w:t>
      </w:r>
      <w:proofErr w:type="gramStart"/>
      <w:r w:rsidR="00F34315" w:rsidRPr="00F34315">
        <w:rPr>
          <w:sz w:val="28"/>
          <w:szCs w:val="28"/>
          <w:u w:val="single"/>
          <w:lang w:bidi="ar-JO"/>
        </w:rPr>
        <w:t>structures .</w:t>
      </w:r>
      <w:proofErr w:type="gramEnd"/>
      <w:r w:rsidR="00F34315">
        <w:rPr>
          <w:sz w:val="28"/>
          <w:szCs w:val="28"/>
          <w:u w:val="single"/>
          <w:lang w:bidi="ar-JO"/>
        </w:rPr>
        <w:t xml:space="preserve"> Then we reach the terminal </w:t>
      </w:r>
      <w:proofErr w:type="gramStart"/>
      <w:r w:rsidR="00F34315">
        <w:rPr>
          <w:sz w:val="28"/>
          <w:szCs w:val="28"/>
          <w:u w:val="single"/>
          <w:lang w:bidi="ar-JO"/>
        </w:rPr>
        <w:t>bronchioles ,</w:t>
      </w:r>
      <w:proofErr w:type="gramEnd"/>
      <w:r w:rsidR="00F34315">
        <w:rPr>
          <w:sz w:val="28"/>
          <w:szCs w:val="28"/>
          <w:u w:val="single"/>
          <w:lang w:bidi="ar-JO"/>
        </w:rPr>
        <w:t xml:space="preserve"> here there is no cartilage support , so the tertiary bronchi  is the last structure that has cartilage support .  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b/>
          <w:bCs/>
          <w:sz w:val="28"/>
          <w:szCs w:val="28"/>
          <w:lang w:bidi="ar-JO"/>
        </w:rPr>
        <w:t xml:space="preserve">Slide #72 </w:t>
      </w:r>
      <w:r w:rsidRPr="0037234C">
        <w:rPr>
          <w:sz w:val="28"/>
          <w:szCs w:val="28"/>
          <w:lang w:bidi="ar-JO"/>
        </w:rPr>
        <w:t>is so important for your understanding.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In this slide, from trachea to segmental bronchus: amount of cartilage </w:t>
      </w:r>
      <w:proofErr w:type="gramStart"/>
      <w:r w:rsidRPr="0037234C">
        <w:rPr>
          <w:sz w:val="28"/>
          <w:szCs w:val="28"/>
          <w:lang w:bidi="ar-JO"/>
        </w:rPr>
        <w:t>decreases ,</w:t>
      </w:r>
      <w:proofErr w:type="gramEnd"/>
      <w:r w:rsidRPr="0037234C">
        <w:rPr>
          <w:sz w:val="28"/>
          <w:szCs w:val="28"/>
          <w:lang w:bidi="ar-JO"/>
        </w:rPr>
        <w:t xml:space="preserve"> while muscle increases.(muscles gradually replace the cartilage).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**At terminal bronchiole, there is no cartilage, as same as: respiratory bronchioles, alveolar duct, atrium, and alveoli. (</w:t>
      </w:r>
      <w:proofErr w:type="gramStart"/>
      <w:r w:rsidRPr="0037234C">
        <w:rPr>
          <w:sz w:val="28"/>
          <w:szCs w:val="28"/>
          <w:lang w:bidi="ar-JO"/>
        </w:rPr>
        <w:t>there</w:t>
      </w:r>
      <w:proofErr w:type="gramEnd"/>
      <w:r w:rsidRPr="0037234C">
        <w:rPr>
          <w:sz w:val="28"/>
          <w:szCs w:val="28"/>
          <w:lang w:bidi="ar-JO"/>
        </w:rPr>
        <w:t xml:space="preserve"> is cartilage anywhere except in these)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**The </w:t>
      </w:r>
      <w:r w:rsidRPr="0037234C">
        <w:rPr>
          <w:sz w:val="28"/>
          <w:szCs w:val="28"/>
          <w:u w:val="single"/>
          <w:lang w:bidi="ar-JO"/>
        </w:rPr>
        <w:t>end of cartilage</w:t>
      </w:r>
      <w:r w:rsidRPr="0037234C">
        <w:rPr>
          <w:sz w:val="28"/>
          <w:szCs w:val="28"/>
          <w:lang w:bidi="ar-JO"/>
        </w:rPr>
        <w:t xml:space="preserve"> is at the </w:t>
      </w:r>
      <w:r w:rsidRPr="0037234C">
        <w:rPr>
          <w:sz w:val="28"/>
          <w:szCs w:val="28"/>
          <w:u w:val="single"/>
          <w:lang w:bidi="ar-JO"/>
        </w:rPr>
        <w:t>tertiary (segmental)</w:t>
      </w:r>
      <w:r w:rsidRPr="0037234C">
        <w:rPr>
          <w:sz w:val="28"/>
          <w:szCs w:val="28"/>
          <w:lang w:bidi="ar-JO"/>
        </w:rPr>
        <w:t xml:space="preserve"> bronchiole (no cartilage).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>We should differentiate between the primary and secondary/tertiary bronchi by</w:t>
      </w:r>
      <w:proofErr w:type="gramStart"/>
      <w:r w:rsidRPr="0037234C">
        <w:rPr>
          <w:sz w:val="28"/>
          <w:szCs w:val="28"/>
          <w:lang w:bidi="ar-JO"/>
        </w:rPr>
        <w:t>:</w:t>
      </w:r>
      <w:r w:rsidRPr="0037234C">
        <w:rPr>
          <w:rFonts w:hint="cs"/>
          <w:sz w:val="28"/>
          <w:szCs w:val="28"/>
          <w:rtl/>
          <w:lang w:bidi="ar-JO"/>
        </w:rPr>
        <w:t>*</w:t>
      </w:r>
      <w:proofErr w:type="gramEnd"/>
      <w:r w:rsidRPr="0037234C">
        <w:rPr>
          <w:rFonts w:hint="cs"/>
          <w:sz w:val="28"/>
          <w:szCs w:val="28"/>
          <w:rtl/>
          <w:lang w:bidi="ar-JO"/>
        </w:rPr>
        <w:t>*</w:t>
      </w:r>
    </w:p>
    <w:p w:rsidR="0037234C" w:rsidRPr="00F34315" w:rsidRDefault="0037234C" w:rsidP="00CE7279">
      <w:pPr>
        <w:bidi/>
        <w:jc w:val="right"/>
        <w:rPr>
          <w:b/>
          <w:bCs/>
          <w:sz w:val="28"/>
          <w:szCs w:val="28"/>
          <w:lang w:bidi="ar-JO"/>
        </w:rPr>
      </w:pPr>
      <w:r w:rsidRPr="0037234C">
        <w:rPr>
          <w:b/>
          <w:bCs/>
          <w:sz w:val="28"/>
          <w:szCs w:val="28"/>
          <w:lang w:bidi="ar-JO"/>
        </w:rPr>
        <w:t xml:space="preserve">1. </w:t>
      </w:r>
      <w:proofErr w:type="gramStart"/>
      <w:r w:rsidRPr="0037234C">
        <w:rPr>
          <w:b/>
          <w:bCs/>
          <w:sz w:val="28"/>
          <w:szCs w:val="28"/>
          <w:lang w:bidi="ar-JO"/>
        </w:rPr>
        <w:t>size</w:t>
      </w:r>
      <w:proofErr w:type="gramEnd"/>
      <w:r w:rsidRPr="0037234C">
        <w:rPr>
          <w:b/>
          <w:bCs/>
          <w:sz w:val="28"/>
          <w:szCs w:val="28"/>
          <w:lang w:bidi="ar-JO"/>
        </w:rPr>
        <w:t xml:space="preserve">  </w:t>
      </w:r>
      <w:r w:rsidR="00F34315" w:rsidRPr="00F34315">
        <w:rPr>
          <w:b/>
          <w:bCs/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 xml:space="preserve">2. </w:t>
      </w:r>
      <w:proofErr w:type="gramStart"/>
      <w:r w:rsidRPr="0037234C">
        <w:rPr>
          <w:b/>
          <w:bCs/>
          <w:sz w:val="28"/>
          <w:szCs w:val="28"/>
          <w:lang w:bidi="ar-JO"/>
        </w:rPr>
        <w:t xml:space="preserve">Amount of cartilage </w:t>
      </w:r>
      <w:r w:rsidR="00F34315">
        <w:rPr>
          <w:b/>
          <w:bCs/>
          <w:sz w:val="28"/>
          <w:szCs w:val="28"/>
          <w:lang w:bidi="ar-JO"/>
        </w:rPr>
        <w:t xml:space="preserve"> </w:t>
      </w:r>
      <w:r w:rsidR="00F34315" w:rsidRPr="00F34315">
        <w:rPr>
          <w:b/>
          <w:bCs/>
          <w:sz w:val="28"/>
          <w:szCs w:val="28"/>
          <w:lang w:bidi="ar-JO"/>
        </w:rPr>
        <w:t xml:space="preserve"> </w:t>
      </w:r>
      <w:r w:rsidR="00CE7279">
        <w:rPr>
          <w:b/>
          <w:bCs/>
          <w:sz w:val="28"/>
          <w:szCs w:val="28"/>
          <w:lang w:bidi="ar-JO"/>
        </w:rPr>
        <w:t>3.</w:t>
      </w:r>
      <w:proofErr w:type="gramEnd"/>
      <w:r w:rsidR="00CE7279">
        <w:rPr>
          <w:b/>
          <w:bCs/>
          <w:sz w:val="28"/>
          <w:szCs w:val="28"/>
          <w:lang w:bidi="ar-JO"/>
        </w:rPr>
        <w:t xml:space="preserve"> Smooth </w:t>
      </w:r>
      <w:proofErr w:type="gramStart"/>
      <w:r w:rsidR="00CE7279">
        <w:rPr>
          <w:b/>
          <w:bCs/>
          <w:sz w:val="28"/>
          <w:szCs w:val="28"/>
          <w:lang w:bidi="ar-JO"/>
        </w:rPr>
        <w:t>muscles  4</w:t>
      </w:r>
      <w:r w:rsidRPr="0037234C">
        <w:rPr>
          <w:b/>
          <w:bCs/>
          <w:sz w:val="28"/>
          <w:szCs w:val="28"/>
          <w:lang w:bidi="ar-JO"/>
        </w:rPr>
        <w:t>.wheather</w:t>
      </w:r>
      <w:proofErr w:type="gramEnd"/>
      <w:r w:rsidRPr="0037234C">
        <w:rPr>
          <w:b/>
          <w:bCs/>
          <w:sz w:val="28"/>
          <w:szCs w:val="28"/>
          <w:lang w:bidi="ar-JO"/>
        </w:rPr>
        <w:t xml:space="preserve"> extra or intra-pulmonary.</w:t>
      </w:r>
    </w:p>
    <w:p w:rsidR="00F34315" w:rsidRPr="0037234C" w:rsidRDefault="00CE7279" w:rsidP="00CE7279">
      <w:pPr>
        <w:bidi/>
        <w:jc w:val="right"/>
        <w:rPr>
          <w:sz w:val="28"/>
          <w:szCs w:val="28"/>
          <w:u w:val="single"/>
          <w:rtl/>
          <w:lang w:bidi="ar-JO"/>
        </w:rPr>
      </w:pPr>
      <w:r w:rsidRPr="00CE7279">
        <w:rPr>
          <w:sz w:val="28"/>
          <w:szCs w:val="28"/>
          <w:u w:val="single"/>
          <w:lang w:bidi="ar-JO"/>
        </w:rPr>
        <w:lastRenderedPageBreak/>
        <w:t xml:space="preserve">Ps (We can't </w:t>
      </w:r>
      <w:r w:rsidRPr="0037234C">
        <w:rPr>
          <w:sz w:val="28"/>
          <w:szCs w:val="28"/>
          <w:u w:val="single"/>
          <w:lang w:bidi="ar-JO"/>
        </w:rPr>
        <w:t>differentiate</w:t>
      </w:r>
      <w:r w:rsidRPr="00CE7279">
        <w:rPr>
          <w:sz w:val="28"/>
          <w:szCs w:val="28"/>
          <w:u w:val="single"/>
          <w:lang w:bidi="ar-JO"/>
        </w:rPr>
        <w:t xml:space="preserve"> between secondary and tertiary bronchi</w:t>
      </w:r>
      <w:r>
        <w:rPr>
          <w:sz w:val="28"/>
          <w:szCs w:val="28"/>
          <w:u w:val="single"/>
          <w:lang w:bidi="ar-JO"/>
        </w:rPr>
        <w:t xml:space="preserve"> because both they are intrapulmonary   ,</w:t>
      </w:r>
      <w:r w:rsidRPr="00CE7279">
        <w:rPr>
          <w:sz w:val="28"/>
          <w:szCs w:val="28"/>
          <w:lang w:bidi="ar-JO"/>
        </w:rPr>
        <w:t xml:space="preserve"> </w:t>
      </w:r>
      <w:r w:rsidRPr="00CE7279">
        <w:rPr>
          <w:sz w:val="28"/>
          <w:szCs w:val="28"/>
          <w:u w:val="single"/>
          <w:lang w:bidi="ar-JO"/>
        </w:rPr>
        <w:t>although there is sequential difference</w:t>
      </w:r>
      <w:r>
        <w:rPr>
          <w:sz w:val="28"/>
          <w:szCs w:val="28"/>
          <w:u w:val="single"/>
          <w:lang w:bidi="ar-JO"/>
        </w:rPr>
        <w:t>s</w:t>
      </w:r>
      <w:r w:rsidRPr="00CE7279">
        <w:rPr>
          <w:sz w:val="28"/>
          <w:szCs w:val="28"/>
          <w:u w:val="single"/>
          <w:lang w:bidi="ar-JO"/>
        </w:rPr>
        <w:t xml:space="preserve"> in size</w:t>
      </w:r>
      <w:r>
        <w:rPr>
          <w:sz w:val="28"/>
          <w:szCs w:val="28"/>
          <w:u w:val="single"/>
          <w:lang w:bidi="ar-JO"/>
        </w:rPr>
        <w:t xml:space="preserve"> and cartilage </w:t>
      </w:r>
      <w:proofErr w:type="gramStart"/>
      <w:r>
        <w:rPr>
          <w:sz w:val="28"/>
          <w:szCs w:val="28"/>
          <w:u w:val="single"/>
          <w:lang w:bidi="ar-JO"/>
        </w:rPr>
        <w:t>amount ,</w:t>
      </w:r>
      <w:r w:rsidR="004835F2">
        <w:rPr>
          <w:sz w:val="28"/>
          <w:szCs w:val="28"/>
          <w:u w:val="single"/>
          <w:lang w:bidi="ar-JO"/>
        </w:rPr>
        <w:t>but</w:t>
      </w:r>
      <w:proofErr w:type="gramEnd"/>
      <w:r w:rsidR="004835F2">
        <w:rPr>
          <w:sz w:val="28"/>
          <w:szCs w:val="28"/>
          <w:u w:val="single"/>
          <w:lang w:bidi="ar-JO"/>
        </w:rPr>
        <w:t xml:space="preserve"> </w:t>
      </w:r>
      <w:r>
        <w:rPr>
          <w:sz w:val="28"/>
          <w:szCs w:val="28"/>
          <w:u w:val="single"/>
          <w:lang w:bidi="ar-JO"/>
        </w:rPr>
        <w:t xml:space="preserve"> almost the same </w:t>
      </w:r>
      <w:r w:rsidRPr="00CE7279">
        <w:rPr>
          <w:sz w:val="28"/>
          <w:szCs w:val="28"/>
          <w:u w:val="single"/>
          <w:lang w:bidi="ar-JO"/>
        </w:rPr>
        <w:t>.</w:t>
      </w:r>
      <w:r>
        <w:rPr>
          <w:sz w:val="28"/>
          <w:szCs w:val="28"/>
          <w:u w:val="single"/>
          <w:lang w:bidi="ar-JO"/>
        </w:rPr>
        <w:t xml:space="preserve"> </w:t>
      </w:r>
      <w:r w:rsidRPr="00CE7279">
        <w:rPr>
          <w:sz w:val="28"/>
          <w:szCs w:val="28"/>
          <w:u w:val="single"/>
          <w:lang w:bidi="ar-JO"/>
        </w:rPr>
        <w:t xml:space="preserve">)  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</w:t>
      </w:r>
      <w:r w:rsidRPr="0037234C">
        <w:rPr>
          <w:b/>
          <w:bCs/>
          <w:sz w:val="28"/>
          <w:szCs w:val="28"/>
          <w:lang w:bidi="ar-JO"/>
        </w:rPr>
        <w:t>Primary</w:t>
      </w:r>
      <w:r w:rsidRPr="0037234C">
        <w:rPr>
          <w:sz w:val="28"/>
          <w:szCs w:val="28"/>
          <w:lang w:bidi="ar-JO"/>
        </w:rPr>
        <w:t xml:space="preserve"> bronchi are </w:t>
      </w:r>
      <w:r w:rsidRPr="0037234C">
        <w:rPr>
          <w:b/>
          <w:bCs/>
          <w:sz w:val="28"/>
          <w:szCs w:val="28"/>
          <w:lang w:bidi="ar-JO"/>
        </w:rPr>
        <w:t>extra</w:t>
      </w:r>
      <w:r w:rsidRPr="0037234C">
        <w:rPr>
          <w:sz w:val="28"/>
          <w:szCs w:val="28"/>
          <w:lang w:bidi="ar-JO"/>
        </w:rPr>
        <w:t xml:space="preserve">-pulmonary, which means that if we take a section of it, there wouldn’t be lung tissue around it. On the other hand, </w:t>
      </w:r>
      <w:r w:rsidRPr="0037234C">
        <w:rPr>
          <w:b/>
          <w:bCs/>
          <w:sz w:val="28"/>
          <w:szCs w:val="28"/>
          <w:lang w:bidi="ar-JO"/>
        </w:rPr>
        <w:t>secondary</w:t>
      </w:r>
      <w:r w:rsidRPr="0037234C">
        <w:rPr>
          <w:sz w:val="28"/>
          <w:szCs w:val="28"/>
          <w:lang w:bidi="ar-JO"/>
        </w:rPr>
        <w:t xml:space="preserve"> bronchi are </w:t>
      </w:r>
      <w:r w:rsidRPr="0037234C">
        <w:rPr>
          <w:b/>
          <w:bCs/>
          <w:sz w:val="28"/>
          <w:szCs w:val="28"/>
          <w:lang w:bidi="ar-JO"/>
        </w:rPr>
        <w:t>intra</w:t>
      </w:r>
      <w:r w:rsidRPr="0037234C">
        <w:rPr>
          <w:sz w:val="28"/>
          <w:szCs w:val="28"/>
          <w:lang w:bidi="ar-JO"/>
        </w:rPr>
        <w:t>-</w:t>
      </w:r>
      <w:proofErr w:type="gramStart"/>
      <w:r w:rsidRPr="0037234C">
        <w:rPr>
          <w:sz w:val="28"/>
          <w:szCs w:val="28"/>
          <w:lang w:bidi="ar-JO"/>
        </w:rPr>
        <w:t>pulmonary,</w:t>
      </w:r>
      <w:proofErr w:type="gramEnd"/>
      <w:r w:rsidRPr="0037234C">
        <w:rPr>
          <w:sz w:val="28"/>
          <w:szCs w:val="28"/>
          <w:lang w:bidi="ar-JO"/>
        </w:rPr>
        <w:t xml:space="preserve"> there are lung tissues around it.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Slide #36: intra-pulmonary bronchus (2ry/3ry), because we have cartilage (fully dark purple shape above the circle) inside the lung tissue, inside the circle: muscular tissue.</w:t>
      </w:r>
    </w:p>
    <w:p w:rsidR="0037234C" w:rsidRPr="0037234C" w:rsidRDefault="0037234C" w:rsidP="004835F2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>At the left side of the picture there is an artery (thick wall), while at the right, there is a vein</w:t>
      </w:r>
      <w:r w:rsidR="004835F2">
        <w:rPr>
          <w:sz w:val="28"/>
          <w:szCs w:val="28"/>
          <w:lang w:bidi="ar-JO"/>
        </w:rPr>
        <w:t xml:space="preserve"> (thin wall).</w:t>
      </w:r>
      <w:r w:rsidRPr="0037234C">
        <w:rPr>
          <w:sz w:val="28"/>
          <w:szCs w:val="28"/>
          <w:lang w:bidi="ar-JO"/>
        </w:rPr>
        <w:t xml:space="preserve"> At the upper right and left, you can find lung tissues (alveoli).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**At </w:t>
      </w:r>
      <w:r w:rsidRPr="0037234C">
        <w:rPr>
          <w:b/>
          <w:bCs/>
          <w:sz w:val="28"/>
          <w:szCs w:val="28"/>
          <w:lang w:bidi="ar-JO"/>
        </w:rPr>
        <w:t>terminal</w:t>
      </w:r>
      <w:r w:rsidRPr="0037234C">
        <w:rPr>
          <w:sz w:val="28"/>
          <w:szCs w:val="28"/>
          <w:lang w:bidi="ar-JO"/>
        </w:rPr>
        <w:t xml:space="preserve"> bronchioles</w:t>
      </w:r>
      <w:r w:rsidR="004835F2">
        <w:rPr>
          <w:sz w:val="28"/>
          <w:szCs w:val="28"/>
          <w:lang w:bidi="ar-JO"/>
        </w:rPr>
        <w:t xml:space="preserve"> there </w:t>
      </w:r>
      <w:proofErr w:type="gramStart"/>
      <w:r w:rsidR="004835F2">
        <w:rPr>
          <w:sz w:val="28"/>
          <w:szCs w:val="28"/>
          <w:lang w:bidi="ar-JO"/>
        </w:rPr>
        <w:t xml:space="preserve">is </w:t>
      </w:r>
      <w:r w:rsidRPr="0037234C">
        <w:rPr>
          <w:sz w:val="28"/>
          <w:szCs w:val="28"/>
          <w:lang w:bidi="ar-JO"/>
        </w:rPr>
        <w:t>:</w:t>
      </w:r>
      <w:proofErr w:type="gramEnd"/>
      <w:r w:rsidRPr="0037234C">
        <w:rPr>
          <w:sz w:val="28"/>
          <w:szCs w:val="28"/>
          <w:lang w:bidi="ar-JO"/>
        </w:rPr>
        <w:t xml:space="preserve"> no gland, no goblet cells, nor hyaline cartilage. So, there is </w:t>
      </w:r>
      <w:r w:rsidRPr="0037234C">
        <w:rPr>
          <w:b/>
          <w:bCs/>
          <w:sz w:val="28"/>
          <w:szCs w:val="28"/>
          <w:lang w:bidi="ar-JO"/>
        </w:rPr>
        <w:t>no</w:t>
      </w:r>
      <w:r w:rsidRPr="0037234C">
        <w:rPr>
          <w:sz w:val="28"/>
          <w:szCs w:val="28"/>
          <w:lang w:bidi="ar-JO"/>
        </w:rPr>
        <w:t xml:space="preserve"> mucus.</w:t>
      </w:r>
    </w:p>
    <w:p w:rsidR="00676602" w:rsidRDefault="0037234C" w:rsidP="00676602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u w:val="single"/>
          <w:lang w:bidi="ar-JO"/>
        </w:rPr>
        <w:t>Goblet</w:t>
      </w:r>
      <w:r w:rsidRPr="0037234C">
        <w:rPr>
          <w:sz w:val="28"/>
          <w:szCs w:val="28"/>
          <w:lang w:bidi="ar-JO"/>
        </w:rPr>
        <w:t xml:space="preserve"> cells secrete </w:t>
      </w:r>
      <w:r w:rsidRPr="0037234C">
        <w:rPr>
          <w:sz w:val="28"/>
          <w:szCs w:val="28"/>
          <w:u w:val="single"/>
          <w:lang w:bidi="ar-JO"/>
        </w:rPr>
        <w:t>mucus</w:t>
      </w:r>
      <w:r w:rsidRPr="0037234C">
        <w:rPr>
          <w:sz w:val="28"/>
          <w:szCs w:val="28"/>
          <w:lang w:bidi="ar-JO"/>
        </w:rPr>
        <w:t xml:space="preserve">, while the </w:t>
      </w:r>
      <w:r w:rsidRPr="0037234C">
        <w:rPr>
          <w:sz w:val="28"/>
          <w:szCs w:val="28"/>
          <w:u w:val="single"/>
          <w:lang w:bidi="ar-JO"/>
        </w:rPr>
        <w:t>glands</w:t>
      </w:r>
      <w:r w:rsidRPr="0037234C">
        <w:rPr>
          <w:sz w:val="28"/>
          <w:szCs w:val="28"/>
          <w:lang w:bidi="ar-JO"/>
        </w:rPr>
        <w:t xml:space="preserve"> usually secrete </w:t>
      </w:r>
      <w:r w:rsidR="00676602">
        <w:rPr>
          <w:sz w:val="28"/>
          <w:szCs w:val="28"/>
          <w:lang w:bidi="ar-JO"/>
        </w:rPr>
        <w:t xml:space="preserve">both (mucus and </w:t>
      </w:r>
      <w:proofErr w:type="gramStart"/>
      <w:r w:rsidR="00676602">
        <w:rPr>
          <w:sz w:val="28"/>
          <w:szCs w:val="28"/>
          <w:lang w:bidi="ar-JO"/>
        </w:rPr>
        <w:t>serous )</w:t>
      </w:r>
      <w:proofErr w:type="gramEnd"/>
      <w:r w:rsidR="00676602">
        <w:rPr>
          <w:sz w:val="28"/>
          <w:szCs w:val="28"/>
          <w:lang w:bidi="ar-JO"/>
        </w:rPr>
        <w:t xml:space="preserve"> mainly mucus .</w:t>
      </w:r>
    </w:p>
    <w:p w:rsidR="0037234C" w:rsidRPr="0037234C" w:rsidRDefault="00676602" w:rsidP="00676602">
      <w:pPr>
        <w:bidi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37234C" w:rsidRPr="0037234C">
        <w:rPr>
          <w:sz w:val="28"/>
          <w:szCs w:val="28"/>
          <w:lang w:bidi="ar-JO"/>
        </w:rPr>
        <w:t xml:space="preserve"> </w:t>
      </w:r>
      <w:r w:rsidR="0037234C" w:rsidRPr="0037234C">
        <w:rPr>
          <w:sz w:val="28"/>
          <w:szCs w:val="28"/>
          <w:lang w:bidi="ar-JO"/>
        </w:rPr>
        <w:tab/>
      </w:r>
      <w:r w:rsidRPr="0037234C">
        <w:rPr>
          <w:sz w:val="28"/>
          <w:szCs w:val="28"/>
          <w:lang w:bidi="ar-JO"/>
        </w:rPr>
        <w:t>** have to keep this surface/environment</w:t>
      </w:r>
      <w:r>
        <w:rPr>
          <w:sz w:val="28"/>
          <w:szCs w:val="28"/>
          <w:lang w:bidi="ar-JO"/>
        </w:rPr>
        <w:t xml:space="preserve"> </w:t>
      </w:r>
      <w:r w:rsidR="0037234C" w:rsidRPr="0037234C">
        <w:rPr>
          <w:sz w:val="28"/>
          <w:szCs w:val="28"/>
          <w:lang w:bidi="ar-JO"/>
        </w:rPr>
        <w:t xml:space="preserve">wet by having </w:t>
      </w:r>
      <w:r w:rsidR="0037234C" w:rsidRPr="0037234C">
        <w:rPr>
          <w:b/>
          <w:bCs/>
          <w:sz w:val="28"/>
          <w:szCs w:val="28"/>
          <w:lang w:bidi="ar-JO"/>
        </w:rPr>
        <w:t>Clara</w:t>
      </w:r>
      <w:r w:rsidR="0037234C" w:rsidRPr="0037234C">
        <w:rPr>
          <w:sz w:val="28"/>
          <w:szCs w:val="28"/>
          <w:lang w:bidi="ar-JO"/>
        </w:rPr>
        <w:t xml:space="preserve"> cells, which secrete </w:t>
      </w:r>
      <w:r w:rsidR="0037234C" w:rsidRPr="0037234C">
        <w:rPr>
          <w:b/>
          <w:bCs/>
          <w:sz w:val="28"/>
          <w:szCs w:val="28"/>
          <w:lang w:bidi="ar-JO"/>
        </w:rPr>
        <w:t>surfactants</w:t>
      </w:r>
      <w:r w:rsidR="0037234C" w:rsidRPr="0037234C">
        <w:rPr>
          <w:sz w:val="28"/>
          <w:szCs w:val="28"/>
          <w:lang w:bidi="ar-JO"/>
        </w:rPr>
        <w:t xml:space="preserve">, which are less viscous than mucus, </w:t>
      </w:r>
      <w:r>
        <w:rPr>
          <w:sz w:val="28"/>
          <w:szCs w:val="28"/>
          <w:lang w:bidi="ar-JO"/>
        </w:rPr>
        <w:t>less thick</w:t>
      </w:r>
      <w:r w:rsidR="0037234C" w:rsidRPr="0037234C">
        <w:rPr>
          <w:sz w:val="28"/>
          <w:szCs w:val="28"/>
          <w:lang w:bidi="ar-JO"/>
        </w:rPr>
        <w:t xml:space="preserve"> (because of the more watery and oily property they own) .</w:t>
      </w:r>
    </w:p>
    <w:p w:rsidR="00676602" w:rsidRDefault="0037234C" w:rsidP="00676602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</w:t>
      </w:r>
      <w:r w:rsidRPr="0037234C">
        <w:rPr>
          <w:b/>
          <w:bCs/>
          <w:sz w:val="28"/>
          <w:szCs w:val="28"/>
          <w:lang w:bidi="ar-JO"/>
        </w:rPr>
        <w:t xml:space="preserve">Alveolar ducts </w:t>
      </w:r>
      <w:r w:rsidR="00676602">
        <w:rPr>
          <w:b/>
          <w:bCs/>
          <w:sz w:val="28"/>
          <w:szCs w:val="28"/>
          <w:lang w:bidi="ar-JO"/>
        </w:rPr>
        <w:t xml:space="preserve">and alveolar </w:t>
      </w:r>
      <w:proofErr w:type="gramStart"/>
      <w:r w:rsidRPr="0037234C">
        <w:rPr>
          <w:b/>
          <w:bCs/>
          <w:sz w:val="28"/>
          <w:szCs w:val="28"/>
          <w:lang w:bidi="ar-JO"/>
        </w:rPr>
        <w:t>sacs</w:t>
      </w:r>
      <w:r w:rsidR="00676602">
        <w:rPr>
          <w:b/>
          <w:bCs/>
          <w:sz w:val="28"/>
          <w:szCs w:val="28"/>
          <w:lang w:bidi="ar-JO"/>
        </w:rPr>
        <w:t xml:space="preserve">  :</w:t>
      </w:r>
      <w:proofErr w:type="gramEnd"/>
      <w:r w:rsidRPr="0037234C">
        <w:rPr>
          <w:b/>
          <w:bCs/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 xml:space="preserve">have type II </w:t>
      </w:r>
      <w:proofErr w:type="spellStart"/>
      <w:r w:rsidR="00676602" w:rsidRPr="0037234C">
        <w:rPr>
          <w:sz w:val="28"/>
          <w:szCs w:val="28"/>
          <w:lang w:bidi="ar-JO"/>
        </w:rPr>
        <w:t>Pneumocytes</w:t>
      </w:r>
      <w:proofErr w:type="spellEnd"/>
      <w:r w:rsidR="00676602" w:rsidRPr="0037234C">
        <w:rPr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 xml:space="preserve">which secrete surfactants.                             </w:t>
      </w:r>
    </w:p>
    <w:p w:rsidR="00A16C7F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**Respiratory bronchioles are similar to the terminal bronchioles, </w:t>
      </w:r>
      <w:proofErr w:type="gramStart"/>
      <w:r w:rsidRPr="0037234C">
        <w:rPr>
          <w:sz w:val="28"/>
          <w:szCs w:val="28"/>
          <w:lang w:bidi="ar-JO"/>
        </w:rPr>
        <w:t>but</w:t>
      </w:r>
      <w:r w:rsidR="00A16C7F">
        <w:rPr>
          <w:sz w:val="28"/>
          <w:szCs w:val="28"/>
          <w:lang w:bidi="ar-JO"/>
        </w:rPr>
        <w:t xml:space="preserve"> :</w:t>
      </w:r>
      <w:proofErr w:type="gramEnd"/>
      <w:r w:rsidR="00A16C7F">
        <w:rPr>
          <w:sz w:val="28"/>
          <w:szCs w:val="28"/>
          <w:lang w:bidi="ar-JO"/>
        </w:rPr>
        <w:t xml:space="preserve"> </w:t>
      </w:r>
    </w:p>
    <w:p w:rsidR="00A16C7F" w:rsidRDefault="0037234C" w:rsidP="00A16C7F">
      <w:pPr>
        <w:bidi/>
        <w:jc w:val="right"/>
        <w:rPr>
          <w:sz w:val="28"/>
          <w:szCs w:val="28"/>
          <w:u w:val="single"/>
          <w:lang w:bidi="ar-JO"/>
        </w:rPr>
      </w:pPr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u w:val="single"/>
          <w:lang w:bidi="ar-JO"/>
        </w:rPr>
        <w:t xml:space="preserve">1. </w:t>
      </w:r>
      <w:proofErr w:type="gramStart"/>
      <w:r w:rsidRPr="0037234C">
        <w:rPr>
          <w:sz w:val="28"/>
          <w:szCs w:val="28"/>
          <w:u w:val="single"/>
          <w:lang w:bidi="ar-JO"/>
        </w:rPr>
        <w:t>interrupted</w:t>
      </w:r>
      <w:proofErr w:type="gramEnd"/>
      <w:r w:rsidRPr="0037234C">
        <w:rPr>
          <w:sz w:val="28"/>
          <w:szCs w:val="28"/>
          <w:u w:val="single"/>
          <w:lang w:bidi="ar-JO"/>
        </w:rPr>
        <w:t xml:space="preserve"> by alveoli  </w:t>
      </w:r>
      <w:r w:rsidR="00A16C7F">
        <w:rPr>
          <w:sz w:val="28"/>
          <w:szCs w:val="28"/>
          <w:u w:val="single"/>
          <w:lang w:bidi="ar-JO"/>
        </w:rPr>
        <w:t xml:space="preserve"> </w:t>
      </w:r>
    </w:p>
    <w:p w:rsidR="00A16C7F" w:rsidRDefault="0037234C" w:rsidP="00A16C7F">
      <w:pPr>
        <w:bidi/>
        <w:jc w:val="right"/>
        <w:rPr>
          <w:sz w:val="28"/>
          <w:szCs w:val="28"/>
          <w:u w:val="single"/>
          <w:lang w:bidi="ar-JO"/>
        </w:rPr>
      </w:pPr>
      <w:r w:rsidRPr="0037234C">
        <w:rPr>
          <w:sz w:val="28"/>
          <w:szCs w:val="28"/>
          <w:u w:val="single"/>
          <w:lang w:bidi="ar-JO"/>
        </w:rPr>
        <w:t xml:space="preserve"> 2. </w:t>
      </w:r>
      <w:r w:rsidR="00A16C7F">
        <w:rPr>
          <w:sz w:val="28"/>
          <w:szCs w:val="28"/>
          <w:u w:val="single"/>
          <w:lang w:bidi="ar-JO"/>
        </w:rPr>
        <w:t xml:space="preserve">we don't </w:t>
      </w:r>
      <w:proofErr w:type="gramStart"/>
      <w:r w:rsidR="00A16C7F">
        <w:rPr>
          <w:sz w:val="28"/>
          <w:szCs w:val="28"/>
          <w:u w:val="single"/>
          <w:lang w:bidi="ar-JO"/>
        </w:rPr>
        <w:t xml:space="preserve">find </w:t>
      </w:r>
      <w:r w:rsidRPr="0037234C">
        <w:rPr>
          <w:sz w:val="28"/>
          <w:szCs w:val="28"/>
          <w:u w:val="single"/>
          <w:lang w:bidi="ar-JO"/>
        </w:rPr>
        <w:t xml:space="preserve"> cilia</w:t>
      </w:r>
      <w:proofErr w:type="gramEnd"/>
      <w:r w:rsidRPr="0037234C">
        <w:rPr>
          <w:sz w:val="28"/>
          <w:szCs w:val="28"/>
          <w:u w:val="single"/>
          <w:lang w:bidi="ar-JO"/>
        </w:rPr>
        <w:t xml:space="preserve">, but in the terminal </w:t>
      </w:r>
      <w:r w:rsidR="00A16C7F">
        <w:rPr>
          <w:sz w:val="28"/>
          <w:szCs w:val="28"/>
          <w:u w:val="single"/>
          <w:lang w:bidi="ar-JO"/>
        </w:rPr>
        <w:t xml:space="preserve">we find cilia </w:t>
      </w:r>
      <w:r w:rsidRPr="0037234C">
        <w:rPr>
          <w:sz w:val="28"/>
          <w:szCs w:val="28"/>
          <w:u w:val="single"/>
          <w:lang w:bidi="ar-JO"/>
        </w:rPr>
        <w:t xml:space="preserve">.    </w:t>
      </w:r>
    </w:p>
    <w:p w:rsidR="0037234C" w:rsidRPr="0037234C" w:rsidRDefault="0037234C" w:rsidP="00A16C7F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u w:val="single"/>
          <w:lang w:bidi="ar-JO"/>
        </w:rPr>
        <w:t xml:space="preserve">3. </w:t>
      </w:r>
      <w:r w:rsidR="00A16C7F">
        <w:rPr>
          <w:sz w:val="28"/>
          <w:szCs w:val="28"/>
          <w:u w:val="single"/>
          <w:lang w:bidi="ar-JO"/>
        </w:rPr>
        <w:t>T</w:t>
      </w:r>
      <w:r w:rsidRPr="0037234C">
        <w:rPr>
          <w:sz w:val="28"/>
          <w:szCs w:val="28"/>
          <w:u w:val="single"/>
          <w:lang w:bidi="ar-JO"/>
        </w:rPr>
        <w:t xml:space="preserve">here are Clara cells </w:t>
      </w:r>
      <w:r w:rsidR="00A16C7F">
        <w:rPr>
          <w:sz w:val="28"/>
          <w:szCs w:val="28"/>
          <w:u w:val="single"/>
          <w:lang w:bidi="ar-JO"/>
        </w:rPr>
        <w:t xml:space="preserve">that </w:t>
      </w:r>
      <w:proofErr w:type="gramStart"/>
      <w:r w:rsidR="00A16C7F">
        <w:rPr>
          <w:sz w:val="28"/>
          <w:szCs w:val="28"/>
          <w:u w:val="single"/>
          <w:lang w:bidi="ar-JO"/>
        </w:rPr>
        <w:t xml:space="preserve">produce </w:t>
      </w:r>
      <w:r w:rsidRPr="0037234C">
        <w:rPr>
          <w:sz w:val="28"/>
          <w:szCs w:val="28"/>
          <w:u w:val="single"/>
          <w:lang w:bidi="ar-JO"/>
        </w:rPr>
        <w:t xml:space="preserve"> surfactant</w:t>
      </w:r>
      <w:proofErr w:type="gramEnd"/>
      <w:r w:rsidRPr="0037234C">
        <w:rPr>
          <w:sz w:val="28"/>
          <w:szCs w:val="28"/>
          <w:lang w:bidi="ar-JO"/>
        </w:rPr>
        <w:t xml:space="preserve">  (then, its intermediate between the terminal and alveolar bronchioles).</w:t>
      </w:r>
    </w:p>
    <w:p w:rsidR="00A16C7F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lastRenderedPageBreak/>
        <w:t>**</w:t>
      </w:r>
      <w:r w:rsidRPr="0037234C">
        <w:rPr>
          <w:b/>
          <w:bCs/>
          <w:sz w:val="28"/>
          <w:szCs w:val="28"/>
          <w:lang w:bidi="ar-JO"/>
        </w:rPr>
        <w:t>Terminal bronchioles</w:t>
      </w:r>
      <w:r w:rsidRPr="0037234C">
        <w:rPr>
          <w:sz w:val="28"/>
          <w:szCs w:val="28"/>
          <w:lang w:bidi="ar-JO"/>
        </w:rPr>
        <w:t xml:space="preserve"> have two types of cells:                                      </w:t>
      </w:r>
      <w:r w:rsidR="00A16C7F">
        <w:rPr>
          <w:sz w:val="28"/>
          <w:szCs w:val="28"/>
          <w:lang w:bidi="ar-JO"/>
        </w:rPr>
        <w:t xml:space="preserve">                       </w:t>
      </w:r>
      <w:r w:rsidRPr="0037234C">
        <w:rPr>
          <w:sz w:val="28"/>
          <w:szCs w:val="28"/>
          <w:lang w:bidi="ar-JO"/>
        </w:rPr>
        <w:t xml:space="preserve"> 1. </w:t>
      </w:r>
      <w:r w:rsidRPr="0037234C">
        <w:rPr>
          <w:sz w:val="28"/>
          <w:szCs w:val="28"/>
          <w:u w:val="single"/>
          <w:lang w:bidi="ar-JO"/>
        </w:rPr>
        <w:t>Clara cells</w:t>
      </w:r>
      <w:r w:rsidRPr="0037234C">
        <w:rPr>
          <w:sz w:val="28"/>
          <w:szCs w:val="28"/>
          <w:lang w:bidi="ar-JO"/>
        </w:rPr>
        <w:t xml:space="preserve">: secrete surfactants, also act as stem cells to replace the ciliated cells.                </w:t>
      </w:r>
    </w:p>
    <w:p w:rsidR="0037234C" w:rsidRPr="0037234C" w:rsidRDefault="0037234C" w:rsidP="00A16C7F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  </w:t>
      </w:r>
      <w:proofErr w:type="gramStart"/>
      <w:r w:rsidRPr="0037234C">
        <w:rPr>
          <w:sz w:val="28"/>
          <w:szCs w:val="28"/>
          <w:lang w:bidi="ar-JO"/>
        </w:rPr>
        <w:t>2.</w:t>
      </w:r>
      <w:r w:rsidRPr="0037234C">
        <w:rPr>
          <w:sz w:val="28"/>
          <w:szCs w:val="28"/>
          <w:u w:val="single"/>
          <w:lang w:bidi="ar-JO"/>
        </w:rPr>
        <w:t>Ciliated</w:t>
      </w:r>
      <w:proofErr w:type="gramEnd"/>
      <w:r w:rsidRPr="0037234C">
        <w:rPr>
          <w:sz w:val="28"/>
          <w:szCs w:val="28"/>
          <w:u w:val="single"/>
          <w:lang w:bidi="ar-JO"/>
        </w:rPr>
        <w:t xml:space="preserve"> cells</w:t>
      </w:r>
      <w:r w:rsidRPr="0037234C">
        <w:rPr>
          <w:sz w:val="28"/>
          <w:szCs w:val="28"/>
          <w:lang w:bidi="ar-JO"/>
        </w:rPr>
        <w:t>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**At </w:t>
      </w:r>
      <w:r w:rsidRPr="0037234C">
        <w:rPr>
          <w:b/>
          <w:bCs/>
          <w:sz w:val="28"/>
          <w:szCs w:val="28"/>
          <w:lang w:bidi="ar-JO"/>
        </w:rPr>
        <w:t>alveolar ducts/sacs and</w:t>
      </w:r>
      <w:r w:rsidR="00A16C7F">
        <w:rPr>
          <w:b/>
          <w:bCs/>
          <w:sz w:val="28"/>
          <w:szCs w:val="28"/>
          <w:lang w:bidi="ar-JO"/>
        </w:rPr>
        <w:t xml:space="preserve"> in</w:t>
      </w:r>
      <w:r w:rsidRPr="0037234C">
        <w:rPr>
          <w:b/>
          <w:bCs/>
          <w:sz w:val="28"/>
          <w:szCs w:val="28"/>
          <w:lang w:bidi="ar-JO"/>
        </w:rPr>
        <w:t xml:space="preserve"> interruption areas of the respiratory bronchioles:</w:t>
      </w:r>
    </w:p>
    <w:p w:rsidR="002F4395" w:rsidRDefault="0037234C" w:rsidP="002F4395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-- </w:t>
      </w:r>
      <w:proofErr w:type="spellStart"/>
      <w:r w:rsidRPr="0037234C">
        <w:rPr>
          <w:sz w:val="28"/>
          <w:szCs w:val="28"/>
          <w:u w:val="single"/>
          <w:lang w:bidi="ar-JO"/>
        </w:rPr>
        <w:t>Pneumocytes</w:t>
      </w:r>
      <w:proofErr w:type="spellEnd"/>
      <w:r w:rsidRPr="0037234C">
        <w:rPr>
          <w:sz w:val="28"/>
          <w:szCs w:val="28"/>
          <w:u w:val="single"/>
          <w:lang w:bidi="ar-JO"/>
        </w:rPr>
        <w:t xml:space="preserve"> </w:t>
      </w:r>
      <w:proofErr w:type="gramStart"/>
      <w:r w:rsidRPr="0037234C">
        <w:rPr>
          <w:sz w:val="28"/>
          <w:szCs w:val="28"/>
          <w:u w:val="single"/>
          <w:lang w:bidi="ar-JO"/>
        </w:rPr>
        <w:t>I</w:t>
      </w:r>
      <w:r w:rsidRPr="0037234C">
        <w:rPr>
          <w:sz w:val="28"/>
          <w:szCs w:val="28"/>
          <w:lang w:bidi="ar-JO"/>
        </w:rPr>
        <w:t xml:space="preserve"> :</w:t>
      </w:r>
      <w:proofErr w:type="gramEnd"/>
      <w:r w:rsidRPr="0037234C">
        <w:rPr>
          <w:sz w:val="28"/>
          <w:szCs w:val="28"/>
          <w:lang w:bidi="ar-JO"/>
        </w:rPr>
        <w:t xml:space="preserve"> for gas exchange. Flat / stretched cells as the nuclei are.                           </w:t>
      </w:r>
      <w:r w:rsidRPr="0037234C">
        <w:rPr>
          <w:sz w:val="28"/>
          <w:szCs w:val="28"/>
          <w:lang w:bidi="ar-JO"/>
        </w:rPr>
        <w:tab/>
        <w:t xml:space="preserve">  --</w:t>
      </w:r>
      <w:proofErr w:type="spellStart"/>
      <w:r w:rsidRPr="0037234C">
        <w:rPr>
          <w:sz w:val="28"/>
          <w:szCs w:val="28"/>
          <w:u w:val="single"/>
          <w:lang w:bidi="ar-JO"/>
        </w:rPr>
        <w:t>Pneumocytes</w:t>
      </w:r>
      <w:proofErr w:type="spellEnd"/>
      <w:r w:rsidRPr="0037234C">
        <w:rPr>
          <w:sz w:val="28"/>
          <w:szCs w:val="28"/>
          <w:u w:val="single"/>
          <w:lang w:bidi="ar-JO"/>
        </w:rPr>
        <w:t xml:space="preserve"> </w:t>
      </w:r>
      <w:proofErr w:type="gramStart"/>
      <w:r w:rsidRPr="0037234C">
        <w:rPr>
          <w:sz w:val="28"/>
          <w:szCs w:val="28"/>
          <w:u w:val="single"/>
          <w:lang w:bidi="ar-JO"/>
        </w:rPr>
        <w:t>II</w:t>
      </w:r>
      <w:r w:rsidRPr="0037234C">
        <w:rPr>
          <w:sz w:val="28"/>
          <w:szCs w:val="28"/>
          <w:lang w:bidi="ar-JO"/>
        </w:rPr>
        <w:t xml:space="preserve"> :</w:t>
      </w:r>
      <w:proofErr w:type="gramEnd"/>
      <w:r w:rsidRPr="0037234C">
        <w:rPr>
          <w:sz w:val="28"/>
          <w:szCs w:val="28"/>
          <w:lang w:bidi="ar-JO"/>
        </w:rPr>
        <w:t xml:space="preserve"> secrete surfactants, and also act as stem cells to replace </w:t>
      </w:r>
      <w:proofErr w:type="spellStart"/>
      <w:r w:rsidRPr="0037234C">
        <w:rPr>
          <w:sz w:val="28"/>
          <w:szCs w:val="28"/>
          <w:lang w:bidi="ar-JO"/>
        </w:rPr>
        <w:t>Pneumocytes</w:t>
      </w:r>
      <w:proofErr w:type="spellEnd"/>
      <w:r w:rsidRPr="0037234C">
        <w:rPr>
          <w:sz w:val="28"/>
          <w:szCs w:val="28"/>
          <w:lang w:bidi="ar-JO"/>
        </w:rPr>
        <w:t xml:space="preserve"> I. _because there are no ciliated cells.  </w:t>
      </w:r>
      <w:proofErr w:type="spellStart"/>
      <w:proofErr w:type="gramStart"/>
      <w:r w:rsidRPr="0037234C">
        <w:rPr>
          <w:sz w:val="28"/>
          <w:szCs w:val="28"/>
          <w:lang w:bidi="ar-JO"/>
        </w:rPr>
        <w:t>Cuboidal</w:t>
      </w:r>
      <w:proofErr w:type="spellEnd"/>
      <w:r w:rsidRPr="0037234C">
        <w:rPr>
          <w:sz w:val="28"/>
          <w:szCs w:val="28"/>
          <w:lang w:bidi="ar-JO"/>
        </w:rPr>
        <w:t xml:space="preserve"> bulging cells, with round nuclei.</w:t>
      </w:r>
      <w:proofErr w:type="gramEnd"/>
    </w:p>
    <w:p w:rsidR="002F4395" w:rsidRDefault="002F4395" w:rsidP="002F4395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7234C">
        <w:rPr>
          <w:sz w:val="28"/>
          <w:szCs w:val="28"/>
          <w:lang w:bidi="ar-JO"/>
        </w:rPr>
        <w:t>Septal</w:t>
      </w:r>
      <w:proofErr w:type="spellEnd"/>
      <w:r w:rsidRPr="0037234C">
        <w:rPr>
          <w:sz w:val="28"/>
          <w:szCs w:val="28"/>
          <w:lang w:bidi="ar-JO"/>
        </w:rPr>
        <w:t xml:space="preserve"> cells = pneumonia II = alveolar </w:t>
      </w:r>
      <w:proofErr w:type="gramStart"/>
      <w:r w:rsidRPr="0037234C">
        <w:rPr>
          <w:sz w:val="28"/>
          <w:szCs w:val="28"/>
          <w:lang w:bidi="ar-JO"/>
        </w:rPr>
        <w:t>II :</w:t>
      </w:r>
      <w:proofErr w:type="gramEnd"/>
      <w:r>
        <w:rPr>
          <w:sz w:val="28"/>
          <w:szCs w:val="28"/>
          <w:lang w:bidi="ar-JO"/>
        </w:rPr>
        <w:t xml:space="preserve"> we </w:t>
      </w:r>
      <w:proofErr w:type="spellStart"/>
      <w:r>
        <w:rPr>
          <w:sz w:val="28"/>
          <w:szCs w:val="28"/>
          <w:lang w:bidi="ar-JO"/>
        </w:rPr>
        <w:t>ind</w:t>
      </w:r>
      <w:proofErr w:type="spellEnd"/>
      <w:r>
        <w:rPr>
          <w:sz w:val="28"/>
          <w:szCs w:val="28"/>
          <w:lang w:bidi="ar-JO"/>
        </w:rPr>
        <w:t xml:space="preserve"> it </w:t>
      </w:r>
      <w:r w:rsidRPr="0037234C">
        <w:rPr>
          <w:sz w:val="28"/>
          <w:szCs w:val="28"/>
          <w:lang w:bidi="ar-JO"/>
        </w:rPr>
        <w:t xml:space="preserve"> at corners of the septum (usually where more than one septum meet, also could be at the walls of alveoli).</w:t>
      </w:r>
    </w:p>
    <w:p w:rsidR="002F4395" w:rsidRPr="0037234C" w:rsidRDefault="002F4395" w:rsidP="002F4395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 </w:t>
      </w:r>
      <w:proofErr w:type="spellStart"/>
      <w:r w:rsidRPr="0037234C">
        <w:rPr>
          <w:sz w:val="28"/>
          <w:szCs w:val="28"/>
          <w:lang w:bidi="ar-JO"/>
        </w:rPr>
        <w:t>pneumocytes</w:t>
      </w:r>
      <w:proofErr w:type="spellEnd"/>
      <w:r w:rsidRPr="0037234C">
        <w:rPr>
          <w:sz w:val="28"/>
          <w:szCs w:val="28"/>
          <w:lang w:bidi="ar-JO"/>
        </w:rPr>
        <w:t xml:space="preserve"> II are more numerous than I, but </w:t>
      </w:r>
      <w:proofErr w:type="spellStart"/>
      <w:r w:rsidRPr="0037234C">
        <w:rPr>
          <w:sz w:val="28"/>
          <w:szCs w:val="28"/>
          <w:lang w:bidi="ar-JO"/>
        </w:rPr>
        <w:t>pneumocytes</w:t>
      </w:r>
      <w:proofErr w:type="spellEnd"/>
      <w:r w:rsidRPr="0037234C">
        <w:rPr>
          <w:sz w:val="28"/>
          <w:szCs w:val="28"/>
          <w:lang w:bidi="ar-JO"/>
        </w:rPr>
        <w:t xml:space="preserve"> I occupy much more of the surface covering area 90%._because they are stretched.</w:t>
      </w:r>
    </w:p>
    <w:p w:rsidR="002F4395" w:rsidRPr="002F4395" w:rsidRDefault="002F4395" w:rsidP="002F4395">
      <w:pPr>
        <w:bidi/>
        <w:jc w:val="right"/>
        <w:rPr>
          <w:sz w:val="28"/>
          <w:szCs w:val="28"/>
          <w:rtl/>
          <w:lang w:bidi="ar-JO"/>
        </w:rPr>
      </w:pPr>
    </w:p>
    <w:p w:rsidR="00E7685F" w:rsidRDefault="00E7685F" w:rsidP="00E7685F">
      <w:pPr>
        <w:bidi/>
        <w:jc w:val="right"/>
        <w:rPr>
          <w:b/>
          <w:bCs/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 </w:t>
      </w:r>
      <w:proofErr w:type="gramStart"/>
      <w:r w:rsidRPr="0037234C">
        <w:rPr>
          <w:b/>
          <w:bCs/>
          <w:sz w:val="28"/>
          <w:szCs w:val="28"/>
          <w:lang w:bidi="ar-JO"/>
        </w:rPr>
        <w:t>respiratory</w:t>
      </w:r>
      <w:proofErr w:type="gramEnd"/>
      <w:r w:rsidRPr="0037234C">
        <w:rPr>
          <w:b/>
          <w:bCs/>
          <w:sz w:val="28"/>
          <w:szCs w:val="28"/>
          <w:lang w:bidi="ar-JO"/>
        </w:rPr>
        <w:t xml:space="preserve"> epithelium</w:t>
      </w:r>
      <w:r w:rsidRPr="0037234C">
        <w:rPr>
          <w:sz w:val="28"/>
          <w:szCs w:val="28"/>
          <w:lang w:bidi="ar-JO"/>
        </w:rPr>
        <w:t xml:space="preserve"> pseudo-stratified columnar ciliated with goblet cells</w:t>
      </w:r>
      <w:r w:rsidRPr="0037234C">
        <w:rPr>
          <w:b/>
          <w:bCs/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>, (except in terminal/respiratory bronchioles, 1ry/2ry/3ry bronchi, trachea, larynx, nasal cavity</w:t>
      </w:r>
      <w:r>
        <w:rPr>
          <w:sz w:val="28"/>
          <w:szCs w:val="28"/>
          <w:lang w:bidi="ar-JO"/>
        </w:rPr>
        <w:t xml:space="preserve"> ) </w:t>
      </w:r>
      <w:r>
        <w:rPr>
          <w:b/>
          <w:bCs/>
          <w:sz w:val="28"/>
          <w:szCs w:val="28"/>
          <w:lang w:bidi="ar-JO"/>
        </w:rPr>
        <w:t>.</w:t>
      </w:r>
    </w:p>
    <w:p w:rsidR="00271B6B" w:rsidRDefault="00271B6B" w:rsidP="00E7685F">
      <w:pPr>
        <w:bidi/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And there is 3 types of </w:t>
      </w:r>
      <w:proofErr w:type="gramStart"/>
      <w:r>
        <w:rPr>
          <w:b/>
          <w:bCs/>
          <w:sz w:val="28"/>
          <w:szCs w:val="28"/>
          <w:lang w:bidi="ar-JO"/>
        </w:rPr>
        <w:t>cells :</w:t>
      </w:r>
      <w:proofErr w:type="gramEnd"/>
    </w:p>
    <w:p w:rsidR="00271B6B" w:rsidRDefault="00E7685F" w:rsidP="00271B6B">
      <w:pPr>
        <w:bidi/>
        <w:jc w:val="right"/>
        <w:rPr>
          <w:b/>
          <w:bCs/>
          <w:sz w:val="28"/>
          <w:szCs w:val="28"/>
          <w:lang w:bidi="ar-JO"/>
        </w:rPr>
      </w:pPr>
      <w:r w:rsidRPr="0037234C">
        <w:rPr>
          <w:b/>
          <w:bCs/>
          <w:sz w:val="28"/>
          <w:szCs w:val="28"/>
          <w:lang w:bidi="ar-JO"/>
        </w:rPr>
        <w:t xml:space="preserve"> </w:t>
      </w:r>
      <w:r w:rsidR="00271B6B" w:rsidRPr="0037234C">
        <w:rPr>
          <w:b/>
          <w:bCs/>
          <w:sz w:val="28"/>
          <w:szCs w:val="28"/>
          <w:lang w:bidi="ar-JO"/>
        </w:rPr>
        <w:t xml:space="preserve">1. Goblet </w:t>
      </w:r>
      <w:proofErr w:type="gramStart"/>
      <w:r w:rsidR="00271B6B" w:rsidRPr="0037234C">
        <w:rPr>
          <w:b/>
          <w:bCs/>
          <w:sz w:val="28"/>
          <w:szCs w:val="28"/>
          <w:lang w:bidi="ar-JO"/>
        </w:rPr>
        <w:t>cells</w:t>
      </w:r>
      <w:r w:rsidR="00271B6B">
        <w:rPr>
          <w:b/>
          <w:bCs/>
          <w:sz w:val="28"/>
          <w:szCs w:val="28"/>
          <w:lang w:bidi="ar-JO"/>
        </w:rPr>
        <w:t xml:space="preserve"> .</w:t>
      </w:r>
      <w:proofErr w:type="gramEnd"/>
      <w:r w:rsidR="00271B6B" w:rsidRPr="0037234C">
        <w:rPr>
          <w:b/>
          <w:bCs/>
          <w:sz w:val="28"/>
          <w:szCs w:val="28"/>
          <w:lang w:bidi="ar-JO"/>
        </w:rPr>
        <w:t xml:space="preserve"> </w:t>
      </w:r>
    </w:p>
    <w:p w:rsidR="00271B6B" w:rsidRDefault="00271B6B" w:rsidP="00C26562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37234C">
        <w:rPr>
          <w:b/>
          <w:bCs/>
          <w:sz w:val="28"/>
          <w:szCs w:val="28"/>
          <w:lang w:bidi="ar-JO"/>
        </w:rPr>
        <w:t xml:space="preserve">2. Basal cells </w:t>
      </w:r>
      <w:r>
        <w:rPr>
          <w:b/>
          <w:bCs/>
          <w:sz w:val="28"/>
          <w:szCs w:val="28"/>
          <w:lang w:bidi="ar-JO"/>
        </w:rPr>
        <w:t>(</w:t>
      </w:r>
      <w:r w:rsidRPr="00271B6B">
        <w:rPr>
          <w:b/>
          <w:bCs/>
          <w:sz w:val="28"/>
          <w:szCs w:val="28"/>
          <w:u w:val="single"/>
          <w:lang w:bidi="ar-JO"/>
        </w:rPr>
        <w:t>stem cells which replace other types o</w:t>
      </w:r>
      <w:r>
        <w:rPr>
          <w:b/>
          <w:bCs/>
          <w:sz w:val="28"/>
          <w:szCs w:val="28"/>
          <w:u w:val="single"/>
          <w:lang w:bidi="ar-JO"/>
        </w:rPr>
        <w:t>f</w:t>
      </w:r>
      <w:r w:rsidRPr="00271B6B">
        <w:rPr>
          <w:b/>
          <w:bCs/>
          <w:sz w:val="28"/>
          <w:szCs w:val="28"/>
          <w:u w:val="single"/>
          <w:lang w:bidi="ar-JO"/>
        </w:rPr>
        <w:t xml:space="preserve"> cells</w:t>
      </w:r>
      <w:r w:rsidR="00C26562">
        <w:rPr>
          <w:b/>
          <w:bCs/>
          <w:sz w:val="28"/>
          <w:szCs w:val="28"/>
          <w:lang w:bidi="ar-JO"/>
        </w:rPr>
        <w:t xml:space="preserve"> </w:t>
      </w:r>
      <w:r w:rsidR="00C26562" w:rsidRPr="00BA0B6F">
        <w:rPr>
          <w:b/>
          <w:bCs/>
          <w:sz w:val="28"/>
          <w:szCs w:val="28"/>
          <w:u w:val="single"/>
          <w:lang w:bidi="ar-JO"/>
        </w:rPr>
        <w:t xml:space="preserve">like </w:t>
      </w:r>
      <w:proofErr w:type="spellStart"/>
      <w:r w:rsidR="00C26562" w:rsidRPr="00BA0B6F">
        <w:rPr>
          <w:b/>
          <w:bCs/>
          <w:sz w:val="28"/>
          <w:szCs w:val="28"/>
          <w:u w:val="single"/>
          <w:lang w:bidi="ar-JO"/>
        </w:rPr>
        <w:t>golet</w:t>
      </w:r>
      <w:proofErr w:type="spellEnd"/>
      <w:r w:rsidR="00C26562" w:rsidRPr="00BA0B6F">
        <w:rPr>
          <w:b/>
          <w:bCs/>
          <w:sz w:val="28"/>
          <w:szCs w:val="28"/>
          <w:u w:val="single"/>
          <w:lang w:bidi="ar-JO"/>
        </w:rPr>
        <w:t xml:space="preserve"> </w:t>
      </w:r>
      <w:proofErr w:type="gramStart"/>
      <w:r w:rsidR="00C26562" w:rsidRPr="00BA0B6F">
        <w:rPr>
          <w:b/>
          <w:bCs/>
          <w:sz w:val="28"/>
          <w:szCs w:val="28"/>
          <w:u w:val="single"/>
          <w:lang w:bidi="ar-JO"/>
        </w:rPr>
        <w:t>cells ,</w:t>
      </w:r>
      <w:proofErr w:type="gramEnd"/>
      <w:r w:rsidR="00C26562" w:rsidRPr="00BA0B6F">
        <w:rPr>
          <w:b/>
          <w:bCs/>
          <w:sz w:val="28"/>
          <w:szCs w:val="28"/>
          <w:u w:val="single"/>
          <w:lang w:bidi="ar-JO"/>
        </w:rPr>
        <w:t xml:space="preserve"> ciliated , and </w:t>
      </w:r>
      <w:r w:rsidR="00BA0B6F" w:rsidRPr="00BA0B6F">
        <w:rPr>
          <w:b/>
          <w:bCs/>
          <w:sz w:val="28"/>
          <w:szCs w:val="28"/>
          <w:u w:val="single"/>
          <w:lang w:bidi="ar-JO"/>
        </w:rPr>
        <w:t>brush cells</w:t>
      </w:r>
      <w:r w:rsidR="00C26562" w:rsidRPr="00BA0B6F">
        <w:rPr>
          <w:b/>
          <w:bCs/>
          <w:sz w:val="28"/>
          <w:szCs w:val="28"/>
          <w:u w:val="single"/>
          <w:lang w:bidi="ar-JO"/>
        </w:rPr>
        <w:t xml:space="preserve"> </w:t>
      </w:r>
      <w:r w:rsidRPr="00BA0B6F">
        <w:rPr>
          <w:b/>
          <w:bCs/>
          <w:sz w:val="28"/>
          <w:szCs w:val="28"/>
          <w:u w:val="single"/>
          <w:lang w:bidi="ar-JO"/>
        </w:rPr>
        <w:t xml:space="preserve"> ).</w:t>
      </w:r>
      <w:r>
        <w:rPr>
          <w:b/>
          <w:bCs/>
          <w:sz w:val="28"/>
          <w:szCs w:val="28"/>
          <w:lang w:bidi="ar-JO"/>
        </w:rPr>
        <w:t xml:space="preserve"> </w:t>
      </w:r>
    </w:p>
    <w:p w:rsidR="00271B6B" w:rsidRDefault="00271B6B" w:rsidP="00271B6B">
      <w:pPr>
        <w:bidi/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>3. Ciliated cells</w:t>
      </w:r>
      <w:r>
        <w:rPr>
          <w:b/>
          <w:bCs/>
          <w:sz w:val="28"/>
          <w:szCs w:val="28"/>
          <w:lang w:bidi="ar-JO"/>
        </w:rPr>
        <w:t xml:space="preserve"> </w:t>
      </w:r>
      <w:proofErr w:type="gramStart"/>
      <w:r w:rsidRPr="00271B6B">
        <w:rPr>
          <w:b/>
          <w:bCs/>
          <w:sz w:val="28"/>
          <w:szCs w:val="28"/>
          <w:u w:val="single"/>
          <w:lang w:bidi="ar-JO"/>
        </w:rPr>
        <w:t>( columnar</w:t>
      </w:r>
      <w:proofErr w:type="gramEnd"/>
      <w:r w:rsidRPr="00271B6B">
        <w:rPr>
          <w:b/>
          <w:bCs/>
          <w:sz w:val="28"/>
          <w:szCs w:val="28"/>
          <w:u w:val="single"/>
          <w:lang w:bidi="ar-JO"/>
        </w:rPr>
        <w:t xml:space="preserve"> )</w:t>
      </w:r>
      <w:r w:rsidRPr="0037234C">
        <w:rPr>
          <w:b/>
          <w:bCs/>
          <w:sz w:val="28"/>
          <w:szCs w:val="28"/>
          <w:lang w:bidi="ar-JO"/>
        </w:rPr>
        <w:t>.</w:t>
      </w:r>
    </w:p>
    <w:p w:rsidR="00271B6B" w:rsidRPr="0037234C" w:rsidRDefault="00271B6B" w:rsidP="00271B6B">
      <w:pPr>
        <w:bidi/>
        <w:jc w:val="right"/>
        <w:rPr>
          <w:sz w:val="28"/>
          <w:szCs w:val="28"/>
          <w:u w:val="single"/>
          <w:rtl/>
          <w:lang w:bidi="ar-JO"/>
        </w:rPr>
      </w:pPr>
      <w:r w:rsidRPr="0037234C">
        <w:rPr>
          <w:sz w:val="28"/>
          <w:szCs w:val="28"/>
          <w:u w:val="single"/>
          <w:lang w:bidi="ar-JO"/>
        </w:rPr>
        <w:t xml:space="preserve">*Each one of them </w:t>
      </w:r>
      <w:proofErr w:type="gramStart"/>
      <w:r w:rsidRPr="0037234C">
        <w:rPr>
          <w:sz w:val="28"/>
          <w:szCs w:val="28"/>
          <w:u w:val="single"/>
          <w:lang w:bidi="ar-JO"/>
        </w:rPr>
        <w:t>occupy</w:t>
      </w:r>
      <w:proofErr w:type="gramEnd"/>
      <w:r w:rsidRPr="0037234C">
        <w:rPr>
          <w:sz w:val="28"/>
          <w:szCs w:val="28"/>
          <w:u w:val="single"/>
          <w:lang w:bidi="ar-JO"/>
        </w:rPr>
        <w:t xml:space="preserve"> 3</w:t>
      </w:r>
      <w:r w:rsidRPr="00271B6B">
        <w:rPr>
          <w:sz w:val="28"/>
          <w:szCs w:val="28"/>
          <w:u w:val="single"/>
          <w:lang w:bidi="ar-JO"/>
        </w:rPr>
        <w:t>0</w:t>
      </w:r>
      <w:r w:rsidRPr="0037234C">
        <w:rPr>
          <w:sz w:val="28"/>
          <w:szCs w:val="28"/>
          <w:u w:val="single"/>
          <w:lang w:bidi="ar-JO"/>
        </w:rPr>
        <w:t>% of the total cells.</w:t>
      </w:r>
    </w:p>
    <w:p w:rsidR="00271B6B" w:rsidRDefault="00271B6B" w:rsidP="00271B6B">
      <w:pPr>
        <w:bidi/>
        <w:jc w:val="right"/>
        <w:rPr>
          <w:b/>
          <w:bCs/>
          <w:sz w:val="28"/>
          <w:szCs w:val="28"/>
          <w:rtl/>
          <w:lang w:bidi="ar-JO"/>
        </w:rPr>
      </w:pPr>
    </w:p>
    <w:p w:rsidR="00271B6B" w:rsidRDefault="00271B6B" w:rsidP="00271B6B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lastRenderedPageBreak/>
        <w:t xml:space="preserve">**In the respiratory epithelium, the </w:t>
      </w:r>
      <w:r w:rsidRPr="0037234C">
        <w:rPr>
          <w:b/>
          <w:bCs/>
          <w:sz w:val="28"/>
          <w:szCs w:val="28"/>
          <w:lang w:bidi="ar-JO"/>
        </w:rPr>
        <w:t>minorities</w:t>
      </w:r>
      <w:r w:rsidRPr="0037234C">
        <w:rPr>
          <w:sz w:val="28"/>
          <w:szCs w:val="28"/>
          <w:lang w:bidi="ar-JO"/>
        </w:rPr>
        <w:t xml:space="preserve"> of cells are:</w:t>
      </w:r>
      <w:r>
        <w:rPr>
          <w:sz w:val="28"/>
          <w:szCs w:val="28"/>
          <w:lang w:bidi="ar-JO"/>
        </w:rPr>
        <w:t xml:space="preserve"> </w:t>
      </w:r>
    </w:p>
    <w:p w:rsidR="00271B6B" w:rsidRPr="0037234C" w:rsidRDefault="00271B6B" w:rsidP="00271B6B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>1. Brush cells</w:t>
      </w:r>
      <w:r w:rsidRPr="0037234C">
        <w:rPr>
          <w:sz w:val="28"/>
          <w:szCs w:val="28"/>
          <w:lang w:bidi="ar-JO"/>
        </w:rPr>
        <w:t>: extend from base to surface, don’t have cilia, although they look like cilia (Columnar in shape), they act as chemical receptors because they synapse with neurons at surface</w:t>
      </w:r>
      <w:proofErr w:type="gramStart"/>
      <w:r w:rsidRPr="0037234C">
        <w:rPr>
          <w:sz w:val="28"/>
          <w:szCs w:val="28"/>
          <w:lang w:bidi="ar-JO"/>
        </w:rPr>
        <w:t>.</w:t>
      </w:r>
      <w:r>
        <w:rPr>
          <w:sz w:val="28"/>
          <w:szCs w:val="28"/>
          <w:lang w:bidi="ar-JO"/>
        </w:rPr>
        <w:t>(</w:t>
      </w:r>
      <w:proofErr w:type="gramEnd"/>
      <w:r w:rsidRPr="00271B6B">
        <w:rPr>
          <w:sz w:val="28"/>
          <w:szCs w:val="28"/>
          <w:u w:val="single"/>
          <w:lang w:bidi="ar-JO"/>
        </w:rPr>
        <w:t xml:space="preserve"> not well known function</w:t>
      </w:r>
      <w:r>
        <w:rPr>
          <w:sz w:val="28"/>
          <w:szCs w:val="28"/>
          <w:lang w:bidi="ar-JO"/>
        </w:rPr>
        <w:t xml:space="preserve"> ) . </w:t>
      </w:r>
    </w:p>
    <w:p w:rsidR="00271B6B" w:rsidRPr="0037234C" w:rsidRDefault="00271B6B" w:rsidP="00271B6B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b/>
          <w:bCs/>
          <w:sz w:val="28"/>
          <w:szCs w:val="28"/>
          <w:lang w:bidi="ar-JO"/>
        </w:rPr>
        <w:t>2. DNES</w:t>
      </w:r>
      <w:r w:rsidRPr="0037234C">
        <w:rPr>
          <w:sz w:val="28"/>
          <w:szCs w:val="28"/>
          <w:lang w:bidi="ar-JO"/>
        </w:rPr>
        <w:t xml:space="preserve"> (diffuse </w:t>
      </w:r>
      <w:proofErr w:type="spellStart"/>
      <w:r w:rsidRPr="0037234C">
        <w:rPr>
          <w:sz w:val="28"/>
          <w:szCs w:val="28"/>
          <w:lang w:bidi="ar-JO"/>
        </w:rPr>
        <w:t>neuro</w:t>
      </w:r>
      <w:proofErr w:type="spellEnd"/>
      <w:r w:rsidRPr="0037234C">
        <w:rPr>
          <w:sz w:val="28"/>
          <w:szCs w:val="28"/>
          <w:lang w:bidi="ar-JO"/>
        </w:rPr>
        <w:t>-endocrine system cells) in the basal 3</w:t>
      </w:r>
      <w:r w:rsidRPr="0037234C">
        <w:rPr>
          <w:sz w:val="28"/>
          <w:szCs w:val="28"/>
          <w:vertAlign w:val="superscript"/>
          <w:lang w:bidi="ar-JO"/>
        </w:rPr>
        <w:t>rd</w:t>
      </w:r>
      <w:r w:rsidRPr="0037234C">
        <w:rPr>
          <w:sz w:val="28"/>
          <w:szCs w:val="28"/>
          <w:lang w:bidi="ar-JO"/>
        </w:rPr>
        <w:t>. they need special stain to appear (</w:t>
      </w:r>
      <w:proofErr w:type="spellStart"/>
      <w:r w:rsidRPr="0037234C">
        <w:rPr>
          <w:sz w:val="28"/>
          <w:szCs w:val="28"/>
          <w:lang w:bidi="ar-JO"/>
        </w:rPr>
        <w:t>immunohistochemistry</w:t>
      </w:r>
      <w:proofErr w:type="spellEnd"/>
      <w:r w:rsidRPr="0037234C">
        <w:rPr>
          <w:sz w:val="28"/>
          <w:szCs w:val="28"/>
          <w:lang w:bidi="ar-JO"/>
        </w:rPr>
        <w:t xml:space="preserve">), they have </w:t>
      </w:r>
      <w:proofErr w:type="spellStart"/>
      <w:r w:rsidRPr="0037234C">
        <w:rPr>
          <w:sz w:val="28"/>
          <w:szCs w:val="28"/>
          <w:lang w:bidi="ar-JO"/>
        </w:rPr>
        <w:t>secretory</w:t>
      </w:r>
      <w:proofErr w:type="spellEnd"/>
      <w:r w:rsidRPr="0037234C">
        <w:rPr>
          <w:sz w:val="28"/>
          <w:szCs w:val="28"/>
          <w:lang w:bidi="ar-JO"/>
        </w:rPr>
        <w:t xml:space="preserve"> granules which secrete certain substances to control</w:t>
      </w:r>
      <w:r>
        <w:rPr>
          <w:sz w:val="28"/>
          <w:szCs w:val="28"/>
          <w:lang w:bidi="ar-JO"/>
        </w:rPr>
        <w:t xml:space="preserve"> </w:t>
      </w:r>
      <w:proofErr w:type="gramStart"/>
      <w:r>
        <w:rPr>
          <w:sz w:val="28"/>
          <w:szCs w:val="28"/>
          <w:lang w:bidi="ar-JO"/>
        </w:rPr>
        <w:t xml:space="preserve">the </w:t>
      </w:r>
      <w:r w:rsidRPr="0037234C">
        <w:rPr>
          <w:sz w:val="28"/>
          <w:szCs w:val="28"/>
          <w:lang w:bidi="ar-JO"/>
        </w:rPr>
        <w:t xml:space="preserve"> functions</w:t>
      </w:r>
      <w:proofErr w:type="gramEnd"/>
      <w:r w:rsidRPr="0037234C">
        <w:rPr>
          <w:sz w:val="28"/>
          <w:szCs w:val="28"/>
          <w:lang w:bidi="ar-JO"/>
        </w:rPr>
        <w:t xml:space="preserve"> of other types of cells. They appear to be clear cells (like </w:t>
      </w:r>
      <w:proofErr w:type="spellStart"/>
      <w:r w:rsidRPr="0037234C">
        <w:rPr>
          <w:sz w:val="28"/>
          <w:szCs w:val="28"/>
          <w:lang w:bidi="ar-JO"/>
        </w:rPr>
        <w:t>Merkle</w:t>
      </w:r>
      <w:proofErr w:type="spellEnd"/>
      <w:r w:rsidRPr="0037234C">
        <w:rPr>
          <w:sz w:val="28"/>
          <w:szCs w:val="28"/>
          <w:lang w:bidi="ar-JO"/>
        </w:rPr>
        <w:t xml:space="preserve"> cells).</w:t>
      </w:r>
    </w:p>
    <w:p w:rsidR="00E7685F" w:rsidRDefault="00271B6B" w:rsidP="00271B6B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*Each one of them </w:t>
      </w:r>
      <w:proofErr w:type="gramStart"/>
      <w:r w:rsidRPr="0037234C">
        <w:rPr>
          <w:sz w:val="28"/>
          <w:szCs w:val="28"/>
          <w:lang w:bidi="ar-JO"/>
        </w:rPr>
        <w:t>occupy</w:t>
      </w:r>
      <w:proofErr w:type="gramEnd"/>
      <w:r w:rsidRPr="0037234C">
        <w:rPr>
          <w:sz w:val="28"/>
          <w:szCs w:val="28"/>
          <w:lang w:bidi="ar-JO"/>
        </w:rPr>
        <w:t xml:space="preserve"> 3% of the total cells.</w:t>
      </w:r>
    </w:p>
    <w:p w:rsidR="00BA0B6F" w:rsidRDefault="00BA0B6F" w:rsidP="00BA0B6F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** </w:t>
      </w:r>
      <w:r w:rsidRPr="0037234C">
        <w:rPr>
          <w:b/>
          <w:bCs/>
          <w:sz w:val="28"/>
          <w:szCs w:val="28"/>
          <w:lang w:bidi="ar-JO"/>
        </w:rPr>
        <w:t>Goblet cells</w:t>
      </w:r>
      <w:r w:rsidRPr="0037234C">
        <w:rPr>
          <w:sz w:val="28"/>
          <w:szCs w:val="28"/>
          <w:lang w:bidi="ar-JO"/>
        </w:rPr>
        <w:t xml:space="preserve"> are divided into:</w:t>
      </w:r>
    </w:p>
    <w:p w:rsidR="00BA0B6F" w:rsidRDefault="00BA0B6F" w:rsidP="00BA0B6F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 xml:space="preserve">1. Theca </w:t>
      </w:r>
      <w:r w:rsidRPr="0037234C">
        <w:rPr>
          <w:sz w:val="28"/>
          <w:szCs w:val="28"/>
          <w:lang w:bidi="ar-JO"/>
        </w:rPr>
        <w:t>(cytoplasm-mucus vesicles</w:t>
      </w:r>
      <w:proofErr w:type="gramStart"/>
      <w:r w:rsidRPr="0037234C">
        <w:rPr>
          <w:sz w:val="28"/>
          <w:szCs w:val="28"/>
          <w:lang w:bidi="ar-JO"/>
        </w:rPr>
        <w:t>)</w:t>
      </w:r>
      <w:r>
        <w:rPr>
          <w:sz w:val="28"/>
          <w:szCs w:val="28"/>
          <w:lang w:bidi="ar-JO"/>
        </w:rPr>
        <w:t xml:space="preserve"> ,</w:t>
      </w:r>
      <w:proofErr w:type="gramEnd"/>
      <w:r w:rsidRPr="00BA0B6F">
        <w:rPr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>Theca reaches the surface, but instead of cilia, we have small protrusions (</w:t>
      </w:r>
      <w:proofErr w:type="spellStart"/>
      <w:r w:rsidRPr="0037234C">
        <w:rPr>
          <w:sz w:val="28"/>
          <w:szCs w:val="28"/>
          <w:lang w:bidi="ar-JO"/>
        </w:rPr>
        <w:t>microvilli</w:t>
      </w:r>
      <w:proofErr w:type="spellEnd"/>
      <w:r w:rsidRPr="0037234C">
        <w:rPr>
          <w:sz w:val="28"/>
          <w:szCs w:val="28"/>
          <w:lang w:bidi="ar-JO"/>
        </w:rPr>
        <w:t>).</w:t>
      </w:r>
      <w:r>
        <w:rPr>
          <w:sz w:val="28"/>
          <w:szCs w:val="28"/>
          <w:lang w:bidi="ar-JO"/>
        </w:rPr>
        <w:t xml:space="preserve"> </w:t>
      </w:r>
    </w:p>
    <w:p w:rsidR="00BA0B6F" w:rsidRDefault="00BA0B6F" w:rsidP="00BA0B6F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 xml:space="preserve">2. Stem </w:t>
      </w:r>
      <w:r w:rsidRPr="0037234C">
        <w:rPr>
          <w:sz w:val="28"/>
          <w:szCs w:val="28"/>
          <w:lang w:bidi="ar-JO"/>
        </w:rPr>
        <w:t>(dark nucleus).</w:t>
      </w:r>
    </w:p>
    <w:p w:rsidR="00BA0B6F" w:rsidRDefault="00BA0B6F" w:rsidP="00BA0B6F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--</w:t>
      </w:r>
      <w:r w:rsidRPr="0037234C">
        <w:rPr>
          <w:b/>
          <w:bCs/>
          <w:sz w:val="28"/>
          <w:szCs w:val="28"/>
          <w:lang w:bidi="ar-JO"/>
        </w:rPr>
        <w:t xml:space="preserve">Clara </w:t>
      </w:r>
      <w:proofErr w:type="gramStart"/>
      <w:r w:rsidRPr="0037234C">
        <w:rPr>
          <w:b/>
          <w:bCs/>
          <w:sz w:val="28"/>
          <w:szCs w:val="28"/>
          <w:lang w:bidi="ar-JO"/>
        </w:rPr>
        <w:t>cells :</w:t>
      </w:r>
      <w:proofErr w:type="gramEnd"/>
      <w:r w:rsidRPr="00BA0B6F">
        <w:rPr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>they start to appear at the(carina): bifurcation of the trachea</w:t>
      </w:r>
      <w:r>
        <w:rPr>
          <w:b/>
          <w:bCs/>
          <w:sz w:val="28"/>
          <w:szCs w:val="28"/>
          <w:lang w:bidi="ar-JO"/>
        </w:rPr>
        <w:t xml:space="preserve"> , </w:t>
      </w:r>
      <w:r w:rsidRPr="0037234C">
        <w:rPr>
          <w:b/>
          <w:bCs/>
          <w:sz w:val="28"/>
          <w:szCs w:val="28"/>
          <w:lang w:bidi="ar-JO"/>
        </w:rPr>
        <w:t xml:space="preserve"> </w:t>
      </w:r>
      <w:r w:rsidRPr="0037234C">
        <w:rPr>
          <w:sz w:val="28"/>
          <w:szCs w:val="28"/>
          <w:lang w:bidi="ar-JO"/>
        </w:rPr>
        <w:t>and increase in few numbers distally.</w:t>
      </w:r>
    </w:p>
    <w:p w:rsidR="00D52820" w:rsidRDefault="00BA0B6F" w:rsidP="00BA0B6F">
      <w:pPr>
        <w:bidi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M</w:t>
      </w:r>
      <w:r w:rsidRPr="0037234C">
        <w:rPr>
          <w:sz w:val="28"/>
          <w:szCs w:val="28"/>
          <w:lang w:bidi="ar-JO"/>
        </w:rPr>
        <w:t xml:space="preserve">ainly in </w:t>
      </w:r>
      <w:r w:rsidRPr="0037234C">
        <w:rPr>
          <w:sz w:val="28"/>
          <w:szCs w:val="28"/>
          <w:u w:val="single"/>
          <w:lang w:bidi="ar-JO"/>
        </w:rPr>
        <w:t>terminal</w:t>
      </w:r>
      <w:r w:rsidRPr="0037234C">
        <w:rPr>
          <w:sz w:val="28"/>
          <w:szCs w:val="28"/>
          <w:lang w:bidi="ar-JO"/>
        </w:rPr>
        <w:t xml:space="preserve"> bronchiole,</w:t>
      </w:r>
      <w:r>
        <w:rPr>
          <w:sz w:val="28"/>
          <w:szCs w:val="28"/>
          <w:lang w:bidi="ar-JO"/>
        </w:rPr>
        <w:t xml:space="preserve"> they secret surfactant and also</w:t>
      </w:r>
      <w:r w:rsidR="00D52820" w:rsidRPr="00D52820">
        <w:rPr>
          <w:sz w:val="28"/>
          <w:szCs w:val="28"/>
          <w:lang w:bidi="ar-JO"/>
        </w:rPr>
        <w:t xml:space="preserve"> </w:t>
      </w:r>
      <w:r w:rsidR="00D52820" w:rsidRPr="0037234C">
        <w:rPr>
          <w:sz w:val="28"/>
          <w:szCs w:val="28"/>
          <w:lang w:bidi="ar-JO"/>
        </w:rPr>
        <w:t xml:space="preserve">They divide to regenerate ciliated </w:t>
      </w:r>
      <w:proofErr w:type="gramStart"/>
      <w:r w:rsidR="00D52820" w:rsidRPr="0037234C">
        <w:rPr>
          <w:sz w:val="28"/>
          <w:szCs w:val="28"/>
          <w:lang w:bidi="ar-JO"/>
        </w:rPr>
        <w:t>cells</w:t>
      </w:r>
      <w:r w:rsidR="00D52820">
        <w:rPr>
          <w:sz w:val="28"/>
          <w:szCs w:val="28"/>
          <w:lang w:bidi="ar-JO"/>
        </w:rPr>
        <w:t xml:space="preserve"> .</w:t>
      </w:r>
      <w:proofErr w:type="gramEnd"/>
    </w:p>
    <w:p w:rsidR="00BA0B6F" w:rsidRDefault="00BA0B6F" w:rsidP="00BA0B6F">
      <w:pPr>
        <w:bidi/>
        <w:jc w:val="right"/>
        <w:rPr>
          <w:sz w:val="28"/>
          <w:szCs w:val="28"/>
          <w:rtl/>
          <w:lang w:bidi="ar-JO"/>
        </w:rPr>
      </w:pPr>
    </w:p>
    <w:p w:rsidR="0037234C" w:rsidRPr="0037234C" w:rsidRDefault="0037234C" w:rsidP="002F4395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*things applied for interrupted areas of respiratory bronchioles, are applied for alveolar bronchioles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At the terminal bronchioles there are: ciliated cells, and </w:t>
      </w:r>
      <w:proofErr w:type="spellStart"/>
      <w:r w:rsidRPr="0037234C">
        <w:rPr>
          <w:sz w:val="28"/>
          <w:szCs w:val="28"/>
          <w:lang w:bidi="ar-JO"/>
        </w:rPr>
        <w:t>clara</w:t>
      </w:r>
      <w:proofErr w:type="spellEnd"/>
      <w:r w:rsidRPr="0037234C">
        <w:rPr>
          <w:sz w:val="28"/>
          <w:szCs w:val="28"/>
          <w:lang w:bidi="ar-JO"/>
        </w:rPr>
        <w:t xml:space="preserve"> cells to replace the ciliated</w:t>
      </w:r>
      <w:proofErr w:type="gramStart"/>
      <w:r w:rsidRPr="0037234C">
        <w:rPr>
          <w:sz w:val="28"/>
          <w:szCs w:val="28"/>
          <w:lang w:bidi="ar-JO"/>
        </w:rPr>
        <w:t>.</w:t>
      </w:r>
      <w:r w:rsidRPr="0037234C">
        <w:rPr>
          <w:rFonts w:hint="cs"/>
          <w:sz w:val="28"/>
          <w:szCs w:val="28"/>
          <w:rtl/>
          <w:lang w:bidi="ar-JO"/>
        </w:rPr>
        <w:t>*</w:t>
      </w:r>
      <w:proofErr w:type="gramEnd"/>
      <w:r w:rsidRPr="0037234C">
        <w:rPr>
          <w:rFonts w:hint="cs"/>
          <w:sz w:val="28"/>
          <w:szCs w:val="28"/>
          <w:rtl/>
          <w:lang w:bidi="ar-JO"/>
        </w:rPr>
        <w:t>*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**People who have </w:t>
      </w:r>
      <w:r w:rsidRPr="0037234C">
        <w:rPr>
          <w:sz w:val="28"/>
          <w:szCs w:val="28"/>
          <w:u w:val="single"/>
          <w:lang w:bidi="ar-JO"/>
        </w:rPr>
        <w:t>asthma</w:t>
      </w:r>
      <w:r w:rsidRPr="0037234C">
        <w:rPr>
          <w:sz w:val="28"/>
          <w:szCs w:val="28"/>
          <w:lang w:bidi="ar-JO"/>
        </w:rPr>
        <w:t xml:space="preserve">, they have problems with the </w:t>
      </w:r>
      <w:r w:rsidRPr="0037234C">
        <w:rPr>
          <w:sz w:val="28"/>
          <w:szCs w:val="28"/>
          <w:u w:val="single"/>
          <w:lang w:bidi="ar-JO"/>
        </w:rPr>
        <w:t>terminal bronchioles</w:t>
      </w:r>
      <w:r w:rsidRPr="0037234C">
        <w:rPr>
          <w:sz w:val="28"/>
          <w:szCs w:val="28"/>
          <w:lang w:bidi="ar-JO"/>
        </w:rPr>
        <w:t xml:space="preserve"> (destruction of the muscles there).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</w:t>
      </w:r>
      <w:r w:rsidRPr="0037234C">
        <w:rPr>
          <w:b/>
          <w:bCs/>
          <w:sz w:val="28"/>
          <w:szCs w:val="28"/>
          <w:lang w:bidi="ar-JO"/>
        </w:rPr>
        <w:t xml:space="preserve">BAB (blood air barrier): </w:t>
      </w:r>
      <w:r w:rsidRPr="0037234C">
        <w:rPr>
          <w:sz w:val="28"/>
          <w:szCs w:val="28"/>
          <w:lang w:bidi="ar-JO"/>
        </w:rPr>
        <w:t xml:space="preserve">composed of </w:t>
      </w:r>
      <w:r w:rsidRPr="0037234C">
        <w:rPr>
          <w:b/>
          <w:bCs/>
          <w:sz w:val="28"/>
          <w:szCs w:val="28"/>
          <w:lang w:bidi="ar-JO"/>
        </w:rPr>
        <w:t>fused</w:t>
      </w:r>
      <w:r w:rsidRPr="0037234C">
        <w:rPr>
          <w:sz w:val="28"/>
          <w:szCs w:val="28"/>
          <w:lang w:bidi="ar-JO"/>
        </w:rPr>
        <w:t xml:space="preserve"> basal lamina of </w:t>
      </w:r>
      <w:r w:rsidRPr="0037234C">
        <w:rPr>
          <w:sz w:val="28"/>
          <w:szCs w:val="28"/>
          <w:u w:val="single"/>
          <w:lang w:bidi="ar-JO"/>
        </w:rPr>
        <w:t xml:space="preserve">endothelia and    </w:t>
      </w:r>
      <w:proofErr w:type="spellStart"/>
      <w:r w:rsidRPr="0037234C">
        <w:rPr>
          <w:sz w:val="28"/>
          <w:szCs w:val="28"/>
          <w:u w:val="single"/>
          <w:lang w:bidi="ar-JO"/>
        </w:rPr>
        <w:t>pneumocytes</w:t>
      </w:r>
      <w:proofErr w:type="spellEnd"/>
      <w:r w:rsidRPr="0037234C">
        <w:rPr>
          <w:sz w:val="28"/>
          <w:szCs w:val="28"/>
          <w:u w:val="single"/>
          <w:lang w:bidi="ar-JO"/>
        </w:rPr>
        <w:t xml:space="preserve"> I, and surfactants.</w:t>
      </w:r>
    </w:p>
    <w:p w:rsidR="002F4395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lastRenderedPageBreak/>
        <w:t xml:space="preserve">**Oxygen goes from alveolar lumen to the basement membrane of </w:t>
      </w:r>
      <w:proofErr w:type="spellStart"/>
      <w:r w:rsidRPr="0037234C">
        <w:rPr>
          <w:sz w:val="28"/>
          <w:szCs w:val="28"/>
          <w:lang w:bidi="ar-JO"/>
        </w:rPr>
        <w:t>pneumocyte</w:t>
      </w:r>
      <w:proofErr w:type="spellEnd"/>
      <w:r w:rsidRPr="0037234C">
        <w:rPr>
          <w:sz w:val="28"/>
          <w:szCs w:val="28"/>
          <w:lang w:bidi="ar-JO"/>
        </w:rPr>
        <w:t xml:space="preserve"> I, through the cytoplasm to the opposite basement membrane, to the capillary </w:t>
      </w:r>
      <w:proofErr w:type="gramStart"/>
      <w:r w:rsidRPr="0037234C">
        <w:rPr>
          <w:sz w:val="28"/>
          <w:szCs w:val="28"/>
          <w:lang w:bidi="ar-JO"/>
        </w:rPr>
        <w:t>membrane(</w:t>
      </w:r>
      <w:proofErr w:type="gramEnd"/>
      <w:r w:rsidRPr="0037234C">
        <w:rPr>
          <w:sz w:val="28"/>
          <w:szCs w:val="28"/>
          <w:lang w:bidi="ar-JO"/>
        </w:rPr>
        <w:t xml:space="preserve">endothelial), to reach the lumen of the capillary, and binds to the RBCs or hemoglobin to the heart finally.        </w:t>
      </w:r>
    </w:p>
    <w:p w:rsidR="0037234C" w:rsidRPr="0037234C" w:rsidRDefault="0037234C" w:rsidP="002F4395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 **the opposite is for CO2.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</w:t>
      </w:r>
      <w:r w:rsidRPr="0037234C">
        <w:rPr>
          <w:b/>
          <w:bCs/>
          <w:sz w:val="28"/>
          <w:szCs w:val="28"/>
          <w:lang w:bidi="ar-JO"/>
        </w:rPr>
        <w:t xml:space="preserve">Alveolar macrophages (dust cells): </w:t>
      </w:r>
      <w:r w:rsidRPr="0037234C">
        <w:rPr>
          <w:sz w:val="28"/>
          <w:szCs w:val="28"/>
          <w:lang w:bidi="ar-JO"/>
        </w:rPr>
        <w:t>at lumen of alveolus, originate from bone marrow (</w:t>
      </w:r>
      <w:proofErr w:type="spellStart"/>
      <w:r w:rsidRPr="0037234C">
        <w:rPr>
          <w:sz w:val="28"/>
          <w:szCs w:val="28"/>
          <w:lang w:bidi="ar-JO"/>
        </w:rPr>
        <w:t>monocytes</w:t>
      </w:r>
      <w:proofErr w:type="spellEnd"/>
      <w:r w:rsidRPr="0037234C">
        <w:rPr>
          <w:sz w:val="28"/>
          <w:szCs w:val="28"/>
          <w:lang w:bidi="ar-JO"/>
        </w:rPr>
        <w:t xml:space="preserve">).                                                                              </w:t>
      </w:r>
      <w:r w:rsidR="002F4395">
        <w:rPr>
          <w:sz w:val="28"/>
          <w:szCs w:val="28"/>
          <w:lang w:bidi="ar-JO"/>
        </w:rPr>
        <w:t xml:space="preserve">                           </w:t>
      </w:r>
      <w:r w:rsidRPr="0037234C">
        <w:rPr>
          <w:sz w:val="28"/>
          <w:szCs w:val="28"/>
          <w:lang w:bidi="ar-JO"/>
        </w:rPr>
        <w:t xml:space="preserve">    **They </w:t>
      </w:r>
      <w:proofErr w:type="gramStart"/>
      <w:r w:rsidRPr="0037234C">
        <w:rPr>
          <w:sz w:val="28"/>
          <w:szCs w:val="28"/>
          <w:lang w:bidi="ar-JO"/>
        </w:rPr>
        <w:t>either migrate upward and</w:t>
      </w:r>
      <w:proofErr w:type="gramEnd"/>
      <w:r w:rsidRPr="0037234C">
        <w:rPr>
          <w:sz w:val="28"/>
          <w:szCs w:val="28"/>
          <w:lang w:bidi="ar-JO"/>
        </w:rPr>
        <w:t xml:space="preserve"> exit with the mucus (carrier) to </w:t>
      </w:r>
      <w:proofErr w:type="spellStart"/>
      <w:r w:rsidRPr="0037234C">
        <w:rPr>
          <w:sz w:val="28"/>
          <w:szCs w:val="28"/>
          <w:lang w:bidi="ar-JO"/>
        </w:rPr>
        <w:t>oropharynx</w:t>
      </w:r>
      <w:proofErr w:type="spellEnd"/>
      <w:r w:rsidRPr="0037234C">
        <w:rPr>
          <w:sz w:val="28"/>
          <w:szCs w:val="28"/>
          <w:lang w:bidi="ar-JO"/>
        </w:rPr>
        <w:t xml:space="preserve">, or they migrate </w:t>
      </w:r>
      <w:r w:rsidRPr="0037234C">
        <w:rPr>
          <w:sz w:val="28"/>
          <w:szCs w:val="28"/>
          <w:u w:val="single"/>
          <w:lang w:bidi="ar-JO"/>
        </w:rPr>
        <w:t xml:space="preserve">to </w:t>
      </w:r>
      <w:r w:rsidR="002F4395" w:rsidRPr="002F4395">
        <w:rPr>
          <w:sz w:val="28"/>
          <w:szCs w:val="28"/>
          <w:u w:val="single"/>
          <w:lang w:bidi="ar-JO"/>
        </w:rPr>
        <w:t xml:space="preserve">lymphatic vessels then to </w:t>
      </w:r>
      <w:r w:rsidRPr="0037234C">
        <w:rPr>
          <w:sz w:val="28"/>
          <w:szCs w:val="28"/>
          <w:u w:val="single"/>
          <w:lang w:bidi="ar-JO"/>
        </w:rPr>
        <w:t xml:space="preserve">local lymph nodes.   </w:t>
      </w:r>
      <w:r w:rsidRPr="0037234C">
        <w:rPr>
          <w:sz w:val="28"/>
          <w:szCs w:val="28"/>
          <w:lang w:bidi="ar-JO"/>
        </w:rPr>
        <w:t xml:space="preserve">      </w:t>
      </w:r>
      <w:r w:rsidR="002F4395">
        <w:rPr>
          <w:sz w:val="28"/>
          <w:szCs w:val="28"/>
          <w:lang w:bidi="ar-JO"/>
        </w:rPr>
        <w:t xml:space="preserve">                               </w:t>
      </w:r>
      <w:r w:rsidRPr="0037234C">
        <w:rPr>
          <w:sz w:val="28"/>
          <w:szCs w:val="28"/>
          <w:lang w:bidi="ar-JO"/>
        </w:rPr>
        <w:t xml:space="preserve"> **they </w:t>
      </w:r>
      <w:proofErr w:type="spellStart"/>
      <w:r w:rsidRPr="0037234C">
        <w:rPr>
          <w:sz w:val="28"/>
          <w:szCs w:val="28"/>
          <w:lang w:bidi="ar-JO"/>
        </w:rPr>
        <w:t>phagocytose</w:t>
      </w:r>
      <w:proofErr w:type="spellEnd"/>
      <w:r w:rsidRPr="0037234C">
        <w:rPr>
          <w:sz w:val="28"/>
          <w:szCs w:val="28"/>
          <w:lang w:bidi="ar-JO"/>
        </w:rPr>
        <w:t xml:space="preserve"> and digest any foreign, toxic, harmful substance to keep the environment sterilized.                                                                                        </w:t>
      </w:r>
      <w:r w:rsidR="002F4395">
        <w:rPr>
          <w:sz w:val="28"/>
          <w:szCs w:val="28"/>
          <w:lang w:bidi="ar-JO"/>
        </w:rPr>
        <w:t xml:space="preserve">                   </w:t>
      </w:r>
      <w:r w:rsidRPr="0037234C">
        <w:rPr>
          <w:sz w:val="28"/>
          <w:szCs w:val="28"/>
          <w:lang w:bidi="ar-JO"/>
        </w:rPr>
        <w:t xml:space="preserve"> **they assist in </w:t>
      </w:r>
      <w:proofErr w:type="spellStart"/>
      <w:r w:rsidRPr="0037234C">
        <w:rPr>
          <w:sz w:val="28"/>
          <w:szCs w:val="28"/>
          <w:lang w:bidi="ar-JO"/>
        </w:rPr>
        <w:t>uptaking</w:t>
      </w:r>
      <w:proofErr w:type="spellEnd"/>
      <w:r w:rsidRPr="0037234C">
        <w:rPr>
          <w:sz w:val="28"/>
          <w:szCs w:val="28"/>
          <w:lang w:bidi="ar-JO"/>
        </w:rPr>
        <w:t xml:space="preserve"> of surfactants. </w:t>
      </w:r>
      <w:proofErr w:type="gramStart"/>
      <w:r w:rsidRPr="0037234C">
        <w:rPr>
          <w:sz w:val="28"/>
          <w:szCs w:val="28"/>
          <w:lang w:bidi="ar-JO"/>
        </w:rPr>
        <w:t>to</w:t>
      </w:r>
      <w:proofErr w:type="gramEnd"/>
      <w:r w:rsidRPr="0037234C">
        <w:rPr>
          <w:sz w:val="28"/>
          <w:szCs w:val="28"/>
          <w:lang w:bidi="ar-JO"/>
        </w:rPr>
        <w:t xml:space="preserve"> let the renewing of them.</w:t>
      </w:r>
    </w:p>
    <w:p w:rsidR="006562E1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b/>
          <w:bCs/>
          <w:sz w:val="28"/>
          <w:szCs w:val="28"/>
          <w:lang w:bidi="ar-JO"/>
        </w:rPr>
        <w:t xml:space="preserve">Lung </w:t>
      </w:r>
      <w:proofErr w:type="gramStart"/>
      <w:r w:rsidRPr="0037234C">
        <w:rPr>
          <w:b/>
          <w:bCs/>
          <w:sz w:val="28"/>
          <w:szCs w:val="28"/>
          <w:lang w:bidi="ar-JO"/>
        </w:rPr>
        <w:t>tissue</w:t>
      </w:r>
      <w:r w:rsidRPr="0037234C">
        <w:rPr>
          <w:sz w:val="28"/>
          <w:szCs w:val="28"/>
          <w:lang w:bidi="ar-JO"/>
        </w:rPr>
        <w:t xml:space="preserve"> :</w:t>
      </w:r>
      <w:proofErr w:type="gramEnd"/>
      <w:r w:rsidRPr="0037234C">
        <w:rPr>
          <w:sz w:val="28"/>
          <w:szCs w:val="28"/>
          <w:lang w:bidi="ar-JO"/>
        </w:rPr>
        <w:t xml:space="preserve"> 1ry/2ry/3ry---&gt; cartilage is exist.                                                 </w:t>
      </w:r>
      <w:r w:rsidR="006562E1">
        <w:rPr>
          <w:sz w:val="28"/>
          <w:szCs w:val="28"/>
          <w:lang w:bidi="ar-JO"/>
        </w:rPr>
        <w:t xml:space="preserve">                    </w:t>
      </w:r>
      <w:r w:rsidRPr="0037234C">
        <w:rPr>
          <w:sz w:val="28"/>
          <w:szCs w:val="28"/>
          <w:lang w:bidi="ar-JO"/>
        </w:rPr>
        <w:t xml:space="preserve">**If there is no cartilage: either in terminal or respiratory bronchioles.                </w:t>
      </w:r>
      <w:r w:rsidR="006562E1">
        <w:rPr>
          <w:sz w:val="28"/>
          <w:szCs w:val="28"/>
          <w:lang w:bidi="ar-JO"/>
        </w:rPr>
        <w:t xml:space="preserve">  </w:t>
      </w:r>
    </w:p>
    <w:p w:rsidR="0037234C" w:rsidRPr="0037234C" w:rsidRDefault="0037234C" w:rsidP="006562E1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 xml:space="preserve"> **in the respiratory bronchioles, there is interruption by alveolus, while in the terminal bronchioles, is not.</w:t>
      </w:r>
    </w:p>
    <w:p w:rsid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So, in slide #</w:t>
      </w:r>
      <w:proofErr w:type="gramStart"/>
      <w:r w:rsidRPr="0037234C">
        <w:rPr>
          <w:sz w:val="28"/>
          <w:szCs w:val="28"/>
          <w:lang w:bidi="ar-JO"/>
        </w:rPr>
        <w:t>48 :</w:t>
      </w:r>
      <w:proofErr w:type="gramEnd"/>
      <w:r w:rsidRPr="0037234C">
        <w:rPr>
          <w:sz w:val="28"/>
          <w:szCs w:val="28"/>
          <w:lang w:bidi="ar-JO"/>
        </w:rPr>
        <w:t xml:space="preserve"> from left to right : the dark line indicates the terminal, while the interrupted lines following it, indicate the respiratory, then at the end, this gives alveolar duct.</w:t>
      </w:r>
    </w:p>
    <w:p w:rsidR="006562E1" w:rsidRPr="0037234C" w:rsidRDefault="006562E1" w:rsidP="006562E1">
      <w:pPr>
        <w:bidi/>
        <w:jc w:val="right"/>
        <w:rPr>
          <w:color w:val="000000" w:themeColor="text1"/>
          <w:sz w:val="28"/>
          <w:szCs w:val="28"/>
          <w:rtl/>
          <w:lang w:bidi="ar-JO"/>
        </w:rPr>
      </w:pPr>
      <w:r w:rsidRPr="0037234C">
        <w:rPr>
          <w:color w:val="FF0000"/>
          <w:sz w:val="28"/>
          <w:szCs w:val="28"/>
          <w:lang w:bidi="ar-JO"/>
        </w:rPr>
        <w:t xml:space="preserve">   </w:t>
      </w:r>
      <w:r w:rsidRPr="0037234C">
        <w:rPr>
          <w:color w:val="000000" w:themeColor="text1"/>
          <w:sz w:val="28"/>
          <w:szCs w:val="28"/>
          <w:u w:val="single"/>
          <w:lang w:bidi="ar-JO"/>
        </w:rPr>
        <w:t>Alveolar duct</w:t>
      </w:r>
      <w:r w:rsidRPr="0037234C">
        <w:rPr>
          <w:color w:val="000000" w:themeColor="text1"/>
          <w:sz w:val="28"/>
          <w:szCs w:val="28"/>
          <w:lang w:bidi="ar-JO"/>
        </w:rPr>
        <w:t>: alveoli arranged in one line as a duct. (</w:t>
      </w:r>
      <w:proofErr w:type="gramStart"/>
      <w:r w:rsidRPr="0037234C">
        <w:rPr>
          <w:color w:val="000000" w:themeColor="text1"/>
          <w:sz w:val="28"/>
          <w:szCs w:val="28"/>
          <w:lang w:bidi="ar-JO"/>
        </w:rPr>
        <w:t>structure</w:t>
      </w:r>
      <w:proofErr w:type="gramEnd"/>
      <w:r w:rsidRPr="0037234C">
        <w:rPr>
          <w:color w:val="000000" w:themeColor="text1"/>
          <w:sz w:val="28"/>
          <w:szCs w:val="28"/>
          <w:lang w:bidi="ar-JO"/>
        </w:rPr>
        <w:t xml:space="preserve"> of duct=structure of alveoli).                                                                                                                      </w:t>
      </w:r>
      <w:r w:rsidRPr="002F4395">
        <w:rPr>
          <w:color w:val="000000" w:themeColor="text1"/>
          <w:sz w:val="28"/>
          <w:szCs w:val="28"/>
          <w:lang w:bidi="ar-JO"/>
        </w:rPr>
        <w:t xml:space="preserve">       </w:t>
      </w:r>
      <w:r w:rsidRPr="0037234C">
        <w:rPr>
          <w:color w:val="000000" w:themeColor="text1"/>
          <w:sz w:val="28"/>
          <w:szCs w:val="28"/>
          <w:lang w:bidi="ar-JO"/>
        </w:rPr>
        <w:t xml:space="preserve">      </w:t>
      </w:r>
      <w:r w:rsidRPr="0037234C">
        <w:rPr>
          <w:color w:val="000000" w:themeColor="text1"/>
          <w:sz w:val="28"/>
          <w:szCs w:val="28"/>
          <w:u w:val="single"/>
          <w:lang w:bidi="ar-JO"/>
        </w:rPr>
        <w:t>Alveolar sac</w:t>
      </w:r>
      <w:r w:rsidRPr="0037234C">
        <w:rPr>
          <w:color w:val="000000" w:themeColor="text1"/>
          <w:sz w:val="28"/>
          <w:szCs w:val="28"/>
          <w:lang w:bidi="ar-JO"/>
        </w:rPr>
        <w:t>: cluster of alveoli. (</w:t>
      </w:r>
      <w:proofErr w:type="gramStart"/>
      <w:r w:rsidRPr="0037234C">
        <w:rPr>
          <w:color w:val="000000" w:themeColor="text1"/>
          <w:sz w:val="28"/>
          <w:szCs w:val="28"/>
          <w:lang w:bidi="ar-JO"/>
        </w:rPr>
        <w:t>the</w:t>
      </w:r>
      <w:proofErr w:type="gramEnd"/>
      <w:r w:rsidRPr="0037234C">
        <w:rPr>
          <w:color w:val="000000" w:themeColor="text1"/>
          <w:sz w:val="28"/>
          <w:szCs w:val="28"/>
          <w:lang w:bidi="ar-JO"/>
        </w:rPr>
        <w:t xml:space="preserve"> opening of alveolar sac is called atrium)</w:t>
      </w:r>
    </w:p>
    <w:p w:rsidR="006562E1" w:rsidRPr="0037234C" w:rsidRDefault="006562E1" w:rsidP="006562E1">
      <w:pPr>
        <w:bidi/>
        <w:jc w:val="right"/>
        <w:rPr>
          <w:sz w:val="28"/>
          <w:szCs w:val="28"/>
          <w:rtl/>
          <w:lang w:bidi="ar-JO"/>
        </w:rPr>
      </w:pP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**frequent interruptions give line of alveoli (alveolar duct), which terminates into alveolar sac (cluster of alveoli).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lastRenderedPageBreak/>
        <w:t>*By the end of terminal\\</w:t>
      </w:r>
      <w:r w:rsidR="006562E1" w:rsidRPr="0037234C">
        <w:rPr>
          <w:sz w:val="28"/>
          <w:szCs w:val="28"/>
          <w:lang w:bidi="ar-JO"/>
        </w:rPr>
        <w:t>beginning</w:t>
      </w:r>
      <w:r w:rsidRPr="0037234C">
        <w:rPr>
          <w:sz w:val="28"/>
          <w:szCs w:val="28"/>
          <w:lang w:bidi="ar-JO"/>
        </w:rPr>
        <w:t xml:space="preserve"> of respiratory                                               </w:t>
      </w:r>
      <w:r w:rsidR="006562E1">
        <w:rPr>
          <w:sz w:val="28"/>
          <w:szCs w:val="28"/>
          <w:lang w:bidi="ar-JO"/>
        </w:rPr>
        <w:t xml:space="preserve">           </w:t>
      </w:r>
      <w:r w:rsidRPr="0037234C">
        <w:rPr>
          <w:sz w:val="28"/>
          <w:szCs w:val="28"/>
          <w:lang w:bidi="ar-JO"/>
        </w:rPr>
        <w:t>*</w:t>
      </w:r>
      <w:proofErr w:type="gramStart"/>
      <w:r w:rsidRPr="0037234C">
        <w:rPr>
          <w:sz w:val="28"/>
          <w:szCs w:val="28"/>
          <w:lang w:bidi="ar-JO"/>
        </w:rPr>
        <w:t>By</w:t>
      </w:r>
      <w:proofErr w:type="gramEnd"/>
      <w:r w:rsidRPr="0037234C">
        <w:rPr>
          <w:sz w:val="28"/>
          <w:szCs w:val="28"/>
          <w:lang w:bidi="ar-JO"/>
        </w:rPr>
        <w:t xml:space="preserve"> the end of respiratory\\</w:t>
      </w:r>
      <w:r w:rsidR="006562E1">
        <w:rPr>
          <w:sz w:val="28"/>
          <w:szCs w:val="28"/>
          <w:lang w:bidi="ar-JO"/>
        </w:rPr>
        <w:t xml:space="preserve"> beginning </w:t>
      </w:r>
      <w:r w:rsidRPr="0037234C">
        <w:rPr>
          <w:sz w:val="28"/>
          <w:szCs w:val="28"/>
          <w:lang w:bidi="ar-JO"/>
        </w:rPr>
        <w:t xml:space="preserve">alveolar duct                      </w:t>
      </w:r>
      <w:r w:rsidR="006562E1">
        <w:rPr>
          <w:sz w:val="28"/>
          <w:szCs w:val="28"/>
          <w:lang w:bidi="ar-JO"/>
        </w:rPr>
        <w:t xml:space="preserve">                                </w:t>
      </w:r>
      <w:r w:rsidRPr="0037234C">
        <w:rPr>
          <w:sz w:val="28"/>
          <w:szCs w:val="28"/>
          <w:lang w:bidi="ar-JO"/>
        </w:rPr>
        <w:t>*There is a septum between 2 alveoli. Slide # 42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* There are 3 millions alveoli covering 150 m2.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Slide # 40: arrows indicate transition from terminal to respiratory bronchioles.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Slide # 41:  each star indicates transition from respiratory bronchioles to alveolar duct.</w:t>
      </w:r>
    </w:p>
    <w:p w:rsidR="00E7685F" w:rsidRDefault="00E7685F" w:rsidP="00E7685F">
      <w:pPr>
        <w:bidi/>
        <w:jc w:val="right"/>
        <w:rPr>
          <w:b/>
          <w:bCs/>
          <w:sz w:val="28"/>
          <w:szCs w:val="28"/>
          <w:rtl/>
          <w:lang w:bidi="ar-JO"/>
        </w:rPr>
      </w:pP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 xml:space="preserve">**Goblet and ciliated cells reach the surface toward the </w:t>
      </w:r>
      <w:proofErr w:type="spellStart"/>
      <w:r w:rsidRPr="0037234C">
        <w:rPr>
          <w:sz w:val="28"/>
          <w:szCs w:val="28"/>
          <w:lang w:bidi="ar-JO"/>
        </w:rPr>
        <w:t>oropharynx</w:t>
      </w:r>
      <w:proofErr w:type="spellEnd"/>
      <w:r w:rsidRPr="0037234C">
        <w:rPr>
          <w:sz w:val="28"/>
          <w:szCs w:val="28"/>
          <w:lang w:bidi="ar-JO"/>
        </w:rPr>
        <w:t>, while basal cells are at the apical 3</w:t>
      </w:r>
      <w:r w:rsidRPr="0037234C">
        <w:rPr>
          <w:sz w:val="28"/>
          <w:szCs w:val="28"/>
          <w:vertAlign w:val="superscript"/>
          <w:lang w:bidi="ar-JO"/>
        </w:rPr>
        <w:t>rd</w:t>
      </w:r>
      <w:r w:rsidRPr="0037234C">
        <w:rPr>
          <w:sz w:val="28"/>
          <w:szCs w:val="28"/>
          <w:lang w:bidi="ar-JO"/>
        </w:rPr>
        <w:t>.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</w:p>
    <w:p w:rsidR="0037234C" w:rsidRPr="0037234C" w:rsidRDefault="0037234C" w:rsidP="00BA0B6F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rFonts w:hint="cs"/>
          <w:sz w:val="28"/>
          <w:szCs w:val="28"/>
          <w:rtl/>
          <w:lang w:bidi="ar-JO"/>
        </w:rPr>
        <w:t>**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>In slide # 56: SEM, the 1</w:t>
      </w:r>
      <w:r w:rsidRPr="0037234C">
        <w:rPr>
          <w:sz w:val="28"/>
          <w:szCs w:val="28"/>
          <w:vertAlign w:val="superscript"/>
          <w:lang w:bidi="ar-JO"/>
        </w:rPr>
        <w:t>st</w:t>
      </w:r>
      <w:r w:rsidRPr="0037234C">
        <w:rPr>
          <w:sz w:val="28"/>
          <w:szCs w:val="28"/>
          <w:lang w:bidi="ar-JO"/>
        </w:rPr>
        <w:t xml:space="preserve"> picture of ciliated and goblet cells, while the 2</w:t>
      </w:r>
      <w:r w:rsidRPr="0037234C">
        <w:rPr>
          <w:sz w:val="28"/>
          <w:szCs w:val="28"/>
          <w:vertAlign w:val="superscript"/>
          <w:lang w:bidi="ar-JO"/>
        </w:rPr>
        <w:t>nd</w:t>
      </w:r>
      <w:r w:rsidRPr="0037234C">
        <w:rPr>
          <w:sz w:val="28"/>
          <w:szCs w:val="28"/>
          <w:lang w:bidi="ar-JO"/>
        </w:rPr>
        <w:t xml:space="preserve"> is for the summation of cilia, which is called brush border.</w:t>
      </w:r>
    </w:p>
    <w:p w:rsidR="0037234C" w:rsidRPr="0037234C" w:rsidRDefault="0037234C" w:rsidP="0037234C">
      <w:pPr>
        <w:bidi/>
        <w:jc w:val="right"/>
        <w:rPr>
          <w:sz w:val="28"/>
          <w:szCs w:val="28"/>
          <w:rtl/>
          <w:lang w:bidi="ar-JO"/>
        </w:rPr>
      </w:pPr>
      <w:r w:rsidRPr="0037234C">
        <w:rPr>
          <w:sz w:val="28"/>
          <w:szCs w:val="28"/>
          <w:lang w:bidi="ar-JO"/>
        </w:rPr>
        <w:t>*If you have a picture with no cilia, then it has these choises</w:t>
      </w:r>
      <w:proofErr w:type="gramStart"/>
      <w:r w:rsidRPr="0037234C">
        <w:rPr>
          <w:sz w:val="28"/>
          <w:szCs w:val="28"/>
          <w:lang w:bidi="ar-JO"/>
        </w:rPr>
        <w:t>:1</w:t>
      </w:r>
      <w:proofErr w:type="gramEnd"/>
      <w:r w:rsidRPr="0037234C">
        <w:rPr>
          <w:sz w:val="28"/>
          <w:szCs w:val="28"/>
          <w:lang w:bidi="ar-JO"/>
        </w:rPr>
        <w:t xml:space="preserve">. </w:t>
      </w:r>
      <w:proofErr w:type="gramStart"/>
      <w:r w:rsidRPr="0037234C">
        <w:rPr>
          <w:sz w:val="28"/>
          <w:szCs w:val="28"/>
          <w:lang w:bidi="ar-JO"/>
        </w:rPr>
        <w:t>Goblet cell 2.</w:t>
      </w:r>
      <w:proofErr w:type="gramEnd"/>
      <w:r w:rsidRPr="0037234C">
        <w:rPr>
          <w:sz w:val="28"/>
          <w:szCs w:val="28"/>
          <w:lang w:bidi="ar-JO"/>
        </w:rPr>
        <w:t xml:space="preserve"> Brush cells 3. Clara cells. While goblet from the majority of cells, brush from the minority, finally it also depends on the area taken from.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Slide #</w:t>
      </w:r>
      <w:proofErr w:type="gramStart"/>
      <w:r w:rsidRPr="0037234C">
        <w:rPr>
          <w:sz w:val="28"/>
          <w:szCs w:val="28"/>
          <w:lang w:bidi="ar-JO"/>
        </w:rPr>
        <w:t>57 :</w:t>
      </w:r>
      <w:proofErr w:type="gramEnd"/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>basal / stem cells</w:t>
      </w:r>
      <w:r w:rsidRPr="0037234C">
        <w:rPr>
          <w:sz w:val="28"/>
          <w:szCs w:val="28"/>
          <w:lang w:bidi="ar-JO"/>
        </w:rPr>
        <w:t>:</w:t>
      </w:r>
      <w:r w:rsidRPr="0037234C">
        <w:rPr>
          <w:sz w:val="28"/>
          <w:szCs w:val="28"/>
          <w:u w:val="single"/>
          <w:lang w:bidi="ar-JO"/>
        </w:rPr>
        <w:t xml:space="preserve"> replace</w:t>
      </w:r>
      <w:r w:rsidRPr="0037234C">
        <w:rPr>
          <w:sz w:val="28"/>
          <w:szCs w:val="28"/>
          <w:lang w:bidi="ar-JO"/>
        </w:rPr>
        <w:t xml:space="preserve"> other types of cells</w:t>
      </w:r>
    </w:p>
    <w:p w:rsidR="0037234C" w:rsidRPr="0037234C" w:rsidRDefault="0037234C" w:rsidP="0037234C">
      <w:pPr>
        <w:bidi/>
        <w:jc w:val="right"/>
        <w:rPr>
          <w:sz w:val="28"/>
          <w:szCs w:val="28"/>
          <w:lang w:bidi="ar-JO"/>
        </w:rPr>
      </w:pPr>
      <w:r w:rsidRPr="0037234C">
        <w:rPr>
          <w:sz w:val="28"/>
          <w:szCs w:val="28"/>
          <w:lang w:bidi="ar-JO"/>
        </w:rPr>
        <w:t>Slide #</w:t>
      </w:r>
      <w:proofErr w:type="gramStart"/>
      <w:r w:rsidRPr="0037234C">
        <w:rPr>
          <w:sz w:val="28"/>
          <w:szCs w:val="28"/>
          <w:lang w:bidi="ar-JO"/>
        </w:rPr>
        <w:t>58 :</w:t>
      </w:r>
      <w:proofErr w:type="gramEnd"/>
      <w:r w:rsidRPr="0037234C">
        <w:rPr>
          <w:sz w:val="28"/>
          <w:szCs w:val="28"/>
          <w:lang w:bidi="ar-JO"/>
        </w:rPr>
        <w:t xml:space="preserve"> </w:t>
      </w:r>
      <w:r w:rsidRPr="0037234C">
        <w:rPr>
          <w:b/>
          <w:bCs/>
          <w:sz w:val="28"/>
          <w:szCs w:val="28"/>
          <w:lang w:bidi="ar-JO"/>
        </w:rPr>
        <w:t>brush cells</w:t>
      </w:r>
      <w:r w:rsidRPr="0037234C">
        <w:rPr>
          <w:sz w:val="28"/>
          <w:szCs w:val="28"/>
          <w:lang w:bidi="ar-JO"/>
        </w:rPr>
        <w:t xml:space="preserve">: reach surface. Have no cilia, act as </w:t>
      </w:r>
      <w:r w:rsidRPr="0037234C">
        <w:rPr>
          <w:sz w:val="28"/>
          <w:szCs w:val="28"/>
          <w:u w:val="single"/>
          <w:lang w:bidi="ar-JO"/>
        </w:rPr>
        <w:t>chemical receptors</w:t>
      </w:r>
      <w:r w:rsidRPr="0037234C">
        <w:rPr>
          <w:sz w:val="28"/>
          <w:szCs w:val="28"/>
          <w:lang w:bidi="ar-JO"/>
        </w:rPr>
        <w:t>.</w:t>
      </w:r>
    </w:p>
    <w:p w:rsidR="00C620D1" w:rsidRPr="00CD5F4A" w:rsidRDefault="00C620D1" w:rsidP="00CD5F4A">
      <w:pPr>
        <w:rPr>
          <w:rFonts w:ascii="Arial" w:hAnsi="Arial"/>
          <w:sz w:val="24"/>
          <w:szCs w:val="24"/>
        </w:rPr>
      </w:pPr>
    </w:p>
    <w:p w:rsidR="00C620D1" w:rsidRDefault="00C620D1" w:rsidP="00C620D1">
      <w:r>
        <w:rPr>
          <w:noProof/>
        </w:rPr>
        <w:drawing>
          <wp:inline distT="0" distB="0" distL="0" distR="0">
            <wp:extent cx="1636690" cy="1191296"/>
            <wp:effectExtent l="57150" t="19050" r="397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07D">
        <w:t xml:space="preserve"> </w:t>
      </w:r>
    </w:p>
    <w:p w:rsidR="00C620D1" w:rsidRDefault="00C620D1" w:rsidP="00C620D1"/>
    <w:sectPr w:rsidR="00C620D1" w:rsidSect="008F1A4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A6" w:rsidRDefault="003353A6" w:rsidP="00CD5F4A">
      <w:pPr>
        <w:spacing w:after="0" w:line="240" w:lineRule="auto"/>
      </w:pPr>
      <w:r>
        <w:separator/>
      </w:r>
    </w:p>
  </w:endnote>
  <w:endnote w:type="continuationSeparator" w:id="0">
    <w:p w:rsidR="003353A6" w:rsidRDefault="003353A6" w:rsidP="00C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A6" w:rsidRDefault="003353A6" w:rsidP="00CD5F4A">
      <w:pPr>
        <w:spacing w:after="0" w:line="240" w:lineRule="auto"/>
      </w:pPr>
      <w:r>
        <w:separator/>
      </w:r>
    </w:p>
  </w:footnote>
  <w:footnote w:type="continuationSeparator" w:id="0">
    <w:p w:rsidR="003353A6" w:rsidRDefault="003353A6" w:rsidP="00CD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4A" w:rsidRDefault="00CD5F4A" w:rsidP="00CD5F4A">
    <w:pPr>
      <w:pStyle w:val="Header"/>
      <w:jc w:val="center"/>
    </w:pPr>
  </w:p>
  <w:p w:rsidR="00CD5F4A" w:rsidRDefault="00CD5F4A" w:rsidP="00CD5F4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C57"/>
    <w:multiLevelType w:val="hybridMultilevel"/>
    <w:tmpl w:val="1A545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10A"/>
    <w:multiLevelType w:val="hybridMultilevel"/>
    <w:tmpl w:val="90BA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88"/>
    <w:rsid w:val="000363C4"/>
    <w:rsid w:val="00271B6B"/>
    <w:rsid w:val="002F4395"/>
    <w:rsid w:val="003353A6"/>
    <w:rsid w:val="0037234C"/>
    <w:rsid w:val="004835F2"/>
    <w:rsid w:val="004872DD"/>
    <w:rsid w:val="004D7DE1"/>
    <w:rsid w:val="00591588"/>
    <w:rsid w:val="006562E1"/>
    <w:rsid w:val="00676602"/>
    <w:rsid w:val="008F1A48"/>
    <w:rsid w:val="008F761E"/>
    <w:rsid w:val="00935FAC"/>
    <w:rsid w:val="0094607D"/>
    <w:rsid w:val="00A16C7F"/>
    <w:rsid w:val="00BA0B6F"/>
    <w:rsid w:val="00BF1970"/>
    <w:rsid w:val="00C2587C"/>
    <w:rsid w:val="00C26562"/>
    <w:rsid w:val="00C620D1"/>
    <w:rsid w:val="00CD5F4A"/>
    <w:rsid w:val="00CE7279"/>
    <w:rsid w:val="00D52820"/>
    <w:rsid w:val="00D6634A"/>
    <w:rsid w:val="00E7685F"/>
    <w:rsid w:val="00E85F40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5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F4A"/>
  </w:style>
  <w:style w:type="paragraph" w:styleId="Footer">
    <w:name w:val="footer"/>
    <w:basedOn w:val="Normal"/>
    <w:link w:val="FooterChar"/>
    <w:uiPriority w:val="99"/>
    <w:semiHidden/>
    <w:unhideWhenUsed/>
    <w:rsid w:val="00CD5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F4A"/>
  </w:style>
  <w:style w:type="paragraph" w:styleId="ListParagraph">
    <w:name w:val="List Paragraph"/>
    <w:basedOn w:val="Normal"/>
    <w:uiPriority w:val="34"/>
    <w:qFormat/>
    <w:rsid w:val="00CD5F4A"/>
    <w:pPr>
      <w:ind w:left="720"/>
      <w:contextualSpacing/>
    </w:pPr>
    <w:rPr>
      <w:rFonts w:ascii="Calibri" w:eastAsia="Calibri" w:hAnsi="Calibri" w:cs="Arial"/>
      <w:lang w:val="en-GB"/>
    </w:rPr>
  </w:style>
  <w:style w:type="paragraph" w:styleId="NoSpacing">
    <w:name w:val="No Spacing"/>
    <w:link w:val="NoSpacingChar"/>
    <w:uiPriority w:val="1"/>
    <w:qFormat/>
    <w:rsid w:val="00C258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58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26/ Feb / 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2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Histology  </a:t>
          </a:r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E3A853A3-FEE7-482E-9F44-ABA9D7BEBC1F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ECA81D82-13F7-400B-B5BF-8EDD81DAD61F}" type="presOf" srcId="{1657D84D-FB81-4F8E-BE76-D826C6C41E07}" destId="{77E92650-F7DF-4444-B0A5-DE664041711B}" srcOrd="0" destOrd="0" presId="urn:microsoft.com/office/officeart/2005/8/layout/list1"/>
    <dgm:cxn modelId="{0FC08EB9-4F95-4797-AF1F-175B4C0EB03A}" type="presOf" srcId="{45FC15F6-19A3-4FB9-8159-CB6402826B0A}" destId="{2B9F9535-A0D8-45C5-8AE1-7B9BFF7F5221}" srcOrd="0" destOrd="0" presId="urn:microsoft.com/office/officeart/2005/8/layout/list1"/>
    <dgm:cxn modelId="{9722452A-E2EF-4480-AEE4-EED1287C3315}" type="presOf" srcId="{099F9E95-1913-43B3-BBA4-84C39126E90C}" destId="{37E98CE4-0183-4AD1-8DD8-276E56B47DD1}" srcOrd="0" destOrd="0" presId="urn:microsoft.com/office/officeart/2005/8/layout/list1"/>
    <dgm:cxn modelId="{603B2BA1-8742-421F-8E69-79380B9DC1B1}" type="presOf" srcId="{48C2021B-8E07-46F2-9130-3DDEDF095B00}" destId="{9C03D1CD-8D4C-40BF-9E48-A01DF0460868}" srcOrd="0" destOrd="0" presId="urn:microsoft.com/office/officeart/2005/8/layout/list1"/>
    <dgm:cxn modelId="{CAEA9A81-4B18-4647-A291-83E53745BEFE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373FD7DF-8ECC-407E-AF52-25F48AB8C32F}" type="presOf" srcId="{48C2021B-8E07-46F2-9130-3DDEDF095B00}" destId="{AD7E895A-811A-44A4-9697-21453D5A87B3}" srcOrd="1" destOrd="0" presId="urn:microsoft.com/office/officeart/2005/8/layout/list1"/>
    <dgm:cxn modelId="{33E9194D-0DF1-4F9F-BDAE-C0334BB5FE58}" type="presParOf" srcId="{2B9F9535-A0D8-45C5-8AE1-7B9BFF7F5221}" destId="{43487321-BA60-47D1-89B7-FB0FEFE3A3CA}" srcOrd="0" destOrd="0" presId="urn:microsoft.com/office/officeart/2005/8/layout/list1"/>
    <dgm:cxn modelId="{CCDE28D4-925F-4B26-81DF-C48DA47F9CB7}" type="presParOf" srcId="{43487321-BA60-47D1-89B7-FB0FEFE3A3CA}" destId="{37E98CE4-0183-4AD1-8DD8-276E56B47DD1}" srcOrd="0" destOrd="0" presId="urn:microsoft.com/office/officeart/2005/8/layout/list1"/>
    <dgm:cxn modelId="{E6A7B314-5343-4605-911E-C453E79D666B}" type="presParOf" srcId="{43487321-BA60-47D1-89B7-FB0FEFE3A3CA}" destId="{B9C0E1FF-33AF-4B4A-8941-57263D60B5E2}" srcOrd="1" destOrd="0" presId="urn:microsoft.com/office/officeart/2005/8/layout/list1"/>
    <dgm:cxn modelId="{C688BCA1-EACF-4D1A-9786-D484668671F2}" type="presParOf" srcId="{2B9F9535-A0D8-45C5-8AE1-7B9BFF7F5221}" destId="{83749E86-F105-45BF-87C8-C12D467F3DF0}" srcOrd="1" destOrd="0" presId="urn:microsoft.com/office/officeart/2005/8/layout/list1"/>
    <dgm:cxn modelId="{28D42D97-4443-4CCA-B908-B66574CBDF7A}" type="presParOf" srcId="{2B9F9535-A0D8-45C5-8AE1-7B9BFF7F5221}" destId="{A9970DC2-2F9F-4CEC-A370-4678FBFC2FEA}" srcOrd="2" destOrd="0" presId="urn:microsoft.com/office/officeart/2005/8/layout/list1"/>
    <dgm:cxn modelId="{6FD391B4-A669-4E3E-A837-07D65F934CCE}" type="presParOf" srcId="{2B9F9535-A0D8-45C5-8AE1-7B9BFF7F5221}" destId="{3E9FD6BD-73A1-4902-8355-13E4DE4BE4B1}" srcOrd="3" destOrd="0" presId="urn:microsoft.com/office/officeart/2005/8/layout/list1"/>
    <dgm:cxn modelId="{9D7DADF6-C32E-46B2-9BAC-8CE3CA36D58C}" type="presParOf" srcId="{2B9F9535-A0D8-45C5-8AE1-7B9BFF7F5221}" destId="{F5AE6650-D930-4370-A65B-44190AC5612D}" srcOrd="4" destOrd="0" presId="urn:microsoft.com/office/officeart/2005/8/layout/list1"/>
    <dgm:cxn modelId="{061E4976-695F-4C07-B76F-ED55131D9F0C}" type="presParOf" srcId="{F5AE6650-D930-4370-A65B-44190AC5612D}" destId="{9C03D1CD-8D4C-40BF-9E48-A01DF0460868}" srcOrd="0" destOrd="0" presId="urn:microsoft.com/office/officeart/2005/8/layout/list1"/>
    <dgm:cxn modelId="{877EC182-B61E-419B-9F85-8C53606734E1}" type="presParOf" srcId="{F5AE6650-D930-4370-A65B-44190AC5612D}" destId="{AD7E895A-811A-44A4-9697-21453D5A87B3}" srcOrd="1" destOrd="0" presId="urn:microsoft.com/office/officeart/2005/8/layout/list1"/>
    <dgm:cxn modelId="{5944A422-95B9-4B9C-B2BE-67CDADB25EBE}" type="presParOf" srcId="{2B9F9535-A0D8-45C5-8AE1-7B9BFF7F5221}" destId="{F50C2F99-14C2-4209-B12C-0106122C3893}" srcOrd="5" destOrd="0" presId="urn:microsoft.com/office/officeart/2005/8/layout/list1"/>
    <dgm:cxn modelId="{48ADD6E8-DB5A-4624-A6C5-F35A37C67FCD}" type="presParOf" srcId="{2B9F9535-A0D8-45C5-8AE1-7B9BFF7F5221}" destId="{3204194F-A156-4548-B402-E0B832C3CB9E}" srcOrd="6" destOrd="0" presId="urn:microsoft.com/office/officeart/2005/8/layout/list1"/>
    <dgm:cxn modelId="{98E42142-BB70-4D0F-8B18-EB04A35BF711}" type="presParOf" srcId="{2B9F9535-A0D8-45C5-8AE1-7B9BFF7F5221}" destId="{6FEC1E02-225B-402E-8855-031C336D0C20}" srcOrd="7" destOrd="0" presId="urn:microsoft.com/office/officeart/2005/8/layout/list1"/>
    <dgm:cxn modelId="{246A56BF-341A-4207-B3A7-EE7864D8DEAC}" type="presParOf" srcId="{2B9F9535-A0D8-45C5-8AE1-7B9BFF7F5221}" destId="{851F3F9C-C716-4DA6-B649-8E76B02B30F6}" srcOrd="8" destOrd="0" presId="urn:microsoft.com/office/officeart/2005/8/layout/list1"/>
    <dgm:cxn modelId="{0F8FF37F-3275-48AF-B684-44C87A0A960A}" type="presParOf" srcId="{851F3F9C-C716-4DA6-B649-8E76B02B30F6}" destId="{77E92650-F7DF-4444-B0A5-DE664041711B}" srcOrd="0" destOrd="0" presId="urn:microsoft.com/office/officeart/2005/8/layout/list1"/>
    <dgm:cxn modelId="{00BB175D-CB61-4510-A81A-045D5E24FA63}" type="presParOf" srcId="{851F3F9C-C716-4DA6-B649-8E76B02B30F6}" destId="{C262DC1D-B130-4C81-AA79-7EAC8F86E740}" srcOrd="1" destOrd="0" presId="urn:microsoft.com/office/officeart/2005/8/layout/list1"/>
    <dgm:cxn modelId="{60E46DDA-432A-490B-A683-D9E90710FDB4}" type="presParOf" srcId="{2B9F9535-A0D8-45C5-8AE1-7B9BFF7F5221}" destId="{6841D17A-6C8C-4C6B-A04E-E82DD4EC2B87}" srcOrd="9" destOrd="0" presId="urn:microsoft.com/office/officeart/2005/8/layout/list1"/>
    <dgm:cxn modelId="{D9A76213-012F-4C52-970E-8C199DB82868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Haya hasweh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Bayan Al-yaseen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Y="-284851" custLinFactNeighborX="5897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C6E524-AA88-4D05-9150-187E9ADEA504}" type="presOf" srcId="{2763E94A-6DEF-4A29-9B0C-ADC8190FA8B6}" destId="{621CCBF1-3983-4F28-9F9D-4558BCAE07FB}" srcOrd="0" destOrd="0" presId="urn:microsoft.com/office/officeart/2005/8/layout/vList2"/>
    <dgm:cxn modelId="{FF79B555-1E72-4162-997C-6C34768302D2}" type="presOf" srcId="{6A540D4C-0078-4352-A883-43415CBD99AF}" destId="{A66ED2CA-51CB-4B01-B719-AA89602D3115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E627C6A4-DD5B-419B-952F-9A549072FB13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A007B1CD-9C28-43EF-A6F0-F83FE095885B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9CB97E70-FA19-47C2-8D82-9A2E443B0AAF}" type="presOf" srcId="{043B08C0-4A0D-4186-B3ED-E09D04315446}" destId="{07E224BA-0F7F-479D-A097-FDE898DB7084}" srcOrd="0" destOrd="0" presId="urn:microsoft.com/office/officeart/2005/8/layout/vList2"/>
    <dgm:cxn modelId="{6E2B5673-14D3-41CA-A3EE-6B71A64CF45C}" type="presParOf" srcId="{07E224BA-0F7F-479D-A097-FDE898DB7084}" destId="{621CCBF1-3983-4F28-9F9D-4558BCAE07FB}" srcOrd="0" destOrd="0" presId="urn:microsoft.com/office/officeart/2005/8/layout/vList2"/>
    <dgm:cxn modelId="{2E73D5F8-E6B3-4CA2-95CA-85C18825D443}" type="presParOf" srcId="{07E224BA-0F7F-479D-A097-FDE898DB7084}" destId="{ED323975-36EC-4E88-843E-BA4358DD805B}" srcOrd="1" destOrd="0" presId="urn:microsoft.com/office/officeart/2005/8/layout/vList2"/>
    <dgm:cxn modelId="{DCF77D88-F590-49DA-A38F-E00199B55C16}" type="presParOf" srcId="{07E224BA-0F7F-479D-A097-FDE898DB7084}" destId="{A66ED2CA-51CB-4B01-B719-AA89602D3115}" srcOrd="2" destOrd="0" presId="urn:microsoft.com/office/officeart/2005/8/layout/vList2"/>
    <dgm:cxn modelId="{C5A5E7E9-477E-44A4-A745-B42EF3BDCF87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 26/ Feb / 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Histology  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2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0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0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Haya hasweh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Bayan Al-yaseen 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1C54-8265-479B-BC63-13CB70B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DANIA</cp:lastModifiedBy>
  <cp:revision>4</cp:revision>
  <dcterms:created xsi:type="dcterms:W3CDTF">2014-02-27T11:01:00Z</dcterms:created>
  <dcterms:modified xsi:type="dcterms:W3CDTF">2014-02-27T15:18:00Z</dcterms:modified>
</cp:coreProperties>
</file>