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C86" w:rsidRDefault="00035C86" w:rsidP="00720282">
      <w:pPr>
        <w:rPr>
          <w:rFonts w:asciiTheme="majorBidi" w:hAnsiTheme="majorBidi" w:cstheme="majorBidi"/>
          <w:b/>
          <w:bCs/>
          <w:i/>
          <w:iCs/>
          <w:sz w:val="24"/>
          <w:szCs w:val="24"/>
        </w:rPr>
      </w:pPr>
      <w:r w:rsidRPr="00035C86">
        <w:rPr>
          <w:rFonts w:asciiTheme="minorBidi" w:hAnsiTheme="minorBidi"/>
          <w:b/>
          <w:bCs/>
          <w:color w:val="1F497D" w:themeColor="text2"/>
          <w:sz w:val="24"/>
          <w:szCs w:val="24"/>
        </w:rPr>
        <w:drawing>
          <wp:anchor distT="0" distB="0" distL="114300" distR="114300" simplePos="0" relativeHeight="251662336" behindDoc="1" locked="0" layoutInCell="1" allowOverlap="1">
            <wp:simplePos x="0" y="0"/>
            <wp:positionH relativeFrom="column">
              <wp:posOffset>-457200</wp:posOffset>
            </wp:positionH>
            <wp:positionV relativeFrom="paragraph">
              <wp:posOffset>-200025</wp:posOffset>
            </wp:positionV>
            <wp:extent cx="1685925" cy="1819275"/>
            <wp:effectExtent l="19050" t="0" r="9525" b="0"/>
            <wp:wrapTight wrapText="bothSides">
              <wp:wrapPolygon edited="0">
                <wp:start x="-244" y="0"/>
                <wp:lineTo x="-244" y="21487"/>
                <wp:lineTo x="21722" y="21487"/>
                <wp:lineTo x="21722" y="0"/>
                <wp:lineTo x="-244" y="0"/>
              </wp:wrapPolygon>
            </wp:wrapTight>
            <wp:docPr id="7" name="Picture 1" descr="21189915~d9aed2c6b8ec8fd39b2d23bdeea08da286f6de3c-stoc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89915~d9aed2c6b8ec8fd39b2d23bdeea08da286f6de3c-stocklarge.jpg"/>
                    <pic:cNvPicPr/>
                  </pic:nvPicPr>
                  <pic:blipFill>
                    <a:blip r:embed="rId5" cstate="print">
                      <a:grayscl/>
                      <a:lum contrast="10000"/>
                    </a:blip>
                    <a:srcRect l="16667" t="27066" r="65545" b="38746"/>
                    <a:stretch>
                      <a:fillRect/>
                    </a:stretch>
                  </pic:blipFill>
                  <pic:spPr>
                    <a:xfrm>
                      <a:off x="0" y="0"/>
                      <a:ext cx="1685925" cy="1819275"/>
                    </a:xfrm>
                    <a:prstGeom prst="rect">
                      <a:avLst/>
                    </a:prstGeom>
                  </pic:spPr>
                </pic:pic>
              </a:graphicData>
            </a:graphic>
          </wp:anchor>
        </w:drawing>
      </w:r>
      <w:r w:rsidR="00D66D7D">
        <w:rPr>
          <w:rFonts w:asciiTheme="majorBidi" w:hAnsiTheme="majorBidi" w:cstheme="majorBidi"/>
          <w:b/>
          <w:bCs/>
          <w:i/>
          <w:iCs/>
          <w:sz w:val="24"/>
          <w:szCs w:val="24"/>
        </w:rPr>
        <w:t>Sheet no.:9 (Immunology)</w:t>
      </w:r>
    </w:p>
    <w:p w:rsidR="00D66D7D" w:rsidRDefault="00D66D7D" w:rsidP="00720282">
      <w:pPr>
        <w:rPr>
          <w:rFonts w:asciiTheme="majorBidi" w:hAnsiTheme="majorBidi" w:cstheme="majorBidi"/>
          <w:b/>
          <w:bCs/>
          <w:i/>
          <w:iCs/>
          <w:sz w:val="24"/>
          <w:szCs w:val="24"/>
        </w:rPr>
      </w:pPr>
      <w:r>
        <w:rPr>
          <w:rFonts w:asciiTheme="majorBidi" w:hAnsiTheme="majorBidi" w:cstheme="majorBidi"/>
          <w:b/>
          <w:bCs/>
          <w:i/>
          <w:iCs/>
          <w:sz w:val="24"/>
          <w:szCs w:val="24"/>
        </w:rPr>
        <w:t xml:space="preserve">Written </w:t>
      </w:r>
      <w:proofErr w:type="spellStart"/>
      <w:r>
        <w:rPr>
          <w:rFonts w:asciiTheme="majorBidi" w:hAnsiTheme="majorBidi" w:cstheme="majorBidi"/>
          <w:b/>
          <w:bCs/>
          <w:i/>
          <w:iCs/>
          <w:sz w:val="24"/>
          <w:szCs w:val="24"/>
        </w:rPr>
        <w:t>by:Mays</w:t>
      </w:r>
      <w:proofErr w:type="spellEnd"/>
      <w:r>
        <w:rPr>
          <w:rFonts w:asciiTheme="majorBidi" w:hAnsiTheme="majorBidi" w:cstheme="majorBidi"/>
          <w:b/>
          <w:bCs/>
          <w:i/>
          <w:iCs/>
          <w:sz w:val="24"/>
          <w:szCs w:val="24"/>
        </w:rPr>
        <w:t xml:space="preserve"> Abu-</w:t>
      </w:r>
      <w:proofErr w:type="spellStart"/>
      <w:r>
        <w:rPr>
          <w:rFonts w:asciiTheme="majorBidi" w:hAnsiTheme="majorBidi" w:cstheme="majorBidi"/>
          <w:b/>
          <w:bCs/>
          <w:i/>
          <w:iCs/>
          <w:sz w:val="24"/>
          <w:szCs w:val="24"/>
        </w:rPr>
        <w:t>Afifeh</w:t>
      </w:r>
      <w:proofErr w:type="spellEnd"/>
    </w:p>
    <w:p w:rsidR="00D66D7D" w:rsidRPr="00D66D7D" w:rsidRDefault="00D66D7D" w:rsidP="00720282">
      <w:pPr>
        <w:rPr>
          <w:rFonts w:asciiTheme="majorBidi" w:hAnsiTheme="majorBidi" w:cstheme="majorBidi"/>
          <w:b/>
          <w:bCs/>
          <w:i/>
          <w:iCs/>
          <w:sz w:val="24"/>
          <w:szCs w:val="24"/>
        </w:rPr>
      </w:pPr>
      <w:r>
        <w:rPr>
          <w:rFonts w:asciiTheme="majorBidi" w:hAnsiTheme="majorBidi" w:cstheme="majorBidi"/>
          <w:b/>
          <w:bCs/>
          <w:i/>
          <w:iCs/>
          <w:sz w:val="24"/>
          <w:szCs w:val="24"/>
        </w:rPr>
        <w:t xml:space="preserve">Corrected </w:t>
      </w:r>
      <w:proofErr w:type="spellStart"/>
      <w:r>
        <w:rPr>
          <w:rFonts w:asciiTheme="majorBidi" w:hAnsiTheme="majorBidi" w:cstheme="majorBidi"/>
          <w:b/>
          <w:bCs/>
          <w:i/>
          <w:iCs/>
          <w:sz w:val="24"/>
          <w:szCs w:val="24"/>
        </w:rPr>
        <w:t>by:Zaid</w:t>
      </w:r>
      <w:proofErr w:type="spellEnd"/>
      <w:r>
        <w:rPr>
          <w:rFonts w:asciiTheme="majorBidi" w:hAnsiTheme="majorBidi" w:cstheme="majorBidi"/>
          <w:b/>
          <w:bCs/>
          <w:i/>
          <w:iCs/>
          <w:sz w:val="24"/>
          <w:szCs w:val="24"/>
        </w:rPr>
        <w:t xml:space="preserve"> </w:t>
      </w:r>
      <w:proofErr w:type="spellStart"/>
      <w:r>
        <w:rPr>
          <w:rFonts w:asciiTheme="majorBidi" w:hAnsiTheme="majorBidi" w:cstheme="majorBidi"/>
          <w:b/>
          <w:bCs/>
          <w:i/>
          <w:iCs/>
          <w:sz w:val="24"/>
          <w:szCs w:val="24"/>
        </w:rPr>
        <w:t>jebreen</w:t>
      </w:r>
      <w:proofErr w:type="spellEnd"/>
    </w:p>
    <w:p w:rsidR="00035C86" w:rsidRDefault="00035C86" w:rsidP="00035C86">
      <w:pPr>
        <w:pStyle w:val="ListParagraph"/>
        <w:rPr>
          <w:rFonts w:asciiTheme="minorBidi" w:hAnsiTheme="minorBidi"/>
          <w:b/>
          <w:bCs/>
          <w:color w:val="1F497D" w:themeColor="text2"/>
          <w:sz w:val="24"/>
          <w:szCs w:val="24"/>
        </w:rPr>
      </w:pPr>
    </w:p>
    <w:p w:rsidR="00035C86" w:rsidRDefault="00035C86" w:rsidP="00D66D7D">
      <w:pPr>
        <w:rPr>
          <w:rFonts w:asciiTheme="minorBidi" w:hAnsiTheme="minorBidi"/>
          <w:b/>
          <w:bCs/>
          <w:color w:val="1F497D" w:themeColor="text2"/>
          <w:sz w:val="24"/>
          <w:szCs w:val="24"/>
        </w:rPr>
      </w:pPr>
    </w:p>
    <w:p w:rsidR="00035C86" w:rsidRPr="00035C86" w:rsidRDefault="00035C86" w:rsidP="00035C86">
      <w:pPr>
        <w:ind w:left="720"/>
        <w:rPr>
          <w:rFonts w:asciiTheme="minorBidi" w:hAnsiTheme="minorBidi"/>
          <w:b/>
          <w:bCs/>
          <w:color w:val="1F497D" w:themeColor="text2"/>
          <w:sz w:val="24"/>
          <w:szCs w:val="24"/>
        </w:rPr>
      </w:pPr>
    </w:p>
    <w:p w:rsidR="00720282" w:rsidRPr="00E41F48" w:rsidRDefault="00720282" w:rsidP="00720282">
      <w:pPr>
        <w:pStyle w:val="ListParagraph"/>
        <w:numPr>
          <w:ilvl w:val="0"/>
          <w:numId w:val="3"/>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An important note : HLA=MHC</w:t>
      </w:r>
    </w:p>
    <w:p w:rsidR="00720282" w:rsidRPr="00E41F48" w:rsidRDefault="00720282" w:rsidP="00720282">
      <w:pPr>
        <w:pStyle w:val="ListParagraph"/>
        <w:rPr>
          <w:rFonts w:asciiTheme="minorBidi" w:hAnsiTheme="minorBidi"/>
          <w:b/>
          <w:bCs/>
          <w:color w:val="1F497D" w:themeColor="text2"/>
          <w:sz w:val="24"/>
          <w:szCs w:val="24"/>
        </w:rPr>
      </w:pPr>
    </w:p>
    <w:p w:rsidR="00720282" w:rsidRPr="00E41F48" w:rsidRDefault="00720282" w:rsidP="00720282">
      <w:pPr>
        <w:pStyle w:val="ListParagraph"/>
        <w:numPr>
          <w:ilvl w:val="0"/>
          <w:numId w:val="3"/>
        </w:numPr>
        <w:ind w:right="-460"/>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As a reminder:</w:t>
      </w:r>
    </w:p>
    <w:p w:rsidR="00720282" w:rsidRPr="00E41F48" w:rsidRDefault="00720282" w:rsidP="00720282">
      <w:pPr>
        <w:ind w:left="-567" w:right="-460"/>
        <w:rPr>
          <w:rFonts w:asciiTheme="minorBidi" w:hAnsiTheme="minorBidi"/>
          <w:sz w:val="24"/>
          <w:szCs w:val="24"/>
          <w:lang w:bidi="ar-JO"/>
        </w:rPr>
      </w:pPr>
      <w:r w:rsidRPr="00E41F48">
        <w:rPr>
          <w:rFonts w:asciiTheme="minorBidi" w:hAnsiTheme="minorBidi"/>
          <w:sz w:val="24"/>
          <w:szCs w:val="24"/>
          <w:lang w:bidi="ar-JO"/>
        </w:rPr>
        <w:t xml:space="preserve">                </w:t>
      </w:r>
      <w:r w:rsidR="00C116B5" w:rsidRPr="00E41F48">
        <w:rPr>
          <w:rFonts w:asciiTheme="minorBidi" w:hAnsiTheme="minorBidi"/>
          <w:sz w:val="24"/>
          <w:szCs w:val="24"/>
          <w:lang w:bidi="ar-JO"/>
        </w:rPr>
        <w:t xml:space="preserve"> </w:t>
      </w:r>
      <w:r w:rsidRPr="00E41F48">
        <w:rPr>
          <w:rFonts w:asciiTheme="minorBidi" w:hAnsiTheme="minorBidi"/>
          <w:sz w:val="24"/>
          <w:szCs w:val="24"/>
          <w:lang w:bidi="ar-JO"/>
        </w:rPr>
        <w:t xml:space="preserve"> There are two types of HLA found on the cell membrane:</w:t>
      </w:r>
    </w:p>
    <w:p w:rsidR="00720282" w:rsidRPr="00E41F48" w:rsidRDefault="00720282" w:rsidP="00E41F48">
      <w:pPr>
        <w:pStyle w:val="ListParagraph"/>
        <w:numPr>
          <w:ilvl w:val="0"/>
          <w:numId w:val="17"/>
        </w:numPr>
        <w:ind w:right="-460"/>
        <w:rPr>
          <w:rFonts w:asciiTheme="minorBidi" w:hAnsiTheme="minorBidi"/>
          <w:b/>
          <w:bCs/>
          <w:color w:val="1F497D" w:themeColor="text2"/>
          <w:sz w:val="24"/>
          <w:szCs w:val="24"/>
          <w:u w:val="single"/>
          <w:lang w:bidi="ar-JO"/>
        </w:rPr>
      </w:pPr>
      <w:r w:rsidRPr="00E41F48">
        <w:rPr>
          <w:rFonts w:asciiTheme="minorBidi" w:hAnsiTheme="minorBidi"/>
          <w:b/>
          <w:bCs/>
          <w:color w:val="1F497D" w:themeColor="text2"/>
          <w:sz w:val="24"/>
          <w:szCs w:val="24"/>
          <w:u w:val="single"/>
          <w:lang w:bidi="ar-JO"/>
        </w:rPr>
        <w:t>Class 1:</w:t>
      </w:r>
      <w:r w:rsidR="00E41F48">
        <w:rPr>
          <w:rFonts w:asciiTheme="minorBidi" w:hAnsiTheme="minorBidi"/>
          <w:b/>
          <w:bCs/>
          <w:color w:val="1F497D" w:themeColor="text2"/>
          <w:sz w:val="24"/>
          <w:szCs w:val="24"/>
          <w:u w:val="single"/>
          <w:lang w:bidi="ar-JO"/>
        </w:rPr>
        <w:t xml:space="preserve"> </w:t>
      </w:r>
      <w:r w:rsidRPr="00E41F48">
        <w:rPr>
          <w:rFonts w:asciiTheme="minorBidi" w:hAnsiTheme="minorBidi"/>
          <w:sz w:val="24"/>
          <w:szCs w:val="24"/>
          <w:lang w:bidi="ar-JO"/>
        </w:rPr>
        <w:t xml:space="preserve">composed of two polypeptide chains. Alpha-1, alpha-2, and alpha-3 </w:t>
      </w:r>
      <w:r w:rsidR="00E41F48">
        <w:rPr>
          <w:rFonts w:asciiTheme="minorBidi" w:hAnsiTheme="minorBidi"/>
          <w:sz w:val="24"/>
          <w:szCs w:val="24"/>
          <w:lang w:bidi="ar-JO"/>
        </w:rPr>
        <w:t>“are regarded as 1 chain”.</w:t>
      </w:r>
      <w:r w:rsidRPr="00E41F48">
        <w:rPr>
          <w:rFonts w:asciiTheme="minorBidi" w:hAnsiTheme="minorBidi"/>
          <w:sz w:val="24"/>
          <w:szCs w:val="24"/>
          <w:lang w:bidi="ar-JO"/>
        </w:rPr>
        <w:t xml:space="preserve"> And beta-2 is the second chain.  The beta-2 chain is not attached to the cell membrane.</w:t>
      </w:r>
    </w:p>
    <w:p w:rsidR="00E41F48" w:rsidRPr="00E41F48" w:rsidRDefault="00E41F48" w:rsidP="00E41F48">
      <w:pPr>
        <w:pStyle w:val="ListParagraph"/>
        <w:ind w:left="1275" w:right="-460"/>
        <w:rPr>
          <w:rFonts w:asciiTheme="minorBidi" w:hAnsiTheme="minorBidi"/>
          <w:b/>
          <w:bCs/>
          <w:color w:val="1F497D" w:themeColor="text2"/>
          <w:sz w:val="24"/>
          <w:szCs w:val="24"/>
          <w:u w:val="single"/>
          <w:lang w:bidi="ar-JO"/>
        </w:rPr>
      </w:pPr>
    </w:p>
    <w:p w:rsidR="00720282" w:rsidRPr="00E41F48" w:rsidRDefault="00720282" w:rsidP="00E41F48">
      <w:pPr>
        <w:pStyle w:val="ListParagraph"/>
        <w:numPr>
          <w:ilvl w:val="0"/>
          <w:numId w:val="17"/>
        </w:numPr>
        <w:rPr>
          <w:rFonts w:asciiTheme="minorBidi" w:hAnsiTheme="minorBidi"/>
          <w:b/>
          <w:bCs/>
          <w:color w:val="1F497D" w:themeColor="text2"/>
          <w:sz w:val="24"/>
          <w:szCs w:val="24"/>
          <w:u w:val="single"/>
          <w:lang w:bidi="ar-JO"/>
        </w:rPr>
      </w:pPr>
      <w:r w:rsidRPr="00E41F48">
        <w:rPr>
          <w:rFonts w:asciiTheme="minorBidi" w:hAnsiTheme="minorBidi"/>
          <w:b/>
          <w:bCs/>
          <w:color w:val="1F497D" w:themeColor="text2"/>
          <w:sz w:val="24"/>
          <w:szCs w:val="24"/>
          <w:u w:val="single"/>
          <w:lang w:bidi="ar-JO"/>
        </w:rPr>
        <w:t>Class 2:</w:t>
      </w:r>
      <w:r w:rsidR="00C116B5" w:rsidRPr="00E41F48">
        <w:rPr>
          <w:rFonts w:asciiTheme="minorBidi" w:hAnsiTheme="minorBidi"/>
          <w:sz w:val="24"/>
          <w:szCs w:val="24"/>
          <w:lang w:bidi="ar-JO"/>
        </w:rPr>
        <w:t xml:space="preserve"> </w:t>
      </w:r>
      <w:r w:rsidRPr="00E41F48">
        <w:rPr>
          <w:rFonts w:asciiTheme="minorBidi" w:hAnsiTheme="minorBidi"/>
          <w:sz w:val="24"/>
          <w:szCs w:val="24"/>
          <w:lang w:bidi="ar-JO"/>
        </w:rPr>
        <w:t xml:space="preserve">Also composed of two polypeptide chains.  Alpha-1 and alpha-2 </w:t>
      </w:r>
      <w:r w:rsidR="00E41F48">
        <w:rPr>
          <w:rFonts w:asciiTheme="minorBidi" w:hAnsiTheme="minorBidi"/>
          <w:sz w:val="24"/>
          <w:szCs w:val="24"/>
          <w:lang w:bidi="ar-JO"/>
        </w:rPr>
        <w:t xml:space="preserve">make up the first chain, and </w:t>
      </w:r>
      <w:r w:rsidRPr="00E41F48">
        <w:rPr>
          <w:rFonts w:asciiTheme="minorBidi" w:hAnsiTheme="minorBidi"/>
          <w:sz w:val="24"/>
          <w:szCs w:val="24"/>
          <w:lang w:bidi="ar-JO"/>
        </w:rPr>
        <w:t>beta-1 and beta-2 make up the second chain.  However, the dif</w:t>
      </w:r>
      <w:r w:rsidR="00E41F48">
        <w:rPr>
          <w:rFonts w:asciiTheme="minorBidi" w:hAnsiTheme="minorBidi"/>
          <w:sz w:val="24"/>
          <w:szCs w:val="24"/>
          <w:lang w:bidi="ar-JO"/>
        </w:rPr>
        <w:t>ference is that both chains are</w:t>
      </w:r>
      <w:r w:rsidR="00C116B5" w:rsidRPr="00E41F48">
        <w:rPr>
          <w:rFonts w:asciiTheme="minorBidi" w:hAnsiTheme="minorBidi"/>
          <w:sz w:val="24"/>
          <w:szCs w:val="24"/>
          <w:lang w:bidi="ar-JO"/>
        </w:rPr>
        <w:t xml:space="preserve"> </w:t>
      </w:r>
      <w:r w:rsidRPr="00E41F48">
        <w:rPr>
          <w:rFonts w:asciiTheme="minorBidi" w:hAnsiTheme="minorBidi"/>
          <w:sz w:val="24"/>
          <w:szCs w:val="24"/>
          <w:lang w:bidi="ar-JO"/>
        </w:rPr>
        <w:t>attached to the cell membrane and penetrate the c</w:t>
      </w:r>
      <w:r w:rsidR="00C116B5" w:rsidRPr="00E41F48">
        <w:rPr>
          <w:rFonts w:asciiTheme="minorBidi" w:hAnsiTheme="minorBidi"/>
          <w:sz w:val="24"/>
          <w:szCs w:val="24"/>
          <w:lang w:bidi="ar-JO"/>
        </w:rPr>
        <w:t xml:space="preserve">ell membrane to the </w:t>
      </w:r>
      <w:r w:rsidR="00E41F48" w:rsidRPr="00E41F48">
        <w:rPr>
          <w:rFonts w:asciiTheme="minorBidi" w:hAnsiTheme="minorBidi"/>
          <w:sz w:val="24"/>
          <w:szCs w:val="24"/>
          <w:lang w:bidi="ar-JO"/>
        </w:rPr>
        <w:t>cytoplasm. The</w:t>
      </w:r>
      <w:r w:rsidR="00C116B5" w:rsidRPr="00E41F48">
        <w:rPr>
          <w:rFonts w:asciiTheme="minorBidi" w:hAnsiTheme="minorBidi"/>
          <w:sz w:val="24"/>
          <w:szCs w:val="24"/>
          <w:lang w:bidi="ar-JO"/>
        </w:rPr>
        <w:t xml:space="preserve"> part of   </w:t>
      </w:r>
      <w:r w:rsidRPr="00E41F48">
        <w:rPr>
          <w:rFonts w:asciiTheme="minorBidi" w:hAnsiTheme="minorBidi"/>
          <w:sz w:val="24"/>
          <w:szCs w:val="24"/>
          <w:lang w:bidi="ar-JO"/>
        </w:rPr>
        <w:t>HLA that is in the cytoplasm is important in the signaling</w:t>
      </w:r>
    </w:p>
    <w:p w:rsidR="00C116B5" w:rsidRPr="00E41F48" w:rsidRDefault="00C116B5" w:rsidP="00C116B5">
      <w:pPr>
        <w:rPr>
          <w:rFonts w:asciiTheme="minorBidi" w:hAnsiTheme="minorBidi"/>
          <w:sz w:val="24"/>
          <w:szCs w:val="24"/>
          <w:lang w:bidi="ar-JO"/>
        </w:rPr>
      </w:pPr>
    </w:p>
    <w:p w:rsidR="00720282" w:rsidRPr="00E41F48" w:rsidRDefault="00784CD8" w:rsidP="00784CD8">
      <w:pPr>
        <w:pStyle w:val="ListParagraph"/>
        <w:numPr>
          <w:ilvl w:val="0"/>
          <w:numId w:val="9"/>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The function of these molecules :</w:t>
      </w:r>
    </w:p>
    <w:p w:rsidR="00784CD8" w:rsidRPr="00E41F48" w:rsidRDefault="00784CD8" w:rsidP="00784CD8">
      <w:pPr>
        <w:pStyle w:val="ListParagraph"/>
        <w:rPr>
          <w:rFonts w:asciiTheme="minorBidi" w:hAnsiTheme="minorBidi"/>
          <w:sz w:val="24"/>
          <w:szCs w:val="24"/>
          <w:lang w:bidi="ar-JO"/>
        </w:rPr>
      </w:pPr>
      <w:r w:rsidRPr="00E41F48">
        <w:rPr>
          <w:rFonts w:asciiTheme="minorBidi" w:hAnsiTheme="minorBidi"/>
          <w:sz w:val="24"/>
          <w:szCs w:val="24"/>
          <w:lang w:bidi="ar-JO"/>
        </w:rPr>
        <w:t>To present the Ag to the immune cells whether we’re talking about T or B lymphocytes</w:t>
      </w:r>
      <w:r w:rsidR="00E41F48">
        <w:rPr>
          <w:rFonts w:asciiTheme="minorBidi" w:hAnsiTheme="minorBidi"/>
          <w:sz w:val="24"/>
          <w:szCs w:val="24"/>
          <w:lang w:bidi="ar-JO"/>
        </w:rPr>
        <w:t>.</w:t>
      </w:r>
    </w:p>
    <w:p w:rsidR="00784CD8" w:rsidRPr="00E41F48" w:rsidRDefault="00784CD8" w:rsidP="00E41F48">
      <w:pPr>
        <w:pStyle w:val="ListParagraph"/>
        <w:rPr>
          <w:rFonts w:asciiTheme="minorBidi" w:hAnsiTheme="minorBidi"/>
          <w:sz w:val="24"/>
          <w:szCs w:val="24"/>
          <w:lang w:bidi="ar-JO"/>
        </w:rPr>
      </w:pPr>
      <w:r w:rsidRPr="00E41F48">
        <w:rPr>
          <w:rFonts w:asciiTheme="minorBidi" w:hAnsiTheme="minorBidi"/>
          <w:sz w:val="24"/>
          <w:szCs w:val="24"/>
          <w:lang w:bidi="ar-JO"/>
        </w:rPr>
        <w:t>MHC is found in the Ag presenting cells, if we don’t have it the Ag won’t be presented to T lymphocytes but B lymphocytes can recognize the Ag directly unprocessed in the absence of MHC</w:t>
      </w:r>
      <w:r w:rsidR="00C116B5" w:rsidRPr="00E41F48">
        <w:rPr>
          <w:rFonts w:asciiTheme="minorBidi" w:hAnsiTheme="minorBidi"/>
          <w:sz w:val="24"/>
          <w:szCs w:val="24"/>
          <w:lang w:bidi="ar-JO"/>
        </w:rPr>
        <w:t>.</w:t>
      </w:r>
    </w:p>
    <w:p w:rsidR="00784CD8" w:rsidRPr="00E41F48" w:rsidRDefault="00784CD8" w:rsidP="00784CD8">
      <w:pPr>
        <w:pStyle w:val="ListParagraph"/>
        <w:rPr>
          <w:rFonts w:asciiTheme="minorBidi" w:hAnsiTheme="minorBidi"/>
          <w:sz w:val="24"/>
          <w:szCs w:val="24"/>
          <w:lang w:bidi="ar-JO"/>
        </w:rPr>
      </w:pPr>
    </w:p>
    <w:p w:rsidR="00784CD8" w:rsidRPr="00E41F48" w:rsidRDefault="00784CD8" w:rsidP="00784CD8">
      <w:pPr>
        <w:pStyle w:val="ListParagraph"/>
        <w:rPr>
          <w:rFonts w:asciiTheme="minorBidi" w:hAnsiTheme="minorBidi"/>
          <w:b/>
          <w:bCs/>
          <w:color w:val="1F497D" w:themeColor="text2"/>
          <w:sz w:val="24"/>
          <w:szCs w:val="24"/>
          <w:lang w:bidi="ar-JO"/>
        </w:rPr>
      </w:pPr>
    </w:p>
    <w:p w:rsidR="00784CD8" w:rsidRPr="00E41F48" w:rsidRDefault="00784CD8" w:rsidP="00784CD8">
      <w:pPr>
        <w:pStyle w:val="ListParagraph"/>
        <w:numPr>
          <w:ilvl w:val="0"/>
          <w:numId w:val="9"/>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Characteristics of these Ag presenting cells :</w:t>
      </w:r>
    </w:p>
    <w:p w:rsidR="00C116B5" w:rsidRPr="00E41F48" w:rsidRDefault="00C116B5" w:rsidP="00C116B5">
      <w:pPr>
        <w:pStyle w:val="ListParagraph"/>
        <w:rPr>
          <w:rFonts w:asciiTheme="minorBidi" w:hAnsiTheme="minorBidi"/>
          <w:b/>
          <w:bCs/>
          <w:color w:val="1F497D" w:themeColor="text2"/>
          <w:sz w:val="24"/>
          <w:szCs w:val="24"/>
          <w:lang w:bidi="ar-JO"/>
        </w:rPr>
      </w:pPr>
    </w:p>
    <w:p w:rsidR="00784CD8" w:rsidRPr="00E41F48" w:rsidRDefault="00C116B5" w:rsidP="00784CD8">
      <w:pPr>
        <w:pStyle w:val="ListParagraph"/>
        <w:rPr>
          <w:rFonts w:asciiTheme="minorBidi" w:hAnsiTheme="minorBidi"/>
          <w:b/>
          <w:bCs/>
          <w:color w:val="1F497D" w:themeColor="text2"/>
          <w:sz w:val="24"/>
          <w:szCs w:val="24"/>
          <w:u w:val="single"/>
          <w:lang w:bidi="ar-JO"/>
        </w:rPr>
      </w:pPr>
      <w:proofErr w:type="spellStart"/>
      <w:r w:rsidRPr="00E41F48">
        <w:rPr>
          <w:rFonts w:asciiTheme="minorBidi" w:hAnsiTheme="minorBidi"/>
          <w:b/>
          <w:bCs/>
          <w:color w:val="1F497D" w:themeColor="text2"/>
          <w:sz w:val="24"/>
          <w:szCs w:val="24"/>
          <w:u w:val="single"/>
          <w:lang w:bidi="ar-JO"/>
        </w:rPr>
        <w:t>Langerhans</w:t>
      </w:r>
      <w:proofErr w:type="spellEnd"/>
      <w:r w:rsidRPr="00E41F48">
        <w:rPr>
          <w:rFonts w:asciiTheme="minorBidi" w:hAnsiTheme="minorBidi"/>
          <w:b/>
          <w:bCs/>
          <w:color w:val="1F497D" w:themeColor="text2"/>
          <w:sz w:val="24"/>
          <w:szCs w:val="24"/>
          <w:u w:val="single"/>
          <w:lang w:bidi="ar-JO"/>
        </w:rPr>
        <w:t xml:space="preserve"> cells: </w:t>
      </w:r>
    </w:p>
    <w:p w:rsidR="00C116B5" w:rsidRPr="00E41F48" w:rsidRDefault="00C116B5" w:rsidP="00C116B5">
      <w:pPr>
        <w:pStyle w:val="ListParagraph"/>
        <w:rPr>
          <w:rFonts w:asciiTheme="minorBidi" w:hAnsiTheme="minorBidi"/>
          <w:sz w:val="24"/>
          <w:szCs w:val="24"/>
          <w:lang w:bidi="ar-JO"/>
        </w:rPr>
      </w:pPr>
      <w:r w:rsidRPr="00E41F48">
        <w:rPr>
          <w:rFonts w:asciiTheme="minorBidi" w:hAnsiTheme="minorBidi"/>
          <w:sz w:val="24"/>
          <w:szCs w:val="24"/>
          <w:lang w:bidi="ar-JO"/>
        </w:rPr>
        <w:t xml:space="preserve"> -</w:t>
      </w:r>
      <w:proofErr w:type="spellStart"/>
      <w:r w:rsidRPr="00E41F48">
        <w:rPr>
          <w:rFonts w:asciiTheme="minorBidi" w:hAnsiTheme="minorBidi"/>
          <w:sz w:val="24"/>
          <w:szCs w:val="24"/>
          <w:lang w:bidi="ar-JO"/>
        </w:rPr>
        <w:t>Dendritic</w:t>
      </w:r>
      <w:proofErr w:type="spellEnd"/>
      <w:r w:rsidRPr="00E41F48">
        <w:rPr>
          <w:rFonts w:asciiTheme="minorBidi" w:hAnsiTheme="minorBidi"/>
          <w:sz w:val="24"/>
          <w:szCs w:val="24"/>
          <w:lang w:bidi="ar-JO"/>
        </w:rPr>
        <w:t xml:space="preserve"> cells.</w:t>
      </w:r>
    </w:p>
    <w:p w:rsidR="00C116B5" w:rsidRPr="00E41F48" w:rsidRDefault="00C116B5" w:rsidP="00C116B5">
      <w:pPr>
        <w:pStyle w:val="ListParagraph"/>
        <w:rPr>
          <w:rFonts w:asciiTheme="minorBidi" w:hAnsiTheme="minorBidi"/>
          <w:sz w:val="24"/>
          <w:szCs w:val="24"/>
          <w:lang w:bidi="ar-JO"/>
        </w:rPr>
      </w:pPr>
      <w:r w:rsidRPr="00E41F48">
        <w:rPr>
          <w:rFonts w:asciiTheme="minorBidi" w:hAnsiTheme="minorBidi"/>
          <w:sz w:val="24"/>
          <w:szCs w:val="24"/>
          <w:lang w:bidi="ar-JO"/>
        </w:rPr>
        <w:t xml:space="preserve"> -Generally found in skin.</w:t>
      </w:r>
    </w:p>
    <w:p w:rsidR="00C116B5" w:rsidRPr="00E41F48" w:rsidRDefault="00C116B5" w:rsidP="00C116B5">
      <w:pPr>
        <w:pStyle w:val="ListParagraph"/>
        <w:rPr>
          <w:rFonts w:asciiTheme="minorBidi" w:hAnsiTheme="minorBidi"/>
          <w:sz w:val="24"/>
          <w:szCs w:val="24"/>
          <w:lang w:bidi="ar-JO"/>
        </w:rPr>
      </w:pPr>
      <w:r w:rsidRPr="00E41F48">
        <w:rPr>
          <w:rFonts w:asciiTheme="minorBidi" w:hAnsiTheme="minorBidi"/>
          <w:sz w:val="24"/>
          <w:szCs w:val="24"/>
          <w:lang w:bidi="ar-JO"/>
        </w:rPr>
        <w:t xml:space="preserve"> -They ingest the Ag by </w:t>
      </w:r>
      <w:proofErr w:type="spellStart"/>
      <w:r w:rsidRPr="00E41F48">
        <w:rPr>
          <w:rFonts w:asciiTheme="minorBidi" w:hAnsiTheme="minorBidi"/>
          <w:sz w:val="24"/>
          <w:szCs w:val="24"/>
          <w:lang w:bidi="ar-JO"/>
        </w:rPr>
        <w:t>phagocytosis</w:t>
      </w:r>
      <w:proofErr w:type="spellEnd"/>
      <w:r w:rsidRPr="00E41F48">
        <w:rPr>
          <w:rFonts w:asciiTheme="minorBidi" w:hAnsiTheme="minorBidi"/>
          <w:sz w:val="24"/>
          <w:szCs w:val="24"/>
          <w:lang w:bidi="ar-JO"/>
        </w:rPr>
        <w:t xml:space="preserve">. </w:t>
      </w:r>
    </w:p>
    <w:p w:rsidR="00C116B5" w:rsidRPr="00E41F48" w:rsidRDefault="00C116B5" w:rsidP="00C116B5">
      <w:pPr>
        <w:pStyle w:val="ListParagraph"/>
        <w:rPr>
          <w:rFonts w:asciiTheme="minorBidi" w:hAnsiTheme="minorBidi"/>
          <w:sz w:val="24"/>
          <w:szCs w:val="24"/>
          <w:lang w:bidi="ar-JO"/>
        </w:rPr>
      </w:pPr>
      <w:r w:rsidRPr="00E41F48">
        <w:rPr>
          <w:rFonts w:asciiTheme="minorBidi" w:hAnsiTheme="minorBidi"/>
          <w:sz w:val="24"/>
          <w:szCs w:val="24"/>
          <w:lang w:bidi="ar-JO"/>
        </w:rPr>
        <w:lastRenderedPageBreak/>
        <w:t xml:space="preserve"> -When they pick up the Ag they’ll be transferred to the regional lymph nodes.</w:t>
      </w:r>
    </w:p>
    <w:p w:rsidR="001821B5" w:rsidRPr="00E41F48" w:rsidRDefault="001821B5" w:rsidP="00E41F48">
      <w:pPr>
        <w:pStyle w:val="ListParagraph"/>
        <w:rPr>
          <w:rFonts w:asciiTheme="minorBidi" w:hAnsiTheme="minorBidi"/>
          <w:sz w:val="24"/>
          <w:szCs w:val="24"/>
          <w:lang w:bidi="ar-JO"/>
        </w:rPr>
      </w:pPr>
      <w:r w:rsidRPr="00E41F48">
        <w:rPr>
          <w:rFonts w:asciiTheme="minorBidi" w:hAnsiTheme="minorBidi"/>
          <w:sz w:val="24"/>
          <w:szCs w:val="24"/>
          <w:lang w:bidi="ar-JO"/>
        </w:rPr>
        <w:t xml:space="preserve">“If the infection is related to blood the spleen is the </w:t>
      </w:r>
      <w:r w:rsidR="00E41F48">
        <w:rPr>
          <w:rFonts w:asciiTheme="minorBidi" w:hAnsiTheme="minorBidi"/>
          <w:sz w:val="24"/>
          <w:szCs w:val="24"/>
          <w:lang w:bidi="ar-JO"/>
        </w:rPr>
        <w:t xml:space="preserve">station, if it’s related to skin  </w:t>
      </w:r>
      <w:r w:rsidRPr="00E41F48">
        <w:rPr>
          <w:rFonts w:asciiTheme="minorBidi" w:hAnsiTheme="minorBidi"/>
          <w:sz w:val="24"/>
          <w:szCs w:val="24"/>
          <w:lang w:bidi="ar-JO"/>
        </w:rPr>
        <w:t>then to  the regional lymph nodes”</w:t>
      </w:r>
    </w:p>
    <w:p w:rsidR="00C116B5" w:rsidRPr="00E41F48" w:rsidRDefault="00C116B5" w:rsidP="00C116B5">
      <w:pPr>
        <w:pStyle w:val="ListParagraph"/>
        <w:rPr>
          <w:rFonts w:asciiTheme="minorBidi" w:hAnsiTheme="minorBidi"/>
          <w:sz w:val="24"/>
          <w:szCs w:val="24"/>
          <w:lang w:bidi="ar-JO"/>
        </w:rPr>
      </w:pPr>
      <w:r w:rsidRPr="00E41F48">
        <w:rPr>
          <w:rFonts w:asciiTheme="minorBidi" w:hAnsiTheme="minorBidi"/>
          <w:sz w:val="24"/>
          <w:szCs w:val="24"/>
          <w:lang w:bidi="ar-JO"/>
        </w:rPr>
        <w:t xml:space="preserve"> -Ag presenting cells in that lymph node </w:t>
      </w:r>
      <w:r w:rsidR="008F6414" w:rsidRPr="00E41F48">
        <w:rPr>
          <w:rFonts w:asciiTheme="minorBidi" w:hAnsiTheme="minorBidi"/>
          <w:sz w:val="24"/>
          <w:szCs w:val="24"/>
          <w:lang w:bidi="ar-JO"/>
        </w:rPr>
        <w:t>will process the Ag.</w:t>
      </w:r>
    </w:p>
    <w:p w:rsidR="008F6414" w:rsidRPr="00E41F48" w:rsidRDefault="008F6414" w:rsidP="00C116B5">
      <w:pPr>
        <w:pStyle w:val="ListParagraph"/>
        <w:rPr>
          <w:rFonts w:asciiTheme="minorBidi" w:hAnsiTheme="minorBidi"/>
          <w:sz w:val="24"/>
          <w:szCs w:val="24"/>
          <w:lang w:bidi="ar-JO"/>
        </w:rPr>
      </w:pPr>
      <w:r w:rsidRPr="00E41F48">
        <w:rPr>
          <w:rFonts w:asciiTheme="minorBidi" w:hAnsiTheme="minorBidi"/>
          <w:sz w:val="24"/>
          <w:szCs w:val="24"/>
          <w:lang w:bidi="ar-JO"/>
        </w:rPr>
        <w:t xml:space="preserve"> -Then the Ag will be presented either to class 1 or class 2.</w:t>
      </w:r>
    </w:p>
    <w:p w:rsidR="008F6414" w:rsidRPr="00E41F48" w:rsidRDefault="008F6414" w:rsidP="00C116B5">
      <w:pPr>
        <w:pStyle w:val="ListParagraph"/>
        <w:rPr>
          <w:rFonts w:asciiTheme="minorBidi" w:hAnsiTheme="minorBidi"/>
          <w:sz w:val="24"/>
          <w:szCs w:val="24"/>
          <w:lang w:bidi="ar-JO"/>
        </w:rPr>
      </w:pPr>
    </w:p>
    <w:p w:rsidR="008F6414" w:rsidRPr="00E41F48" w:rsidRDefault="008F6414" w:rsidP="008F6414">
      <w:pPr>
        <w:pStyle w:val="ListParagraph"/>
        <w:rPr>
          <w:rFonts w:asciiTheme="minorBidi" w:hAnsiTheme="minorBidi"/>
          <w:b/>
          <w:bCs/>
          <w:color w:val="1F497D" w:themeColor="text2"/>
          <w:sz w:val="24"/>
          <w:szCs w:val="24"/>
          <w:u w:val="single"/>
          <w:lang w:bidi="ar-JO"/>
        </w:rPr>
      </w:pPr>
      <w:proofErr w:type="spellStart"/>
      <w:r w:rsidRPr="00E41F48">
        <w:rPr>
          <w:rFonts w:asciiTheme="minorBidi" w:hAnsiTheme="minorBidi"/>
          <w:b/>
          <w:bCs/>
          <w:color w:val="1F497D" w:themeColor="text2"/>
          <w:sz w:val="24"/>
          <w:szCs w:val="24"/>
          <w:u w:val="single"/>
          <w:lang w:bidi="ar-JO"/>
        </w:rPr>
        <w:t>Macropages</w:t>
      </w:r>
      <w:proofErr w:type="spellEnd"/>
      <w:r w:rsidRPr="00E41F48">
        <w:rPr>
          <w:rFonts w:asciiTheme="minorBidi" w:hAnsiTheme="minorBidi"/>
          <w:b/>
          <w:bCs/>
          <w:color w:val="1F497D" w:themeColor="text2"/>
          <w:sz w:val="24"/>
          <w:szCs w:val="24"/>
          <w:u w:val="single"/>
          <w:lang w:bidi="ar-JO"/>
        </w:rPr>
        <w:t>:</w:t>
      </w:r>
    </w:p>
    <w:p w:rsidR="00720282" w:rsidRPr="00E41F48" w:rsidRDefault="008F6414" w:rsidP="008F6414">
      <w:pPr>
        <w:pStyle w:val="ListParagraph"/>
        <w:rPr>
          <w:rFonts w:asciiTheme="minorBidi" w:hAnsiTheme="minorBidi"/>
          <w:sz w:val="24"/>
          <w:szCs w:val="24"/>
          <w:lang w:bidi="ar-JO"/>
        </w:rPr>
      </w:pPr>
      <w:r w:rsidRPr="00E41F48">
        <w:rPr>
          <w:rFonts w:asciiTheme="minorBidi" w:hAnsiTheme="minorBidi"/>
          <w:color w:val="1F497D" w:themeColor="text2"/>
          <w:sz w:val="24"/>
          <w:szCs w:val="24"/>
          <w:lang w:bidi="ar-JO"/>
        </w:rPr>
        <w:t xml:space="preserve"> </w:t>
      </w:r>
      <w:r w:rsidRPr="00E41F48">
        <w:rPr>
          <w:rFonts w:asciiTheme="minorBidi" w:hAnsiTheme="minorBidi"/>
          <w:sz w:val="24"/>
          <w:szCs w:val="24"/>
          <w:lang w:bidi="ar-JO"/>
        </w:rPr>
        <w:t xml:space="preserve">-They ingest the Ag by </w:t>
      </w:r>
      <w:proofErr w:type="spellStart"/>
      <w:r w:rsidRPr="00E41F48">
        <w:rPr>
          <w:rFonts w:asciiTheme="minorBidi" w:hAnsiTheme="minorBidi"/>
          <w:sz w:val="24"/>
          <w:szCs w:val="24"/>
          <w:lang w:bidi="ar-JO"/>
        </w:rPr>
        <w:t>phagocytosis</w:t>
      </w:r>
      <w:proofErr w:type="spellEnd"/>
      <w:r w:rsidRPr="00E41F48">
        <w:rPr>
          <w:rFonts w:asciiTheme="minorBidi" w:hAnsiTheme="minorBidi"/>
          <w:sz w:val="24"/>
          <w:szCs w:val="24"/>
          <w:lang w:bidi="ar-JO"/>
        </w:rPr>
        <w:t>.</w:t>
      </w:r>
    </w:p>
    <w:p w:rsidR="008F6414" w:rsidRPr="00E41F48" w:rsidRDefault="008F6414" w:rsidP="008F6414">
      <w:pPr>
        <w:pStyle w:val="ListParagraph"/>
        <w:rPr>
          <w:rFonts w:asciiTheme="minorBidi" w:hAnsiTheme="minorBidi"/>
          <w:sz w:val="24"/>
          <w:szCs w:val="24"/>
          <w:lang w:bidi="ar-JO"/>
        </w:rPr>
      </w:pPr>
      <w:r w:rsidRPr="00E41F48">
        <w:rPr>
          <w:rFonts w:asciiTheme="minorBidi" w:hAnsiTheme="minorBidi"/>
          <w:sz w:val="24"/>
          <w:szCs w:val="24"/>
          <w:lang w:bidi="ar-JO"/>
        </w:rPr>
        <w:t xml:space="preserve"> -Not as efficient as the </w:t>
      </w:r>
      <w:proofErr w:type="spellStart"/>
      <w:r w:rsidRPr="00E41F48">
        <w:rPr>
          <w:rFonts w:asciiTheme="minorBidi" w:hAnsiTheme="minorBidi"/>
          <w:sz w:val="24"/>
          <w:szCs w:val="24"/>
          <w:lang w:bidi="ar-JO"/>
        </w:rPr>
        <w:t>dendritic</w:t>
      </w:r>
      <w:proofErr w:type="spellEnd"/>
      <w:r w:rsidRPr="00E41F48">
        <w:rPr>
          <w:rFonts w:asciiTheme="minorBidi" w:hAnsiTheme="minorBidi"/>
          <w:sz w:val="24"/>
          <w:szCs w:val="24"/>
          <w:lang w:bidi="ar-JO"/>
        </w:rPr>
        <w:t xml:space="preserve"> cells.</w:t>
      </w:r>
    </w:p>
    <w:p w:rsidR="008F6414" w:rsidRPr="00E41F48" w:rsidRDefault="008F6414" w:rsidP="008F6414">
      <w:pPr>
        <w:pStyle w:val="ListParagraph"/>
        <w:rPr>
          <w:rFonts w:asciiTheme="minorBidi" w:hAnsiTheme="minorBidi"/>
          <w:sz w:val="24"/>
          <w:szCs w:val="24"/>
          <w:lang w:bidi="ar-JO"/>
        </w:rPr>
      </w:pPr>
      <w:r w:rsidRPr="00E41F48">
        <w:rPr>
          <w:rFonts w:asciiTheme="minorBidi" w:hAnsiTheme="minorBidi"/>
          <w:sz w:val="24"/>
          <w:szCs w:val="24"/>
          <w:lang w:bidi="ar-JO"/>
        </w:rPr>
        <w:t xml:space="preserve"> -Effective in activating the memory T suppressant cells.</w:t>
      </w:r>
    </w:p>
    <w:p w:rsidR="008F6414" w:rsidRPr="00E41F48" w:rsidRDefault="008F6414" w:rsidP="008F6414">
      <w:pPr>
        <w:pStyle w:val="ListParagraph"/>
        <w:rPr>
          <w:rFonts w:asciiTheme="minorBidi" w:hAnsiTheme="minorBidi"/>
          <w:b/>
          <w:bCs/>
          <w:color w:val="1F497D" w:themeColor="text2"/>
          <w:sz w:val="24"/>
          <w:szCs w:val="24"/>
          <w:u w:val="single"/>
          <w:lang w:bidi="ar-JO"/>
        </w:rPr>
      </w:pPr>
      <w:r w:rsidRPr="00E41F48">
        <w:rPr>
          <w:rFonts w:asciiTheme="minorBidi" w:hAnsiTheme="minorBidi"/>
          <w:b/>
          <w:bCs/>
          <w:color w:val="1F497D" w:themeColor="text2"/>
          <w:sz w:val="24"/>
          <w:szCs w:val="24"/>
          <w:u w:val="single"/>
          <w:lang w:bidi="ar-JO"/>
        </w:rPr>
        <w:t>B lymphocytes:</w:t>
      </w:r>
    </w:p>
    <w:p w:rsidR="008F6414" w:rsidRPr="00E41F48" w:rsidRDefault="008F6414" w:rsidP="008F6414">
      <w:pPr>
        <w:pStyle w:val="ListParagraph"/>
        <w:rPr>
          <w:rFonts w:asciiTheme="minorBidi" w:hAnsiTheme="minorBidi"/>
          <w:sz w:val="24"/>
          <w:szCs w:val="24"/>
          <w:lang w:bidi="ar-JO"/>
        </w:rPr>
      </w:pPr>
      <w:r w:rsidRPr="00E41F48">
        <w:rPr>
          <w:rFonts w:asciiTheme="minorBidi" w:hAnsiTheme="minorBidi"/>
          <w:sz w:val="24"/>
          <w:szCs w:val="24"/>
          <w:lang w:bidi="ar-JO"/>
        </w:rPr>
        <w:t xml:space="preserve"> -Bind the Ag directly because the receptor is on the surface.</w:t>
      </w:r>
    </w:p>
    <w:p w:rsidR="008F6414" w:rsidRPr="00E41F48" w:rsidRDefault="008F6414" w:rsidP="008F6414">
      <w:pPr>
        <w:pStyle w:val="ListParagraph"/>
        <w:rPr>
          <w:rFonts w:asciiTheme="minorBidi" w:hAnsiTheme="minorBidi"/>
          <w:sz w:val="24"/>
          <w:szCs w:val="24"/>
          <w:lang w:bidi="ar-JO"/>
        </w:rPr>
      </w:pPr>
      <w:r w:rsidRPr="00E41F48">
        <w:rPr>
          <w:rFonts w:asciiTheme="minorBidi" w:hAnsiTheme="minorBidi"/>
          <w:sz w:val="24"/>
          <w:szCs w:val="24"/>
          <w:lang w:bidi="ar-JO"/>
        </w:rPr>
        <w:t xml:space="preserve"> -No processing.</w:t>
      </w:r>
    </w:p>
    <w:p w:rsidR="008F6414" w:rsidRPr="00E41F48" w:rsidRDefault="008F6414" w:rsidP="008F6414">
      <w:pPr>
        <w:pStyle w:val="ListParagraph"/>
        <w:rPr>
          <w:rFonts w:asciiTheme="minorBidi" w:hAnsiTheme="minorBidi"/>
          <w:sz w:val="24"/>
          <w:szCs w:val="24"/>
          <w:lang w:bidi="ar-JO"/>
        </w:rPr>
      </w:pPr>
      <w:r w:rsidRPr="00E41F48">
        <w:rPr>
          <w:rFonts w:asciiTheme="minorBidi" w:hAnsiTheme="minorBidi"/>
          <w:sz w:val="24"/>
          <w:szCs w:val="24"/>
          <w:lang w:bidi="ar-JO"/>
        </w:rPr>
        <w:t xml:space="preserve"> -They ingest the Ag by </w:t>
      </w:r>
      <w:proofErr w:type="spellStart"/>
      <w:r w:rsidRPr="00E41F48">
        <w:rPr>
          <w:rFonts w:asciiTheme="minorBidi" w:hAnsiTheme="minorBidi"/>
          <w:sz w:val="24"/>
          <w:szCs w:val="24"/>
          <w:lang w:bidi="ar-JO"/>
        </w:rPr>
        <w:t>phagocytosis</w:t>
      </w:r>
      <w:proofErr w:type="spellEnd"/>
      <w:r w:rsidRPr="00E41F48">
        <w:rPr>
          <w:rFonts w:asciiTheme="minorBidi" w:hAnsiTheme="minorBidi"/>
          <w:sz w:val="24"/>
          <w:szCs w:val="24"/>
          <w:lang w:bidi="ar-JO"/>
        </w:rPr>
        <w:t xml:space="preserve">. </w:t>
      </w:r>
    </w:p>
    <w:p w:rsidR="008F6414" w:rsidRPr="00E41F48" w:rsidRDefault="008F6414" w:rsidP="00736C46">
      <w:pPr>
        <w:pStyle w:val="ListParagraph"/>
        <w:rPr>
          <w:rFonts w:asciiTheme="minorBidi" w:hAnsiTheme="minorBidi"/>
          <w:sz w:val="24"/>
          <w:szCs w:val="24"/>
          <w:lang w:bidi="ar-JO"/>
        </w:rPr>
      </w:pPr>
      <w:r w:rsidRPr="00E41F48">
        <w:rPr>
          <w:rFonts w:asciiTheme="minorBidi" w:hAnsiTheme="minorBidi"/>
          <w:sz w:val="24"/>
          <w:szCs w:val="24"/>
          <w:lang w:bidi="ar-JO"/>
        </w:rPr>
        <w:t xml:space="preserve"> -less efficient but low concentrated </w:t>
      </w:r>
      <w:proofErr w:type="spellStart"/>
      <w:r w:rsidRPr="00E41F48">
        <w:rPr>
          <w:rFonts w:asciiTheme="minorBidi" w:hAnsiTheme="minorBidi"/>
          <w:sz w:val="24"/>
          <w:szCs w:val="24"/>
          <w:lang w:bidi="ar-JO"/>
        </w:rPr>
        <w:t>Ags</w:t>
      </w:r>
      <w:proofErr w:type="spellEnd"/>
      <w:r w:rsidRPr="00E41F48">
        <w:rPr>
          <w:rFonts w:asciiTheme="minorBidi" w:hAnsiTheme="minorBidi"/>
          <w:sz w:val="24"/>
          <w:szCs w:val="24"/>
          <w:lang w:bidi="ar-JO"/>
        </w:rPr>
        <w:t xml:space="preserve"> will be presented more efficiently by</w:t>
      </w:r>
      <w:r w:rsidR="00736C46" w:rsidRPr="00E41F48">
        <w:rPr>
          <w:rFonts w:asciiTheme="minorBidi" w:hAnsiTheme="minorBidi"/>
          <w:sz w:val="24"/>
          <w:szCs w:val="24"/>
          <w:lang w:bidi="ar-JO"/>
        </w:rPr>
        <w:t xml:space="preserve"> </w:t>
      </w:r>
      <w:r w:rsidRPr="00E41F48">
        <w:rPr>
          <w:rFonts w:asciiTheme="minorBidi" w:hAnsiTheme="minorBidi"/>
          <w:sz w:val="24"/>
          <w:szCs w:val="24"/>
          <w:lang w:bidi="ar-JO"/>
        </w:rPr>
        <w:t xml:space="preserve"> B </w:t>
      </w:r>
      <w:r w:rsidR="00736C46" w:rsidRPr="00E41F48">
        <w:rPr>
          <w:rFonts w:asciiTheme="minorBidi" w:hAnsiTheme="minorBidi"/>
          <w:sz w:val="24"/>
          <w:szCs w:val="24"/>
          <w:lang w:bidi="ar-JO"/>
        </w:rPr>
        <w:t xml:space="preserve">                                                                                                                   </w:t>
      </w:r>
      <w:r w:rsidRPr="00E41F48">
        <w:rPr>
          <w:rFonts w:asciiTheme="minorBidi" w:hAnsiTheme="minorBidi"/>
          <w:sz w:val="24"/>
          <w:szCs w:val="24"/>
          <w:lang w:bidi="ar-JO"/>
        </w:rPr>
        <w:t xml:space="preserve">  </w:t>
      </w:r>
      <w:r w:rsidR="00736C46" w:rsidRPr="00E41F48">
        <w:rPr>
          <w:rFonts w:asciiTheme="minorBidi" w:hAnsiTheme="minorBidi"/>
          <w:sz w:val="24"/>
          <w:szCs w:val="24"/>
          <w:lang w:bidi="ar-JO"/>
        </w:rPr>
        <w:t xml:space="preserve">   </w:t>
      </w:r>
      <w:r w:rsidR="00736C46" w:rsidRPr="00E41F48">
        <w:rPr>
          <w:rFonts w:asciiTheme="minorBidi" w:hAnsiTheme="minorBidi"/>
          <w:color w:val="FFFFFF" w:themeColor="background1"/>
          <w:sz w:val="24"/>
          <w:szCs w:val="24"/>
          <w:lang w:bidi="ar-JO"/>
        </w:rPr>
        <w:t xml:space="preserve">- </w:t>
      </w:r>
      <w:r w:rsidR="00736C46" w:rsidRPr="00E41F48">
        <w:rPr>
          <w:rFonts w:asciiTheme="minorBidi" w:hAnsiTheme="minorBidi"/>
          <w:sz w:val="24"/>
          <w:szCs w:val="24"/>
          <w:lang w:bidi="ar-JO"/>
        </w:rPr>
        <w:t xml:space="preserve"> </w:t>
      </w:r>
      <w:r w:rsidRPr="00E41F48">
        <w:rPr>
          <w:rFonts w:asciiTheme="minorBidi" w:hAnsiTheme="minorBidi"/>
          <w:sz w:val="24"/>
          <w:szCs w:val="24"/>
          <w:lang w:bidi="ar-JO"/>
        </w:rPr>
        <w:t>lymphocytes</w:t>
      </w:r>
      <w:r w:rsidR="00736C46" w:rsidRPr="00E41F48">
        <w:rPr>
          <w:rFonts w:asciiTheme="minorBidi" w:hAnsiTheme="minorBidi"/>
          <w:sz w:val="24"/>
          <w:szCs w:val="24"/>
          <w:lang w:bidi="ar-JO"/>
        </w:rPr>
        <w:t>.</w:t>
      </w:r>
    </w:p>
    <w:p w:rsidR="00736C46" w:rsidRPr="00E41F48" w:rsidRDefault="00736C46" w:rsidP="00736C46">
      <w:pPr>
        <w:pStyle w:val="ListParagraph"/>
        <w:rPr>
          <w:rFonts w:asciiTheme="minorBidi" w:hAnsiTheme="minorBidi"/>
          <w:sz w:val="24"/>
          <w:szCs w:val="24"/>
          <w:lang w:bidi="ar-JO"/>
        </w:rPr>
      </w:pPr>
    </w:p>
    <w:p w:rsidR="00736C46" w:rsidRPr="00E41F48" w:rsidRDefault="00736C46" w:rsidP="00736C46">
      <w:pPr>
        <w:pStyle w:val="ListParagraph"/>
        <w:numPr>
          <w:ilvl w:val="0"/>
          <w:numId w:val="9"/>
        </w:numPr>
        <w:rPr>
          <w:rFonts w:asciiTheme="minorBidi" w:hAnsiTheme="minorBidi"/>
          <w:sz w:val="24"/>
          <w:szCs w:val="24"/>
          <w:lang w:bidi="ar-JO"/>
        </w:rPr>
      </w:pPr>
      <w:proofErr w:type="spellStart"/>
      <w:r w:rsidRPr="00E41F48">
        <w:rPr>
          <w:rFonts w:asciiTheme="minorBidi" w:hAnsiTheme="minorBidi"/>
          <w:b/>
          <w:bCs/>
          <w:color w:val="1F497D" w:themeColor="text2"/>
          <w:sz w:val="24"/>
          <w:szCs w:val="24"/>
          <w:lang w:bidi="ar-JO"/>
        </w:rPr>
        <w:t>Cytosolic</w:t>
      </w:r>
      <w:proofErr w:type="spellEnd"/>
      <w:r w:rsidRPr="00E41F48">
        <w:rPr>
          <w:rFonts w:asciiTheme="minorBidi" w:hAnsiTheme="minorBidi"/>
          <w:b/>
          <w:bCs/>
          <w:color w:val="1F497D" w:themeColor="text2"/>
          <w:sz w:val="24"/>
          <w:szCs w:val="24"/>
          <w:lang w:bidi="ar-JO"/>
        </w:rPr>
        <w:t xml:space="preserve"> pathogens</w:t>
      </w:r>
      <w:r w:rsidRPr="00E41F48">
        <w:rPr>
          <w:rFonts w:asciiTheme="minorBidi" w:hAnsiTheme="minorBidi"/>
          <w:sz w:val="24"/>
          <w:szCs w:val="24"/>
          <w:lang w:bidi="ar-JO"/>
        </w:rPr>
        <w:t xml:space="preserve"> like viruses or </w:t>
      </w:r>
      <w:r w:rsidRPr="00E41F48">
        <w:rPr>
          <w:rFonts w:asciiTheme="minorBidi" w:hAnsiTheme="minorBidi"/>
          <w:b/>
          <w:bCs/>
          <w:color w:val="1F497D" w:themeColor="text2"/>
          <w:sz w:val="24"/>
          <w:szCs w:val="24"/>
          <w:lang w:bidi="ar-JO"/>
        </w:rPr>
        <w:t>Intracellular infection</w:t>
      </w:r>
      <w:r w:rsidRPr="00E41F48">
        <w:rPr>
          <w:rFonts w:asciiTheme="minorBidi" w:hAnsiTheme="minorBidi"/>
          <w:sz w:val="24"/>
          <w:szCs w:val="24"/>
          <w:lang w:bidi="ar-JO"/>
        </w:rPr>
        <w:t xml:space="preserve"> like bacterium tuberculosis or </w:t>
      </w:r>
      <w:r w:rsidRPr="00E41F48">
        <w:rPr>
          <w:rFonts w:asciiTheme="minorBidi" w:hAnsiTheme="minorBidi"/>
          <w:b/>
          <w:bCs/>
          <w:color w:val="1F497D" w:themeColor="text2"/>
          <w:sz w:val="24"/>
          <w:szCs w:val="24"/>
          <w:lang w:bidi="ar-JO"/>
        </w:rPr>
        <w:t xml:space="preserve">extracellular pathogens </w:t>
      </w:r>
      <w:r w:rsidRPr="00E41F48">
        <w:rPr>
          <w:rFonts w:asciiTheme="minorBidi" w:hAnsiTheme="minorBidi"/>
          <w:sz w:val="24"/>
          <w:szCs w:val="24"/>
          <w:lang w:bidi="ar-JO"/>
        </w:rPr>
        <w:t xml:space="preserve">like </w:t>
      </w:r>
      <w:proofErr w:type="spellStart"/>
      <w:r w:rsidRPr="00E41F48">
        <w:rPr>
          <w:rFonts w:asciiTheme="minorBidi" w:hAnsiTheme="minorBidi"/>
          <w:sz w:val="24"/>
          <w:szCs w:val="24"/>
          <w:lang w:bidi="ar-JO"/>
        </w:rPr>
        <w:t>toxins,the</w:t>
      </w:r>
      <w:proofErr w:type="spellEnd"/>
      <w:r w:rsidRPr="00E41F48">
        <w:rPr>
          <w:rFonts w:asciiTheme="minorBidi" w:hAnsiTheme="minorBidi"/>
          <w:sz w:val="24"/>
          <w:szCs w:val="24"/>
          <w:lang w:bidi="ar-JO"/>
        </w:rPr>
        <w:t xml:space="preserve"> presentation of these cells is different.</w:t>
      </w:r>
    </w:p>
    <w:p w:rsidR="00736C46" w:rsidRPr="00E41F48" w:rsidRDefault="00736C46" w:rsidP="00736C46">
      <w:pPr>
        <w:pStyle w:val="ListParagraph"/>
        <w:rPr>
          <w:rFonts w:asciiTheme="minorBidi" w:hAnsiTheme="minorBidi"/>
          <w:sz w:val="24"/>
          <w:szCs w:val="24"/>
          <w:lang w:bidi="ar-JO"/>
        </w:rPr>
      </w:pPr>
      <w:r w:rsidRPr="00E41F48">
        <w:rPr>
          <w:rFonts w:asciiTheme="minorBidi" w:hAnsiTheme="minorBidi"/>
          <w:sz w:val="24"/>
          <w:szCs w:val="24"/>
          <w:lang w:bidi="ar-JO"/>
        </w:rPr>
        <w:t xml:space="preserve">So we might have the Ag inside the </w:t>
      </w:r>
      <w:proofErr w:type="spellStart"/>
      <w:r w:rsidRPr="00E41F48">
        <w:rPr>
          <w:rFonts w:asciiTheme="minorBidi" w:hAnsiTheme="minorBidi"/>
          <w:sz w:val="24"/>
          <w:szCs w:val="24"/>
          <w:lang w:bidi="ar-JO"/>
        </w:rPr>
        <w:t>cytosol</w:t>
      </w:r>
      <w:proofErr w:type="spellEnd"/>
      <w:r w:rsidRPr="00E41F48">
        <w:rPr>
          <w:rFonts w:asciiTheme="minorBidi" w:hAnsiTheme="minorBidi"/>
          <w:sz w:val="24"/>
          <w:szCs w:val="24"/>
          <w:lang w:bidi="ar-JO"/>
        </w:rPr>
        <w:t xml:space="preserve"> or inside a vesicle inside the cell or on the cell membrane. </w:t>
      </w:r>
    </w:p>
    <w:p w:rsidR="00736C46" w:rsidRPr="00E41F48" w:rsidRDefault="00736C46" w:rsidP="00736C46">
      <w:pPr>
        <w:pStyle w:val="ListParagraph"/>
        <w:rPr>
          <w:rFonts w:asciiTheme="minorBidi" w:hAnsiTheme="minorBidi"/>
          <w:sz w:val="24"/>
          <w:szCs w:val="24"/>
          <w:lang w:bidi="ar-JO"/>
        </w:rPr>
      </w:pPr>
    </w:p>
    <w:p w:rsidR="00736C46" w:rsidRPr="00E41F48" w:rsidRDefault="00736C46" w:rsidP="00736C46">
      <w:pPr>
        <w:pStyle w:val="ListParagraph"/>
        <w:rPr>
          <w:rFonts w:asciiTheme="minorBidi" w:hAnsiTheme="minorBidi"/>
          <w:sz w:val="24"/>
          <w:szCs w:val="24"/>
          <w:lang w:bidi="ar-JO"/>
        </w:rPr>
      </w:pPr>
      <w:r w:rsidRPr="00E41F48">
        <w:rPr>
          <w:rFonts w:asciiTheme="minorBidi" w:hAnsiTheme="minorBidi"/>
          <w:sz w:val="24"/>
          <w:szCs w:val="24"/>
          <w:lang w:bidi="ar-JO"/>
        </w:rPr>
        <w:t>-</w:t>
      </w:r>
      <w:proofErr w:type="spellStart"/>
      <w:r w:rsidRPr="00E41F48">
        <w:rPr>
          <w:rFonts w:asciiTheme="minorBidi" w:hAnsiTheme="minorBidi"/>
          <w:sz w:val="24"/>
          <w:szCs w:val="24"/>
          <w:lang w:bidi="ar-JO"/>
        </w:rPr>
        <w:t>Cytosolic</w:t>
      </w:r>
      <w:proofErr w:type="spellEnd"/>
      <w:r w:rsidRPr="00E41F48">
        <w:rPr>
          <w:rFonts w:asciiTheme="minorBidi" w:hAnsiTheme="minorBidi"/>
          <w:sz w:val="24"/>
          <w:szCs w:val="24"/>
          <w:lang w:bidi="ar-JO"/>
        </w:rPr>
        <w:t xml:space="preserve"> pathogens: Class 1 presentation</w:t>
      </w:r>
    </w:p>
    <w:p w:rsidR="00736C46" w:rsidRPr="00E41F48" w:rsidRDefault="00736C46" w:rsidP="00736C46">
      <w:pPr>
        <w:pStyle w:val="ListParagraph"/>
        <w:rPr>
          <w:rFonts w:asciiTheme="minorBidi" w:hAnsiTheme="minorBidi"/>
          <w:sz w:val="24"/>
          <w:szCs w:val="24"/>
          <w:lang w:bidi="ar-JO"/>
        </w:rPr>
      </w:pPr>
      <w:r w:rsidRPr="00E41F48">
        <w:rPr>
          <w:rFonts w:asciiTheme="minorBidi" w:hAnsiTheme="minorBidi"/>
          <w:sz w:val="24"/>
          <w:szCs w:val="24"/>
          <w:lang w:bidi="ar-JO"/>
        </w:rPr>
        <w:t>-Intracellular infection or membranous : Class 2 presentation .</w:t>
      </w:r>
    </w:p>
    <w:p w:rsidR="002E1AFB" w:rsidRPr="00E41F48" w:rsidRDefault="002E1AFB" w:rsidP="00736C46">
      <w:pPr>
        <w:pStyle w:val="ListParagraph"/>
        <w:rPr>
          <w:rFonts w:asciiTheme="minorBidi" w:hAnsiTheme="minorBidi"/>
          <w:sz w:val="24"/>
          <w:szCs w:val="24"/>
          <w:lang w:bidi="ar-JO"/>
        </w:rPr>
      </w:pPr>
    </w:p>
    <w:p w:rsidR="002E1AFB" w:rsidRPr="00E41F48" w:rsidRDefault="002E1AFB" w:rsidP="002E1AFB">
      <w:pPr>
        <w:pStyle w:val="ListParagraph"/>
        <w:numPr>
          <w:ilvl w:val="0"/>
          <w:numId w:val="9"/>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 xml:space="preserve">In general, </w:t>
      </w:r>
    </w:p>
    <w:p w:rsidR="002E1AFB" w:rsidRPr="00E41F48" w:rsidRDefault="002E1AFB" w:rsidP="002E1AFB">
      <w:pPr>
        <w:pStyle w:val="ListParagraph"/>
        <w:numPr>
          <w:ilvl w:val="0"/>
          <w:numId w:val="10"/>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 xml:space="preserve">The pathogens which are killed in the </w:t>
      </w:r>
      <w:proofErr w:type="spellStart"/>
      <w:r w:rsidRPr="00E41F48">
        <w:rPr>
          <w:rFonts w:asciiTheme="minorBidi" w:hAnsiTheme="minorBidi"/>
          <w:b/>
          <w:bCs/>
          <w:color w:val="1F497D" w:themeColor="text2"/>
          <w:sz w:val="24"/>
          <w:szCs w:val="24"/>
          <w:lang w:bidi="ar-JO"/>
        </w:rPr>
        <w:t>cytosol</w:t>
      </w:r>
      <w:proofErr w:type="spellEnd"/>
      <w:r w:rsidRPr="00E41F48">
        <w:rPr>
          <w:rFonts w:asciiTheme="minorBidi" w:hAnsiTheme="minorBidi"/>
          <w:b/>
          <w:bCs/>
          <w:color w:val="1F497D" w:themeColor="text2"/>
          <w:sz w:val="24"/>
          <w:szCs w:val="24"/>
          <w:lang w:bidi="ar-JO"/>
        </w:rPr>
        <w:t xml:space="preserve"> are mainly recognized by </w:t>
      </w:r>
      <w:proofErr w:type="spellStart"/>
      <w:r w:rsidRPr="00E41F48">
        <w:rPr>
          <w:rFonts w:asciiTheme="minorBidi" w:hAnsiTheme="minorBidi"/>
          <w:b/>
          <w:bCs/>
          <w:color w:val="1F497D" w:themeColor="text2"/>
          <w:sz w:val="24"/>
          <w:szCs w:val="24"/>
          <w:lang w:bidi="ar-JO"/>
        </w:rPr>
        <w:t>cytotoxic</w:t>
      </w:r>
      <w:proofErr w:type="spellEnd"/>
      <w:r w:rsidRPr="00E41F48">
        <w:rPr>
          <w:rFonts w:asciiTheme="minorBidi" w:hAnsiTheme="minorBidi"/>
          <w:b/>
          <w:bCs/>
          <w:color w:val="1F497D" w:themeColor="text2"/>
          <w:sz w:val="24"/>
          <w:szCs w:val="24"/>
          <w:lang w:bidi="ar-JO"/>
        </w:rPr>
        <w:t xml:space="preserve"> T-lymphocytes (CD8 T cells) and that reaction will end in killing of that cell. The peptides of those pathogens bind to MHC class I.</w:t>
      </w:r>
    </w:p>
    <w:p w:rsidR="002E1AFB" w:rsidRPr="00E41F48" w:rsidRDefault="002E1AFB" w:rsidP="002E1AFB">
      <w:pPr>
        <w:pStyle w:val="ListParagraph"/>
        <w:ind w:left="1080"/>
        <w:rPr>
          <w:rFonts w:asciiTheme="minorBidi" w:hAnsiTheme="minorBidi"/>
          <w:b/>
          <w:bCs/>
          <w:color w:val="1F497D" w:themeColor="text2"/>
          <w:sz w:val="24"/>
          <w:szCs w:val="24"/>
          <w:lang w:bidi="ar-JO"/>
        </w:rPr>
      </w:pPr>
    </w:p>
    <w:p w:rsidR="002E1AFB" w:rsidRPr="00E41F48" w:rsidRDefault="002E1AFB" w:rsidP="002E1AFB">
      <w:pPr>
        <w:pStyle w:val="ListParagraph"/>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 xml:space="preserve">2) The pathogens which enter the vesicles by </w:t>
      </w:r>
      <w:proofErr w:type="spellStart"/>
      <w:r w:rsidRPr="00E41F48">
        <w:rPr>
          <w:rFonts w:asciiTheme="minorBidi" w:hAnsiTheme="minorBidi"/>
          <w:b/>
          <w:bCs/>
          <w:color w:val="1F497D" w:themeColor="text2"/>
          <w:sz w:val="24"/>
          <w:szCs w:val="24"/>
          <w:lang w:bidi="ar-JO"/>
        </w:rPr>
        <w:t>phagocytosis</w:t>
      </w:r>
      <w:proofErr w:type="spellEnd"/>
      <w:r w:rsidRPr="00E41F48">
        <w:rPr>
          <w:rFonts w:asciiTheme="minorBidi" w:hAnsiTheme="minorBidi"/>
          <w:b/>
          <w:bCs/>
          <w:color w:val="1F497D" w:themeColor="text2"/>
          <w:sz w:val="24"/>
          <w:szCs w:val="24"/>
          <w:lang w:bidi="ar-JO"/>
        </w:rPr>
        <w:t xml:space="preserve"> are mainly recognized by CD4 T helper cells which would result in the death of the pathogen as the </w:t>
      </w:r>
      <w:proofErr w:type="spellStart"/>
      <w:r w:rsidRPr="00E41F48">
        <w:rPr>
          <w:rFonts w:asciiTheme="minorBidi" w:hAnsiTheme="minorBidi"/>
          <w:b/>
          <w:bCs/>
          <w:color w:val="1F497D" w:themeColor="text2"/>
          <w:sz w:val="24"/>
          <w:szCs w:val="24"/>
          <w:lang w:bidi="ar-JO"/>
        </w:rPr>
        <w:t>phagosome</w:t>
      </w:r>
      <w:proofErr w:type="spellEnd"/>
      <w:r w:rsidRPr="00E41F48">
        <w:rPr>
          <w:rFonts w:asciiTheme="minorBidi" w:hAnsiTheme="minorBidi"/>
          <w:b/>
          <w:bCs/>
          <w:color w:val="1F497D" w:themeColor="text2"/>
          <w:sz w:val="24"/>
          <w:szCs w:val="24"/>
          <w:lang w:bidi="ar-JO"/>
        </w:rPr>
        <w:t xml:space="preserve"> contains a lot of acidic material which can kill pathogens but not the cell. The peptides of those pathogens bind to MHC class II. </w:t>
      </w:r>
    </w:p>
    <w:p w:rsidR="007D1FC3" w:rsidRPr="00E41F48" w:rsidRDefault="007D1FC3" w:rsidP="007D1FC3">
      <w:pPr>
        <w:pStyle w:val="ListParagraph"/>
        <w:rPr>
          <w:rFonts w:asciiTheme="minorBidi" w:hAnsiTheme="minorBidi"/>
          <w:sz w:val="24"/>
          <w:szCs w:val="24"/>
          <w:lang w:bidi="ar-JO"/>
        </w:rPr>
      </w:pPr>
    </w:p>
    <w:p w:rsidR="007D1FC3" w:rsidRPr="00E41F48" w:rsidRDefault="007D1FC3" w:rsidP="007D1FC3">
      <w:pPr>
        <w:pStyle w:val="ListParagraph"/>
        <w:rPr>
          <w:rFonts w:asciiTheme="minorBidi" w:hAnsiTheme="minorBidi"/>
          <w:sz w:val="24"/>
          <w:szCs w:val="24"/>
          <w:lang w:bidi="ar-JO"/>
        </w:rPr>
      </w:pPr>
      <w:r w:rsidRPr="00E41F48">
        <w:rPr>
          <w:rFonts w:asciiTheme="minorBidi" w:hAnsiTheme="minorBidi"/>
          <w:sz w:val="24"/>
          <w:szCs w:val="24"/>
          <w:lang w:bidi="ar-JO"/>
        </w:rPr>
        <w:t xml:space="preserve">-When </w:t>
      </w:r>
      <w:proofErr w:type="spellStart"/>
      <w:r w:rsidRPr="00E41F48">
        <w:rPr>
          <w:rFonts w:asciiTheme="minorBidi" w:hAnsiTheme="minorBidi"/>
          <w:sz w:val="24"/>
          <w:szCs w:val="24"/>
          <w:lang w:bidi="ar-JO"/>
        </w:rPr>
        <w:t>Phagocytosis</w:t>
      </w:r>
      <w:proofErr w:type="spellEnd"/>
      <w:r w:rsidRPr="00E41F48">
        <w:rPr>
          <w:rFonts w:asciiTheme="minorBidi" w:hAnsiTheme="minorBidi"/>
          <w:sz w:val="24"/>
          <w:szCs w:val="24"/>
          <w:lang w:bidi="ar-JO"/>
        </w:rPr>
        <w:t xml:space="preserve"> occurs the Ag will be metabolized inside the cell.</w:t>
      </w:r>
    </w:p>
    <w:p w:rsidR="007D1FC3" w:rsidRPr="00E41F48" w:rsidRDefault="007D1FC3" w:rsidP="007D1FC3">
      <w:pPr>
        <w:pStyle w:val="ListParagraph"/>
        <w:rPr>
          <w:rFonts w:asciiTheme="minorBidi" w:hAnsiTheme="minorBidi"/>
          <w:sz w:val="24"/>
          <w:szCs w:val="24"/>
          <w:lang w:bidi="ar-JO"/>
        </w:rPr>
      </w:pPr>
      <w:r w:rsidRPr="00E41F48">
        <w:rPr>
          <w:rFonts w:asciiTheme="minorBidi" w:hAnsiTheme="minorBidi"/>
          <w:sz w:val="24"/>
          <w:szCs w:val="24"/>
          <w:lang w:bidi="ar-JO"/>
        </w:rPr>
        <w:t xml:space="preserve"> “</w:t>
      </w:r>
      <w:proofErr w:type="spellStart"/>
      <w:r w:rsidRPr="00E41F48">
        <w:rPr>
          <w:rFonts w:asciiTheme="minorBidi" w:hAnsiTheme="minorBidi"/>
          <w:sz w:val="24"/>
          <w:szCs w:val="24"/>
          <w:lang w:bidi="ar-JO"/>
        </w:rPr>
        <w:t>Metabolisation</w:t>
      </w:r>
      <w:proofErr w:type="spellEnd"/>
      <w:r w:rsidRPr="00E41F48">
        <w:rPr>
          <w:rFonts w:asciiTheme="minorBidi" w:hAnsiTheme="minorBidi"/>
          <w:sz w:val="24"/>
          <w:szCs w:val="24"/>
          <w:lang w:bidi="ar-JO"/>
        </w:rPr>
        <w:t xml:space="preserve"> means that the Ag will be degraded to small chemicals”</w:t>
      </w:r>
    </w:p>
    <w:p w:rsidR="002E1AFB" w:rsidRPr="00E41F48" w:rsidRDefault="002E1AFB" w:rsidP="007D1FC3">
      <w:pPr>
        <w:pStyle w:val="ListParagraph"/>
        <w:rPr>
          <w:rFonts w:asciiTheme="minorBidi" w:hAnsiTheme="minorBidi"/>
          <w:sz w:val="24"/>
          <w:szCs w:val="24"/>
          <w:lang w:bidi="ar-JO"/>
        </w:rPr>
      </w:pPr>
    </w:p>
    <w:p w:rsidR="007D1FC3" w:rsidRPr="00E41F48" w:rsidRDefault="007D1FC3" w:rsidP="007D1FC3">
      <w:pPr>
        <w:pStyle w:val="ListParagraph"/>
        <w:rPr>
          <w:rFonts w:asciiTheme="minorBidi" w:hAnsiTheme="minorBidi"/>
          <w:sz w:val="24"/>
          <w:szCs w:val="24"/>
          <w:lang w:bidi="ar-JO"/>
        </w:rPr>
      </w:pPr>
      <w:r w:rsidRPr="00E41F48">
        <w:rPr>
          <w:rFonts w:asciiTheme="minorBidi" w:hAnsiTheme="minorBidi"/>
          <w:sz w:val="24"/>
          <w:szCs w:val="24"/>
          <w:lang w:bidi="ar-JO"/>
        </w:rPr>
        <w:lastRenderedPageBreak/>
        <w:t xml:space="preserve">   </w:t>
      </w:r>
    </w:p>
    <w:p w:rsidR="007D1FC3" w:rsidRPr="00E41F48" w:rsidRDefault="007D1FC3" w:rsidP="007D1FC3">
      <w:pPr>
        <w:pStyle w:val="ListParagraph"/>
        <w:rPr>
          <w:rFonts w:asciiTheme="minorBidi" w:hAnsiTheme="minorBidi"/>
          <w:sz w:val="24"/>
          <w:szCs w:val="24"/>
          <w:lang w:bidi="ar-JO"/>
        </w:rPr>
      </w:pPr>
      <w:r w:rsidRPr="00E41F48">
        <w:rPr>
          <w:rFonts w:asciiTheme="minorBidi" w:hAnsiTheme="minorBidi"/>
          <w:sz w:val="24"/>
          <w:szCs w:val="24"/>
          <w:lang w:bidi="ar-JO"/>
        </w:rPr>
        <w:t xml:space="preserve">-To transfer those small chemicals from the phagosome,2 peptides are needed </w:t>
      </w:r>
    </w:p>
    <w:p w:rsidR="00E41F48" w:rsidRDefault="002E1AFB" w:rsidP="00E41F48">
      <w:pPr>
        <w:pStyle w:val="ListParagraph"/>
        <w:rPr>
          <w:rFonts w:asciiTheme="minorBidi" w:hAnsiTheme="minorBidi"/>
          <w:sz w:val="24"/>
          <w:szCs w:val="24"/>
          <w:lang w:bidi="ar-JO"/>
        </w:rPr>
      </w:pPr>
      <w:r w:rsidRPr="00E41F48">
        <w:rPr>
          <w:rFonts w:asciiTheme="minorBidi" w:hAnsiTheme="minorBidi"/>
          <w:sz w:val="24"/>
          <w:szCs w:val="24"/>
          <w:lang w:bidi="ar-JO"/>
        </w:rPr>
        <w:t xml:space="preserve"> </w:t>
      </w:r>
      <w:r w:rsidR="00E41F48">
        <w:rPr>
          <w:rFonts w:asciiTheme="minorBidi" w:hAnsiTheme="minorBidi"/>
          <w:sz w:val="24"/>
          <w:szCs w:val="24"/>
          <w:lang w:bidi="ar-JO"/>
        </w:rPr>
        <w:t>“they are called :</w:t>
      </w:r>
    </w:p>
    <w:p w:rsidR="007D1FC3" w:rsidRDefault="00E41F48" w:rsidP="00E41F48">
      <w:pPr>
        <w:pStyle w:val="ListParagraph"/>
        <w:rPr>
          <w:rFonts w:asciiTheme="minorBidi" w:hAnsiTheme="minorBidi"/>
          <w:sz w:val="24"/>
          <w:szCs w:val="24"/>
          <w:shd w:val="clear" w:color="auto" w:fill="FFFFFF"/>
        </w:rPr>
      </w:pPr>
      <w:r>
        <w:rPr>
          <w:rFonts w:asciiTheme="minorBidi" w:hAnsiTheme="minorBidi"/>
          <w:sz w:val="24"/>
          <w:szCs w:val="24"/>
          <w:lang w:bidi="ar-JO"/>
        </w:rPr>
        <w:t xml:space="preserve"> </w:t>
      </w:r>
      <w:r w:rsidR="007D1FC3" w:rsidRPr="00E41F48">
        <w:rPr>
          <w:rStyle w:val="Emphasis"/>
          <w:rFonts w:asciiTheme="minorBidi" w:hAnsiTheme="minorBidi"/>
          <w:b/>
          <w:bCs/>
          <w:i w:val="0"/>
          <w:iCs w:val="0"/>
          <w:sz w:val="24"/>
          <w:szCs w:val="24"/>
          <w:shd w:val="clear" w:color="auto" w:fill="FFFFFF"/>
        </w:rPr>
        <w:t>Transporter associated with</w:t>
      </w:r>
      <w:r w:rsidR="007D1FC3" w:rsidRPr="00E41F48">
        <w:rPr>
          <w:rStyle w:val="apple-converted-space"/>
          <w:rFonts w:asciiTheme="minorBidi" w:hAnsiTheme="minorBidi"/>
          <w:b/>
          <w:bCs/>
          <w:sz w:val="24"/>
          <w:szCs w:val="24"/>
          <w:shd w:val="clear" w:color="auto" w:fill="FFFFFF"/>
        </w:rPr>
        <w:t> </w:t>
      </w:r>
      <w:r w:rsidR="007D1FC3" w:rsidRPr="00E41F48">
        <w:rPr>
          <w:rFonts w:asciiTheme="minorBidi" w:hAnsiTheme="minorBidi"/>
          <w:b/>
          <w:bCs/>
          <w:sz w:val="24"/>
          <w:szCs w:val="24"/>
          <w:shd w:val="clear" w:color="auto" w:fill="FFFFFF"/>
        </w:rPr>
        <w:t>antigen processing –TAP 1 AND  TAP2</w:t>
      </w:r>
      <w:r w:rsidR="007D1FC3" w:rsidRPr="00E41F48">
        <w:rPr>
          <w:rFonts w:asciiTheme="minorBidi" w:hAnsiTheme="minorBidi"/>
          <w:sz w:val="24"/>
          <w:szCs w:val="24"/>
          <w:shd w:val="clear" w:color="auto" w:fill="FFFFFF"/>
        </w:rPr>
        <w:t>”</w:t>
      </w:r>
    </w:p>
    <w:p w:rsidR="00035C86" w:rsidRPr="00E41F48" w:rsidRDefault="00035C86" w:rsidP="00E41F48">
      <w:pPr>
        <w:pStyle w:val="ListParagraph"/>
        <w:rPr>
          <w:rFonts w:asciiTheme="minorBidi" w:hAnsiTheme="minorBidi"/>
          <w:sz w:val="24"/>
          <w:szCs w:val="24"/>
          <w:lang w:bidi="ar-JO"/>
        </w:rPr>
      </w:pPr>
    </w:p>
    <w:p w:rsidR="00B8676F" w:rsidRPr="00E41F48" w:rsidRDefault="00B8676F" w:rsidP="00E41F48">
      <w:pPr>
        <w:pStyle w:val="ListParagraph"/>
        <w:rPr>
          <w:rStyle w:val="Emphasis"/>
          <w:rFonts w:asciiTheme="minorBidi" w:hAnsiTheme="minorBidi"/>
          <w:i w:val="0"/>
          <w:iCs w:val="0"/>
          <w:sz w:val="24"/>
          <w:szCs w:val="24"/>
          <w:shd w:val="clear" w:color="auto" w:fill="FFFFFF"/>
        </w:rPr>
      </w:pPr>
      <w:r w:rsidRPr="00E41F48">
        <w:rPr>
          <w:rStyle w:val="Emphasis"/>
          <w:rFonts w:asciiTheme="minorBidi" w:hAnsiTheme="minorBidi"/>
          <w:b/>
          <w:bCs/>
          <w:i w:val="0"/>
          <w:iCs w:val="0"/>
          <w:sz w:val="24"/>
          <w:szCs w:val="24"/>
          <w:shd w:val="clear" w:color="auto" w:fill="FFFFFF"/>
        </w:rPr>
        <w:t xml:space="preserve"> </w:t>
      </w:r>
      <w:r w:rsidRPr="00E41F48">
        <w:rPr>
          <w:rStyle w:val="Emphasis"/>
          <w:rFonts w:asciiTheme="minorBidi" w:hAnsiTheme="minorBidi"/>
          <w:i w:val="0"/>
          <w:iCs w:val="0"/>
          <w:sz w:val="24"/>
          <w:szCs w:val="24"/>
          <w:shd w:val="clear" w:color="auto" w:fill="FFFFFF"/>
        </w:rPr>
        <w:t>These 2 molecules are presented on the</w:t>
      </w:r>
      <w:r w:rsidR="00E41F48">
        <w:rPr>
          <w:rStyle w:val="Emphasis"/>
          <w:rFonts w:asciiTheme="minorBidi" w:hAnsiTheme="minorBidi"/>
          <w:i w:val="0"/>
          <w:iCs w:val="0"/>
          <w:sz w:val="24"/>
          <w:szCs w:val="24"/>
          <w:shd w:val="clear" w:color="auto" w:fill="FFFFFF"/>
        </w:rPr>
        <w:t xml:space="preserve"> m</w:t>
      </w:r>
      <w:r w:rsidR="00035C86">
        <w:rPr>
          <w:rStyle w:val="Emphasis"/>
          <w:rFonts w:asciiTheme="minorBidi" w:hAnsiTheme="minorBidi"/>
          <w:i w:val="0"/>
          <w:iCs w:val="0"/>
          <w:sz w:val="24"/>
          <w:szCs w:val="24"/>
          <w:shd w:val="clear" w:color="auto" w:fill="FFFFFF"/>
        </w:rPr>
        <w:t xml:space="preserve">embrane of ER to transfer the   </w:t>
      </w:r>
      <w:r w:rsidRPr="00E41F48">
        <w:rPr>
          <w:rStyle w:val="Emphasis"/>
          <w:rFonts w:asciiTheme="minorBidi" w:hAnsiTheme="minorBidi"/>
          <w:i w:val="0"/>
          <w:iCs w:val="0"/>
          <w:sz w:val="24"/>
          <w:szCs w:val="24"/>
          <w:shd w:val="clear" w:color="auto" w:fill="FFFFFF"/>
        </w:rPr>
        <w:t>metabolites</w:t>
      </w:r>
      <w:r w:rsidR="00E41F48">
        <w:rPr>
          <w:rStyle w:val="Emphasis"/>
          <w:rFonts w:asciiTheme="minorBidi" w:hAnsiTheme="minorBidi"/>
          <w:i w:val="0"/>
          <w:iCs w:val="0"/>
          <w:sz w:val="24"/>
          <w:szCs w:val="24"/>
          <w:shd w:val="clear" w:color="auto" w:fill="FFFFFF"/>
        </w:rPr>
        <w:t xml:space="preserve"> </w:t>
      </w:r>
      <w:r w:rsidRPr="00E41F48">
        <w:rPr>
          <w:rStyle w:val="Emphasis"/>
          <w:rFonts w:asciiTheme="minorBidi" w:hAnsiTheme="minorBidi"/>
          <w:i w:val="0"/>
          <w:iCs w:val="0"/>
          <w:sz w:val="24"/>
          <w:szCs w:val="24"/>
          <w:shd w:val="clear" w:color="auto" w:fill="FFFFFF"/>
        </w:rPr>
        <w:t xml:space="preserve">to ER the </w:t>
      </w:r>
      <w:proofErr w:type="spellStart"/>
      <w:r w:rsidRPr="00E41F48">
        <w:rPr>
          <w:rStyle w:val="Emphasis"/>
          <w:rFonts w:asciiTheme="minorBidi" w:hAnsiTheme="minorBidi"/>
          <w:i w:val="0"/>
          <w:iCs w:val="0"/>
          <w:sz w:val="24"/>
          <w:szCs w:val="24"/>
          <w:shd w:val="clear" w:color="auto" w:fill="FFFFFF"/>
        </w:rPr>
        <w:t>golgi</w:t>
      </w:r>
      <w:proofErr w:type="spellEnd"/>
      <w:r w:rsidRPr="00E41F48">
        <w:rPr>
          <w:rStyle w:val="Emphasis"/>
          <w:rFonts w:asciiTheme="minorBidi" w:hAnsiTheme="minorBidi"/>
          <w:i w:val="0"/>
          <w:iCs w:val="0"/>
          <w:sz w:val="24"/>
          <w:szCs w:val="24"/>
          <w:shd w:val="clear" w:color="auto" w:fill="FFFFFF"/>
        </w:rPr>
        <w:t xml:space="preserve"> apparatus.</w:t>
      </w:r>
    </w:p>
    <w:p w:rsidR="00B8676F" w:rsidRPr="00E41F48" w:rsidRDefault="00B8676F" w:rsidP="007D1FC3">
      <w:pPr>
        <w:pStyle w:val="ListParagraph"/>
        <w:rPr>
          <w:rStyle w:val="Emphasis"/>
          <w:rFonts w:asciiTheme="minorBidi" w:hAnsiTheme="minorBidi"/>
          <w:i w:val="0"/>
          <w:iCs w:val="0"/>
          <w:sz w:val="24"/>
          <w:szCs w:val="24"/>
          <w:shd w:val="clear" w:color="auto" w:fill="FFFFFF"/>
        </w:rPr>
      </w:pPr>
    </w:p>
    <w:p w:rsidR="00B8676F" w:rsidRPr="00E41F48" w:rsidRDefault="00B8676F" w:rsidP="007D1FC3">
      <w:pPr>
        <w:pStyle w:val="ListParagraph"/>
        <w:rPr>
          <w:rStyle w:val="Emphasis"/>
          <w:rFonts w:asciiTheme="minorBidi" w:hAnsiTheme="minorBidi"/>
          <w:i w:val="0"/>
          <w:iCs w:val="0"/>
          <w:sz w:val="24"/>
          <w:szCs w:val="24"/>
          <w:shd w:val="clear" w:color="auto" w:fill="FFFFFF"/>
        </w:rPr>
      </w:pPr>
      <w:r w:rsidRPr="00E41F48">
        <w:rPr>
          <w:rStyle w:val="Emphasis"/>
          <w:rFonts w:asciiTheme="minorBidi" w:hAnsiTheme="minorBidi"/>
          <w:i w:val="0"/>
          <w:iCs w:val="0"/>
          <w:sz w:val="24"/>
          <w:szCs w:val="24"/>
          <w:shd w:val="clear" w:color="auto" w:fill="FFFFFF"/>
        </w:rPr>
        <w:t xml:space="preserve">-At the same time of degradation of the </w:t>
      </w:r>
      <w:proofErr w:type="spellStart"/>
      <w:r w:rsidRPr="00E41F48">
        <w:rPr>
          <w:rStyle w:val="Emphasis"/>
          <w:rFonts w:asciiTheme="minorBidi" w:hAnsiTheme="minorBidi"/>
          <w:i w:val="0"/>
          <w:iCs w:val="0"/>
          <w:sz w:val="24"/>
          <w:szCs w:val="24"/>
          <w:shd w:val="clear" w:color="auto" w:fill="FFFFFF"/>
        </w:rPr>
        <w:t>Ag,the</w:t>
      </w:r>
      <w:proofErr w:type="spellEnd"/>
      <w:r w:rsidRPr="00E41F48">
        <w:rPr>
          <w:rStyle w:val="Emphasis"/>
          <w:rFonts w:asciiTheme="minorBidi" w:hAnsiTheme="minorBidi"/>
          <w:i w:val="0"/>
          <w:iCs w:val="0"/>
          <w:sz w:val="24"/>
          <w:szCs w:val="24"/>
          <w:shd w:val="clear" w:color="auto" w:fill="FFFFFF"/>
        </w:rPr>
        <w:t xml:space="preserve"> HLA molecules ,“We’re talking now  about class 1”, Alpha 1,2,3 and beta 2, will be synthesized inside the cell </w:t>
      </w:r>
    </w:p>
    <w:p w:rsidR="00B8676F" w:rsidRPr="00E41F48" w:rsidRDefault="00B8676F" w:rsidP="007D1FC3">
      <w:pPr>
        <w:pStyle w:val="ListParagraph"/>
        <w:rPr>
          <w:rStyle w:val="Emphasis"/>
          <w:rFonts w:asciiTheme="minorBidi" w:hAnsiTheme="minorBidi"/>
          <w:b/>
          <w:bCs/>
          <w:i w:val="0"/>
          <w:iCs w:val="0"/>
          <w:sz w:val="24"/>
          <w:szCs w:val="24"/>
          <w:shd w:val="clear" w:color="auto" w:fill="FFFFFF"/>
        </w:rPr>
      </w:pPr>
      <w:r w:rsidRPr="00E41F48">
        <w:rPr>
          <w:rStyle w:val="Emphasis"/>
          <w:rFonts w:asciiTheme="minorBidi" w:hAnsiTheme="minorBidi"/>
          <w:b/>
          <w:bCs/>
          <w:i w:val="0"/>
          <w:iCs w:val="0"/>
          <w:sz w:val="24"/>
          <w:szCs w:val="24"/>
          <w:shd w:val="clear" w:color="auto" w:fill="FFFFFF"/>
        </w:rPr>
        <w:t>Remember that cell membrane molecules are dynamic molecules they’ll be re-</w:t>
      </w:r>
      <w:proofErr w:type="spellStart"/>
      <w:r w:rsidRPr="00E41F48">
        <w:rPr>
          <w:rStyle w:val="Emphasis"/>
          <w:rFonts w:asciiTheme="minorBidi" w:hAnsiTheme="minorBidi"/>
          <w:b/>
          <w:bCs/>
          <w:i w:val="0"/>
          <w:iCs w:val="0"/>
          <w:sz w:val="24"/>
          <w:szCs w:val="24"/>
          <w:shd w:val="clear" w:color="auto" w:fill="FFFFFF"/>
        </w:rPr>
        <w:t>uptaken</w:t>
      </w:r>
      <w:proofErr w:type="spellEnd"/>
      <w:r w:rsidRPr="00E41F48">
        <w:rPr>
          <w:rStyle w:val="Emphasis"/>
          <w:rFonts w:asciiTheme="minorBidi" w:hAnsiTheme="minorBidi"/>
          <w:b/>
          <w:bCs/>
          <w:i w:val="0"/>
          <w:iCs w:val="0"/>
          <w:sz w:val="24"/>
          <w:szCs w:val="24"/>
          <w:shd w:val="clear" w:color="auto" w:fill="FFFFFF"/>
        </w:rPr>
        <w:t xml:space="preserve"> when there’s no need to them and synthesized again if they’re needed. </w:t>
      </w:r>
    </w:p>
    <w:p w:rsidR="00B8676F" w:rsidRPr="00E41F48" w:rsidRDefault="00B8676F" w:rsidP="007D1FC3">
      <w:pPr>
        <w:pStyle w:val="ListParagraph"/>
        <w:rPr>
          <w:rStyle w:val="Emphasis"/>
          <w:rFonts w:asciiTheme="minorBidi" w:hAnsiTheme="minorBidi"/>
          <w:b/>
          <w:bCs/>
          <w:i w:val="0"/>
          <w:iCs w:val="0"/>
          <w:sz w:val="24"/>
          <w:szCs w:val="24"/>
          <w:shd w:val="clear" w:color="auto" w:fill="FFFFFF"/>
        </w:rPr>
      </w:pPr>
    </w:p>
    <w:p w:rsidR="00B8676F" w:rsidRPr="00035C86" w:rsidRDefault="00B8676F" w:rsidP="00B8676F">
      <w:pPr>
        <w:pStyle w:val="ListParagraph"/>
        <w:rPr>
          <w:rStyle w:val="Emphasis"/>
          <w:rFonts w:asciiTheme="minorBidi" w:hAnsiTheme="minorBidi"/>
          <w:b/>
          <w:bCs/>
          <w:i w:val="0"/>
          <w:iCs w:val="0"/>
          <w:sz w:val="24"/>
          <w:szCs w:val="24"/>
          <w:shd w:val="clear" w:color="auto" w:fill="FFFFFF"/>
        </w:rPr>
      </w:pPr>
      <w:r w:rsidRPr="00E41F48">
        <w:rPr>
          <w:rStyle w:val="Emphasis"/>
          <w:rFonts w:asciiTheme="minorBidi" w:hAnsiTheme="minorBidi"/>
          <w:b/>
          <w:bCs/>
          <w:i w:val="0"/>
          <w:iCs w:val="0"/>
          <w:sz w:val="24"/>
          <w:szCs w:val="24"/>
          <w:shd w:val="clear" w:color="auto" w:fill="FFFFFF"/>
        </w:rPr>
        <w:t>-</w:t>
      </w:r>
      <w:r w:rsidRPr="00035C86">
        <w:rPr>
          <w:rStyle w:val="Emphasis"/>
          <w:rFonts w:asciiTheme="minorBidi" w:hAnsiTheme="minorBidi"/>
          <w:b/>
          <w:bCs/>
          <w:i w:val="0"/>
          <w:iCs w:val="0"/>
          <w:sz w:val="24"/>
          <w:szCs w:val="24"/>
          <w:shd w:val="clear" w:color="auto" w:fill="FFFFFF"/>
        </w:rPr>
        <w:t xml:space="preserve">In simple words, </w:t>
      </w:r>
    </w:p>
    <w:p w:rsidR="00B8676F" w:rsidRPr="00035C86" w:rsidRDefault="00B8676F" w:rsidP="00B8676F">
      <w:pPr>
        <w:pStyle w:val="ListParagraph"/>
        <w:rPr>
          <w:rFonts w:asciiTheme="minorBidi" w:hAnsiTheme="minorBidi"/>
          <w:sz w:val="24"/>
          <w:szCs w:val="24"/>
          <w:lang w:bidi="ar-JO"/>
        </w:rPr>
      </w:pPr>
      <w:r w:rsidRPr="00035C86">
        <w:rPr>
          <w:rFonts w:asciiTheme="minorBidi" w:hAnsiTheme="minorBidi"/>
          <w:sz w:val="24"/>
          <w:szCs w:val="24"/>
          <w:lang w:bidi="ar-JO"/>
        </w:rPr>
        <w:t xml:space="preserve">IN MHC 1 AND NOT II: When the antigen enters, the antigen will get metabolized inside the cell into peptides (small chains of amino acids). These amino acids will get metabolized and then transported into the inside of the endoplasmic reticulum through specific molecules  called </w:t>
      </w:r>
      <w:r w:rsidRPr="00035C86">
        <w:rPr>
          <w:rFonts w:asciiTheme="minorBidi" w:hAnsiTheme="minorBidi"/>
          <w:b/>
          <w:bCs/>
          <w:sz w:val="24"/>
          <w:szCs w:val="24"/>
          <w:lang w:bidi="ar-JO"/>
        </w:rPr>
        <w:t>T</w:t>
      </w:r>
      <w:r w:rsidRPr="00035C86">
        <w:rPr>
          <w:rFonts w:asciiTheme="minorBidi" w:hAnsiTheme="minorBidi"/>
          <w:sz w:val="24"/>
          <w:szCs w:val="24"/>
          <w:lang w:bidi="ar-JO"/>
        </w:rPr>
        <w:t xml:space="preserve">ransporters </w:t>
      </w:r>
      <w:r w:rsidRPr="00035C86">
        <w:rPr>
          <w:rFonts w:asciiTheme="minorBidi" w:hAnsiTheme="minorBidi"/>
          <w:b/>
          <w:bCs/>
          <w:sz w:val="24"/>
          <w:szCs w:val="24"/>
          <w:lang w:bidi="ar-JO"/>
        </w:rPr>
        <w:t>A</w:t>
      </w:r>
      <w:r w:rsidRPr="00035C86">
        <w:rPr>
          <w:rFonts w:asciiTheme="minorBidi" w:hAnsiTheme="minorBidi"/>
          <w:sz w:val="24"/>
          <w:szCs w:val="24"/>
          <w:lang w:bidi="ar-JO"/>
        </w:rPr>
        <w:t xml:space="preserve">ssociated with antigen </w:t>
      </w:r>
      <w:r w:rsidRPr="00035C86">
        <w:rPr>
          <w:rFonts w:asciiTheme="minorBidi" w:hAnsiTheme="minorBidi"/>
          <w:b/>
          <w:bCs/>
          <w:sz w:val="24"/>
          <w:szCs w:val="24"/>
          <w:lang w:bidi="ar-JO"/>
        </w:rPr>
        <w:t>P</w:t>
      </w:r>
      <w:r w:rsidRPr="00035C86">
        <w:rPr>
          <w:rFonts w:asciiTheme="minorBidi" w:hAnsiTheme="minorBidi"/>
          <w:sz w:val="24"/>
          <w:szCs w:val="24"/>
          <w:lang w:bidi="ar-JO"/>
        </w:rPr>
        <w:t>rocessing (</w:t>
      </w:r>
      <w:r w:rsidRPr="00035C86">
        <w:rPr>
          <w:rFonts w:asciiTheme="minorBidi" w:hAnsiTheme="minorBidi"/>
          <w:b/>
          <w:bCs/>
          <w:sz w:val="24"/>
          <w:szCs w:val="24"/>
          <w:lang w:bidi="ar-JO"/>
        </w:rPr>
        <w:t>TAP</w:t>
      </w:r>
      <w:r w:rsidRPr="00035C86">
        <w:rPr>
          <w:rFonts w:asciiTheme="minorBidi" w:hAnsiTheme="minorBidi"/>
          <w:sz w:val="24"/>
          <w:szCs w:val="24"/>
          <w:lang w:bidi="ar-JO"/>
        </w:rPr>
        <w:t>) molecules. These are important in the transport of the peptides from one compartment of the cell to another. This transport process is well-regulated when enough antigens gets transported it won't allow any more to enter and this regulatory process depends on the amount of energy inside the cell.</w:t>
      </w:r>
    </w:p>
    <w:p w:rsidR="00B8676F" w:rsidRPr="00E41F48" w:rsidRDefault="00B8676F" w:rsidP="00B8676F">
      <w:pPr>
        <w:pStyle w:val="ListParagraph"/>
        <w:rPr>
          <w:rFonts w:asciiTheme="minorBidi" w:hAnsiTheme="minorBidi"/>
          <w:b/>
          <w:bCs/>
          <w:sz w:val="24"/>
          <w:szCs w:val="24"/>
          <w:lang w:bidi="ar-JO"/>
        </w:rPr>
      </w:pPr>
    </w:p>
    <w:p w:rsidR="00E50C03" w:rsidRPr="00E41F48" w:rsidRDefault="00E50C03" w:rsidP="00E50C03">
      <w:pPr>
        <w:pStyle w:val="ListParagraph"/>
        <w:numPr>
          <w:ilvl w:val="0"/>
          <w:numId w:val="9"/>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In MHC class I antigen processing:</w:t>
      </w:r>
    </w:p>
    <w:p w:rsidR="00E50C03" w:rsidRPr="00E41F48" w:rsidRDefault="00E50C03" w:rsidP="00E50C03">
      <w:pPr>
        <w:pStyle w:val="ListParagraph"/>
        <w:rPr>
          <w:rFonts w:asciiTheme="minorBidi" w:hAnsiTheme="minorBidi"/>
          <w:sz w:val="24"/>
          <w:szCs w:val="24"/>
          <w:lang w:bidi="ar-JO"/>
        </w:rPr>
      </w:pPr>
      <w:r w:rsidRPr="00E41F48">
        <w:rPr>
          <w:rFonts w:asciiTheme="minorBidi" w:hAnsiTheme="minorBidi"/>
          <w:sz w:val="24"/>
          <w:szCs w:val="24"/>
          <w:lang w:bidi="ar-JO"/>
        </w:rPr>
        <w:t xml:space="preserve">A </w:t>
      </w:r>
      <w:proofErr w:type="spellStart"/>
      <w:r w:rsidRPr="00E41F48">
        <w:rPr>
          <w:rFonts w:asciiTheme="minorBidi" w:hAnsiTheme="minorBidi"/>
          <w:sz w:val="24"/>
          <w:szCs w:val="24"/>
          <w:lang w:bidi="ar-JO"/>
        </w:rPr>
        <w:t>cytosol</w:t>
      </w:r>
      <w:proofErr w:type="spellEnd"/>
      <w:r w:rsidRPr="00E41F48">
        <w:rPr>
          <w:rFonts w:asciiTheme="minorBidi" w:hAnsiTheme="minorBidi"/>
          <w:sz w:val="24"/>
          <w:szCs w:val="24"/>
          <w:lang w:bidi="ar-JO"/>
        </w:rPr>
        <w:t xml:space="preserve"> antigen will get degraded by </w:t>
      </w:r>
      <w:proofErr w:type="spellStart"/>
      <w:r w:rsidRPr="00E41F48">
        <w:rPr>
          <w:rFonts w:asciiTheme="minorBidi" w:hAnsiTheme="minorBidi"/>
          <w:sz w:val="24"/>
          <w:szCs w:val="24"/>
          <w:lang w:bidi="ar-JO"/>
        </w:rPr>
        <w:t>proteosomes</w:t>
      </w:r>
      <w:proofErr w:type="spellEnd"/>
      <w:r w:rsidRPr="00E41F48">
        <w:rPr>
          <w:rFonts w:asciiTheme="minorBidi" w:hAnsiTheme="minorBidi"/>
          <w:sz w:val="24"/>
          <w:szCs w:val="24"/>
          <w:lang w:bidi="ar-JO"/>
        </w:rPr>
        <w:t xml:space="preserve"> into peptides. On the other side the HLA (MHC) 1 should get synthesized inside the endoplasmic reticulum with the alpha 1, alpha 2, alpha 3, and Beta 2 </w:t>
      </w:r>
      <w:proofErr w:type="spellStart"/>
      <w:r w:rsidRPr="00E41F48">
        <w:rPr>
          <w:rFonts w:asciiTheme="minorBidi" w:hAnsiTheme="minorBidi"/>
          <w:sz w:val="24"/>
          <w:szCs w:val="24"/>
          <w:lang w:bidi="ar-JO"/>
        </w:rPr>
        <w:t>macroglobulins</w:t>
      </w:r>
      <w:proofErr w:type="spellEnd"/>
      <w:r w:rsidRPr="00E41F48">
        <w:rPr>
          <w:rFonts w:asciiTheme="minorBidi" w:hAnsiTheme="minorBidi"/>
          <w:sz w:val="24"/>
          <w:szCs w:val="24"/>
          <w:lang w:bidi="ar-JO"/>
        </w:rPr>
        <w:t xml:space="preserve"> will get synthesized as well to form a large complex. If there are no molecules to stabilize the newly formed complex, it will get degraded in the body. There is a stabilizing molecule that will get associated with the Beta 2 macroglobulin and HLA 1 which is a self-component (not the antigen) and will stabilize the complex by reacting on the groove on the MHC-1. Once the antigenic peptides enter the endoplasmic reticulum through TAP it will get assembled with the newly synthesized MHC-1 molecule, and the self-component molecules which stabilized it previously will get degraded. Therefore an exchange occurs between the stabilizing molecules and the antigenic peptides. Then it will pass through the Golgi apparatus towards the surface of the cell where the CD8 </w:t>
      </w:r>
      <w:proofErr w:type="spellStart"/>
      <w:r w:rsidRPr="00E41F48">
        <w:rPr>
          <w:rFonts w:asciiTheme="minorBidi" w:hAnsiTheme="minorBidi"/>
          <w:sz w:val="24"/>
          <w:szCs w:val="24"/>
          <w:lang w:bidi="ar-JO"/>
        </w:rPr>
        <w:t>cytotoxic</w:t>
      </w:r>
      <w:proofErr w:type="spellEnd"/>
      <w:r w:rsidRPr="00E41F48">
        <w:rPr>
          <w:rFonts w:asciiTheme="minorBidi" w:hAnsiTheme="minorBidi"/>
          <w:sz w:val="24"/>
          <w:szCs w:val="24"/>
          <w:lang w:bidi="ar-JO"/>
        </w:rPr>
        <w:t xml:space="preserve"> T-cells will get interact with them. This is what happens with </w:t>
      </w:r>
      <w:r w:rsidRPr="00E41F48">
        <w:rPr>
          <w:rFonts w:asciiTheme="minorBidi" w:hAnsiTheme="minorBidi"/>
          <w:b/>
          <w:bCs/>
          <w:sz w:val="24"/>
          <w:szCs w:val="24"/>
          <w:lang w:bidi="ar-JO"/>
        </w:rPr>
        <w:t xml:space="preserve">endogenous </w:t>
      </w:r>
      <w:r w:rsidRPr="00E41F48">
        <w:rPr>
          <w:rFonts w:asciiTheme="minorBidi" w:hAnsiTheme="minorBidi"/>
          <w:sz w:val="24"/>
          <w:szCs w:val="24"/>
          <w:lang w:bidi="ar-JO"/>
        </w:rPr>
        <w:t>antigens.</w:t>
      </w:r>
    </w:p>
    <w:p w:rsidR="00E50C03" w:rsidRPr="00E41F48" w:rsidRDefault="00E50C03" w:rsidP="00E50C03">
      <w:pPr>
        <w:pStyle w:val="ListParagraph"/>
        <w:rPr>
          <w:rFonts w:asciiTheme="minorBidi" w:hAnsiTheme="minorBidi"/>
          <w:sz w:val="24"/>
          <w:szCs w:val="24"/>
          <w:lang w:bidi="ar-JO"/>
        </w:rPr>
      </w:pPr>
      <w:r w:rsidRPr="00E41F48">
        <w:rPr>
          <w:rFonts w:asciiTheme="minorBidi" w:hAnsiTheme="minorBidi"/>
          <w:sz w:val="24"/>
          <w:szCs w:val="24"/>
          <w:lang w:bidi="ar-JO"/>
        </w:rPr>
        <w:lastRenderedPageBreak/>
        <w:t xml:space="preserve"> “In ER there’ll be joining between </w:t>
      </w:r>
      <w:proofErr w:type="spellStart"/>
      <w:r w:rsidRPr="00E41F48">
        <w:rPr>
          <w:rFonts w:asciiTheme="minorBidi" w:hAnsiTheme="minorBidi"/>
          <w:sz w:val="24"/>
          <w:szCs w:val="24"/>
          <w:lang w:bidi="ar-JO"/>
        </w:rPr>
        <w:t>epitop</w:t>
      </w:r>
      <w:proofErr w:type="spellEnd"/>
      <w:r w:rsidRPr="00E41F48">
        <w:rPr>
          <w:rFonts w:asciiTheme="minorBidi" w:hAnsiTheme="minorBidi"/>
          <w:sz w:val="24"/>
          <w:szCs w:val="24"/>
          <w:lang w:bidi="ar-JO"/>
        </w:rPr>
        <w:t xml:space="preserve"> and MHC”</w:t>
      </w:r>
    </w:p>
    <w:p w:rsidR="00E50C03" w:rsidRPr="00E41F48" w:rsidRDefault="00E50C03" w:rsidP="00E50C03">
      <w:pPr>
        <w:pStyle w:val="ListParagraph"/>
        <w:rPr>
          <w:rFonts w:asciiTheme="minorBidi" w:hAnsiTheme="minorBidi"/>
          <w:b/>
          <w:bCs/>
          <w:color w:val="1F497D" w:themeColor="text2"/>
          <w:sz w:val="24"/>
          <w:szCs w:val="24"/>
          <w:lang w:bidi="ar-JO"/>
        </w:rPr>
      </w:pPr>
    </w:p>
    <w:p w:rsidR="007D1FC3" w:rsidRPr="00E41F48" w:rsidRDefault="007D1FC3" w:rsidP="007D1FC3">
      <w:pPr>
        <w:pStyle w:val="ListParagraph"/>
        <w:rPr>
          <w:rFonts w:asciiTheme="minorBidi" w:hAnsiTheme="minorBidi"/>
          <w:sz w:val="24"/>
          <w:szCs w:val="24"/>
          <w:lang w:bidi="ar-JO"/>
        </w:rPr>
      </w:pPr>
    </w:p>
    <w:p w:rsidR="007D1FC3" w:rsidRPr="00E41F48" w:rsidRDefault="00E50C03" w:rsidP="00E50C03">
      <w:pPr>
        <w:pStyle w:val="ListParagraph"/>
        <w:rPr>
          <w:rFonts w:asciiTheme="minorBidi" w:hAnsiTheme="minorBidi"/>
          <w:sz w:val="24"/>
          <w:szCs w:val="24"/>
          <w:lang w:bidi="ar-JO"/>
        </w:rPr>
      </w:pPr>
      <w:r w:rsidRPr="00E41F48">
        <w:rPr>
          <w:rFonts w:asciiTheme="minorBidi" w:hAnsiTheme="minorBidi"/>
          <w:noProof/>
          <w:sz w:val="24"/>
          <w:szCs w:val="24"/>
        </w:rPr>
        <w:drawing>
          <wp:inline distT="0" distB="0" distL="0" distR="0">
            <wp:extent cx="4495800" cy="6019800"/>
            <wp:effectExtent l="19050" t="0" r="0" b="0"/>
            <wp:docPr id="3" name="Picture 1" descr="auto2"/>
            <wp:cNvGraphicFramePr/>
            <a:graphic xmlns:a="http://schemas.openxmlformats.org/drawingml/2006/main">
              <a:graphicData uri="http://schemas.openxmlformats.org/drawingml/2006/picture">
                <pic:pic xmlns:pic="http://schemas.openxmlformats.org/drawingml/2006/picture">
                  <pic:nvPicPr>
                    <pic:cNvPr id="35843" name="Picture 4" descr="auto2"/>
                    <pic:cNvPicPr>
                      <a:picLocks noChangeAspect="1" noChangeArrowheads="1"/>
                    </pic:cNvPicPr>
                  </pic:nvPicPr>
                  <pic:blipFill>
                    <a:blip r:embed="rId6">
                      <a:lum bright="-18000" contrast="36000"/>
                    </a:blip>
                    <a:srcRect/>
                    <a:stretch>
                      <a:fillRect/>
                    </a:stretch>
                  </pic:blipFill>
                  <pic:spPr bwMode="auto">
                    <a:xfrm>
                      <a:off x="0" y="0"/>
                      <a:ext cx="4500041" cy="6025479"/>
                    </a:xfrm>
                    <a:prstGeom prst="rect">
                      <a:avLst/>
                    </a:prstGeom>
                    <a:noFill/>
                    <a:ln w="9525">
                      <a:noFill/>
                      <a:miter lim="800000"/>
                      <a:headEnd/>
                      <a:tailEnd/>
                    </a:ln>
                  </pic:spPr>
                </pic:pic>
              </a:graphicData>
            </a:graphic>
          </wp:inline>
        </w:drawing>
      </w:r>
    </w:p>
    <w:p w:rsidR="00E50C03" w:rsidRPr="00E41F48" w:rsidRDefault="00E50C03" w:rsidP="00E50C03">
      <w:pPr>
        <w:pStyle w:val="ListParagraph"/>
        <w:rPr>
          <w:rFonts w:asciiTheme="minorBidi" w:hAnsiTheme="minorBidi"/>
          <w:sz w:val="24"/>
          <w:szCs w:val="24"/>
          <w:lang w:bidi="ar-JO"/>
        </w:rPr>
      </w:pPr>
    </w:p>
    <w:p w:rsidR="00E50C03" w:rsidRPr="00E41F48" w:rsidRDefault="00E50C03" w:rsidP="00E50C03">
      <w:pPr>
        <w:pStyle w:val="ListParagraph"/>
        <w:rPr>
          <w:rFonts w:asciiTheme="minorBidi" w:hAnsiTheme="minorBidi"/>
          <w:sz w:val="24"/>
          <w:szCs w:val="24"/>
          <w:lang w:bidi="ar-JO"/>
        </w:rPr>
      </w:pPr>
    </w:p>
    <w:p w:rsidR="00E50C03" w:rsidRPr="00E41F48" w:rsidRDefault="00E50C03" w:rsidP="00E50C03">
      <w:pPr>
        <w:pStyle w:val="ListParagraph"/>
        <w:rPr>
          <w:rFonts w:asciiTheme="minorBidi" w:hAnsiTheme="minorBidi"/>
          <w:sz w:val="24"/>
          <w:szCs w:val="24"/>
          <w:lang w:bidi="ar-JO"/>
        </w:rPr>
      </w:pPr>
    </w:p>
    <w:p w:rsidR="00E50C03" w:rsidRPr="00E41F48" w:rsidRDefault="00E50C03" w:rsidP="00E50C03">
      <w:pPr>
        <w:pStyle w:val="ListParagraph"/>
        <w:rPr>
          <w:rFonts w:asciiTheme="minorBidi" w:hAnsiTheme="minorBidi"/>
          <w:sz w:val="24"/>
          <w:szCs w:val="24"/>
          <w:lang w:bidi="ar-JO"/>
        </w:rPr>
      </w:pPr>
    </w:p>
    <w:p w:rsidR="002346C1" w:rsidRPr="00035C86" w:rsidRDefault="002346C1" w:rsidP="00E50C03">
      <w:pPr>
        <w:pStyle w:val="ListParagraph"/>
        <w:rPr>
          <w:rFonts w:asciiTheme="minorBidi" w:hAnsiTheme="minorBidi"/>
          <w:sz w:val="24"/>
          <w:szCs w:val="24"/>
          <w:lang w:bidi="ar-JO"/>
        </w:rPr>
      </w:pPr>
    </w:p>
    <w:p w:rsidR="00E50C03" w:rsidRPr="00035C86" w:rsidRDefault="00E50C03" w:rsidP="00E50C03">
      <w:pPr>
        <w:pStyle w:val="ListParagraph"/>
        <w:rPr>
          <w:rFonts w:asciiTheme="minorBidi" w:hAnsiTheme="minorBidi"/>
          <w:sz w:val="24"/>
          <w:szCs w:val="24"/>
          <w:lang w:bidi="ar-JO"/>
        </w:rPr>
      </w:pPr>
    </w:p>
    <w:p w:rsidR="00E50C03" w:rsidRPr="00035C86" w:rsidRDefault="00E50C03" w:rsidP="00E50C03">
      <w:pPr>
        <w:pStyle w:val="ListParagraph"/>
        <w:numPr>
          <w:ilvl w:val="0"/>
          <w:numId w:val="9"/>
        </w:numPr>
        <w:rPr>
          <w:rFonts w:asciiTheme="minorBidi" w:hAnsiTheme="minorBidi"/>
          <w:b/>
          <w:bCs/>
          <w:color w:val="1F497D" w:themeColor="text2"/>
          <w:sz w:val="24"/>
          <w:szCs w:val="24"/>
          <w:lang w:bidi="ar-JO"/>
        </w:rPr>
      </w:pPr>
      <w:r w:rsidRPr="00035C86">
        <w:rPr>
          <w:rFonts w:asciiTheme="minorBidi" w:hAnsiTheme="minorBidi"/>
          <w:b/>
          <w:bCs/>
          <w:color w:val="1F497D" w:themeColor="text2"/>
          <w:sz w:val="24"/>
          <w:szCs w:val="24"/>
          <w:lang w:bidi="ar-JO"/>
        </w:rPr>
        <w:t xml:space="preserve">In MHC class II antigen processing: </w:t>
      </w:r>
    </w:p>
    <w:p w:rsidR="002346C1" w:rsidRPr="00035C86" w:rsidRDefault="00E50C03" w:rsidP="001821B5">
      <w:pPr>
        <w:pStyle w:val="ListParagraph"/>
        <w:rPr>
          <w:rFonts w:asciiTheme="minorBidi" w:hAnsiTheme="minorBidi"/>
          <w:sz w:val="24"/>
          <w:szCs w:val="24"/>
          <w:lang w:bidi="ar-JO"/>
        </w:rPr>
      </w:pPr>
      <w:r w:rsidRPr="00035C86">
        <w:rPr>
          <w:rFonts w:asciiTheme="minorBidi" w:hAnsiTheme="minorBidi"/>
          <w:sz w:val="24"/>
          <w:szCs w:val="24"/>
          <w:lang w:bidi="ar-JO"/>
        </w:rPr>
        <w:lastRenderedPageBreak/>
        <w:t xml:space="preserve">The antigen will enter into a </w:t>
      </w:r>
      <w:proofErr w:type="spellStart"/>
      <w:r w:rsidRPr="00035C86">
        <w:rPr>
          <w:rFonts w:asciiTheme="minorBidi" w:hAnsiTheme="minorBidi"/>
          <w:sz w:val="24"/>
          <w:szCs w:val="24"/>
          <w:lang w:bidi="ar-JO"/>
        </w:rPr>
        <w:t>phagosome</w:t>
      </w:r>
      <w:proofErr w:type="spellEnd"/>
      <w:r w:rsidRPr="00035C86">
        <w:rPr>
          <w:rFonts w:asciiTheme="minorBidi" w:hAnsiTheme="minorBidi"/>
          <w:sz w:val="24"/>
          <w:szCs w:val="24"/>
          <w:lang w:bidi="ar-JO"/>
        </w:rPr>
        <w:t xml:space="preserve"> which will split the antigen into small peptides; there are no TAP-1 and TAP-2 transporters here. On the other side inside the endoplasmic reticulum class II MHC will start to get produced but here we have the </w:t>
      </w:r>
      <w:r w:rsidRPr="00035C86">
        <w:rPr>
          <w:rFonts w:asciiTheme="minorBidi" w:hAnsiTheme="minorBidi"/>
          <w:b/>
          <w:bCs/>
          <w:sz w:val="24"/>
          <w:szCs w:val="24"/>
          <w:lang w:bidi="ar-JO"/>
        </w:rPr>
        <w:t>invariant chain</w:t>
      </w:r>
      <w:r w:rsidRPr="00035C86">
        <w:rPr>
          <w:rFonts w:asciiTheme="minorBidi" w:hAnsiTheme="minorBidi"/>
          <w:sz w:val="24"/>
          <w:szCs w:val="24"/>
          <w:lang w:bidi="ar-JO"/>
        </w:rPr>
        <w:t xml:space="preserve"> that interacts with the groove and blocks it.</w:t>
      </w:r>
      <w:r w:rsidR="002346C1" w:rsidRPr="00035C86">
        <w:rPr>
          <w:rFonts w:asciiTheme="minorBidi" w:hAnsiTheme="minorBidi"/>
          <w:sz w:val="24"/>
          <w:szCs w:val="24"/>
          <w:lang w:bidi="ar-JO"/>
        </w:rPr>
        <w:t xml:space="preserve"> “The whole complex will be transformed to </w:t>
      </w:r>
      <w:proofErr w:type="spellStart"/>
      <w:r w:rsidR="002346C1" w:rsidRPr="00035C86">
        <w:rPr>
          <w:rFonts w:asciiTheme="minorBidi" w:hAnsiTheme="minorBidi"/>
          <w:sz w:val="24"/>
          <w:szCs w:val="24"/>
          <w:lang w:bidi="ar-JO"/>
        </w:rPr>
        <w:t>golgi</w:t>
      </w:r>
      <w:proofErr w:type="spellEnd"/>
      <w:r w:rsidR="002346C1" w:rsidRPr="00035C86">
        <w:rPr>
          <w:rFonts w:asciiTheme="minorBidi" w:hAnsiTheme="minorBidi"/>
          <w:sz w:val="24"/>
          <w:szCs w:val="24"/>
          <w:lang w:bidi="ar-JO"/>
        </w:rPr>
        <w:t xml:space="preserve"> apparatus”. </w:t>
      </w:r>
    </w:p>
    <w:p w:rsidR="00E50C03" w:rsidRPr="00035C86" w:rsidRDefault="00E50C03" w:rsidP="001821B5">
      <w:pPr>
        <w:pStyle w:val="ListParagraph"/>
        <w:rPr>
          <w:rFonts w:asciiTheme="minorBidi" w:hAnsiTheme="minorBidi"/>
          <w:sz w:val="24"/>
          <w:szCs w:val="24"/>
          <w:lang w:bidi="ar-JO"/>
        </w:rPr>
      </w:pPr>
      <w:r w:rsidRPr="00035C86">
        <w:rPr>
          <w:rFonts w:asciiTheme="minorBidi" w:hAnsiTheme="minorBidi"/>
          <w:sz w:val="24"/>
          <w:szCs w:val="24"/>
          <w:lang w:bidi="ar-JO"/>
        </w:rPr>
        <w:t>Inside the Golgi apparatus, the antigenic peptides will get associated with the class II MHC molecules</w:t>
      </w:r>
      <w:r w:rsidR="001821B5" w:rsidRPr="00035C86">
        <w:rPr>
          <w:rFonts w:asciiTheme="minorBidi" w:hAnsiTheme="minorBidi"/>
          <w:sz w:val="24"/>
          <w:szCs w:val="24"/>
          <w:lang w:bidi="ar-JO"/>
        </w:rPr>
        <w:t>(</w:t>
      </w:r>
      <w:r w:rsidRPr="00035C86">
        <w:rPr>
          <w:rFonts w:asciiTheme="minorBidi" w:hAnsiTheme="minorBidi"/>
          <w:sz w:val="24"/>
          <w:szCs w:val="24"/>
          <w:lang w:bidi="ar-JO"/>
        </w:rPr>
        <w:t xml:space="preserve"> </w:t>
      </w:r>
      <w:r w:rsidR="001821B5" w:rsidRPr="00035C86">
        <w:rPr>
          <w:rFonts w:asciiTheme="minorBidi" w:hAnsiTheme="minorBidi"/>
          <w:sz w:val="24"/>
          <w:szCs w:val="24"/>
          <w:lang w:bidi="ar-JO"/>
        </w:rPr>
        <w:t xml:space="preserve">by exchanging </w:t>
      </w:r>
      <w:r w:rsidR="002346C1" w:rsidRPr="00035C86">
        <w:rPr>
          <w:rFonts w:asciiTheme="minorBidi" w:hAnsiTheme="minorBidi"/>
          <w:sz w:val="24"/>
          <w:szCs w:val="24"/>
          <w:lang w:bidi="ar-JO"/>
        </w:rPr>
        <w:t xml:space="preserve">the invariant molecule </w:t>
      </w:r>
      <w:r w:rsidR="001821B5" w:rsidRPr="00035C86">
        <w:rPr>
          <w:rFonts w:asciiTheme="minorBidi" w:hAnsiTheme="minorBidi"/>
          <w:sz w:val="24"/>
          <w:szCs w:val="24"/>
          <w:lang w:bidi="ar-JO"/>
        </w:rPr>
        <w:t>with what we call</w:t>
      </w:r>
      <w:r w:rsidR="002346C1" w:rsidRPr="00035C86">
        <w:rPr>
          <w:rFonts w:asciiTheme="minorBidi" w:hAnsiTheme="minorBidi"/>
          <w:sz w:val="24"/>
          <w:szCs w:val="24"/>
          <w:lang w:bidi="ar-JO"/>
        </w:rPr>
        <w:t xml:space="preserve"> </w:t>
      </w:r>
      <w:r w:rsidR="002346C1" w:rsidRPr="00035C86">
        <w:rPr>
          <w:rFonts w:asciiTheme="minorBidi" w:hAnsiTheme="minorBidi"/>
          <w:b/>
          <w:bCs/>
          <w:sz w:val="24"/>
          <w:szCs w:val="24"/>
          <w:lang w:bidi="ar-JO"/>
        </w:rPr>
        <w:t>“Clip”</w:t>
      </w:r>
      <w:r w:rsidR="002346C1" w:rsidRPr="00035C86">
        <w:rPr>
          <w:rFonts w:asciiTheme="minorBidi" w:hAnsiTheme="minorBidi"/>
          <w:sz w:val="24"/>
          <w:szCs w:val="24"/>
          <w:lang w:bidi="ar-JO"/>
        </w:rPr>
        <w:t xml:space="preserve"> then the </w:t>
      </w:r>
      <w:proofErr w:type="spellStart"/>
      <w:r w:rsidR="002346C1" w:rsidRPr="00035C86">
        <w:rPr>
          <w:rFonts w:asciiTheme="minorBidi" w:hAnsiTheme="minorBidi"/>
          <w:sz w:val="24"/>
          <w:szCs w:val="24"/>
          <w:lang w:bidi="ar-JO"/>
        </w:rPr>
        <w:t>peptide</w:t>
      </w:r>
      <w:r w:rsidR="001821B5" w:rsidRPr="00035C86">
        <w:rPr>
          <w:rFonts w:asciiTheme="minorBidi" w:hAnsiTheme="minorBidi"/>
          <w:sz w:val="24"/>
          <w:szCs w:val="24"/>
          <w:lang w:bidi="ar-JO"/>
        </w:rPr>
        <w:t>”Ag</w:t>
      </w:r>
      <w:proofErr w:type="spellEnd"/>
      <w:r w:rsidR="001821B5" w:rsidRPr="00035C86">
        <w:rPr>
          <w:rFonts w:asciiTheme="minorBidi" w:hAnsiTheme="minorBidi"/>
          <w:sz w:val="24"/>
          <w:szCs w:val="24"/>
          <w:lang w:bidi="ar-JO"/>
        </w:rPr>
        <w:t xml:space="preserve">” </w:t>
      </w:r>
      <w:r w:rsidR="002346C1" w:rsidRPr="00035C86">
        <w:rPr>
          <w:rFonts w:asciiTheme="minorBidi" w:hAnsiTheme="minorBidi"/>
          <w:sz w:val="24"/>
          <w:szCs w:val="24"/>
          <w:lang w:bidi="ar-JO"/>
        </w:rPr>
        <w:t xml:space="preserve"> will bound to it “to the clip”</w:t>
      </w:r>
      <w:r w:rsidR="001821B5" w:rsidRPr="00035C86">
        <w:rPr>
          <w:rFonts w:asciiTheme="minorBidi" w:hAnsiTheme="minorBidi"/>
          <w:sz w:val="24"/>
          <w:szCs w:val="24"/>
          <w:lang w:bidi="ar-JO"/>
        </w:rPr>
        <w:t>)</w:t>
      </w:r>
      <w:r w:rsidR="002346C1" w:rsidRPr="00035C86">
        <w:rPr>
          <w:rFonts w:asciiTheme="minorBidi" w:hAnsiTheme="minorBidi"/>
          <w:sz w:val="24"/>
          <w:szCs w:val="24"/>
          <w:lang w:bidi="ar-JO"/>
        </w:rPr>
        <w:t xml:space="preserve"> and </w:t>
      </w:r>
      <w:r w:rsidRPr="00035C86">
        <w:rPr>
          <w:rFonts w:asciiTheme="minorBidi" w:hAnsiTheme="minorBidi"/>
          <w:sz w:val="24"/>
          <w:szCs w:val="24"/>
          <w:lang w:bidi="ar-JO"/>
        </w:rPr>
        <w:t xml:space="preserve"> they will get expressed on the cell surface where the CD4 T-helper cells will interact with them. This is what happens with </w:t>
      </w:r>
      <w:r w:rsidRPr="00035C86">
        <w:rPr>
          <w:rFonts w:asciiTheme="minorBidi" w:hAnsiTheme="minorBidi"/>
          <w:b/>
          <w:bCs/>
          <w:sz w:val="24"/>
          <w:szCs w:val="24"/>
          <w:lang w:bidi="ar-JO"/>
        </w:rPr>
        <w:t>exogenous</w:t>
      </w:r>
      <w:r w:rsidRPr="00035C86">
        <w:rPr>
          <w:rFonts w:asciiTheme="minorBidi" w:hAnsiTheme="minorBidi"/>
          <w:sz w:val="24"/>
          <w:szCs w:val="24"/>
          <w:lang w:bidi="ar-JO"/>
        </w:rPr>
        <w:t xml:space="preserve"> antigens.</w:t>
      </w:r>
    </w:p>
    <w:p w:rsidR="002346C1" w:rsidRPr="00E41F48" w:rsidRDefault="002346C1" w:rsidP="002346C1">
      <w:pPr>
        <w:pStyle w:val="ListParagraph"/>
        <w:rPr>
          <w:rFonts w:asciiTheme="minorBidi" w:hAnsiTheme="minorBidi"/>
          <w:sz w:val="24"/>
          <w:szCs w:val="24"/>
          <w:lang w:bidi="ar-JO"/>
        </w:rPr>
      </w:pPr>
    </w:p>
    <w:p w:rsidR="002346C1" w:rsidRPr="00E41F48" w:rsidRDefault="002346C1" w:rsidP="002346C1">
      <w:pPr>
        <w:pStyle w:val="ListParagraph"/>
        <w:rPr>
          <w:rFonts w:asciiTheme="minorBidi" w:hAnsiTheme="minorBidi"/>
          <w:sz w:val="24"/>
          <w:szCs w:val="24"/>
          <w:lang w:bidi="ar-JO"/>
        </w:rPr>
      </w:pPr>
    </w:p>
    <w:p w:rsidR="001821B5" w:rsidRPr="00E41F48" w:rsidRDefault="001821B5" w:rsidP="001821B5">
      <w:pPr>
        <w:pStyle w:val="ListParagraph"/>
        <w:rPr>
          <w:rFonts w:asciiTheme="minorBidi" w:hAnsiTheme="minorBidi"/>
          <w:b/>
          <w:bCs/>
          <w:sz w:val="24"/>
          <w:szCs w:val="24"/>
          <w:lang w:bidi="ar-JO"/>
        </w:rPr>
      </w:pPr>
      <w:r w:rsidRPr="00E41F48">
        <w:rPr>
          <w:rFonts w:asciiTheme="minorBidi" w:hAnsiTheme="minorBidi"/>
          <w:b/>
          <w:bCs/>
          <w:sz w:val="24"/>
          <w:szCs w:val="24"/>
          <w:lang w:bidi="ar-JO"/>
        </w:rPr>
        <w:t>-invariant chain (Ii):</w:t>
      </w:r>
    </w:p>
    <w:p w:rsidR="001821B5" w:rsidRPr="00E41F48" w:rsidRDefault="001821B5" w:rsidP="001821B5">
      <w:pPr>
        <w:pStyle w:val="ListParagraph"/>
        <w:rPr>
          <w:rFonts w:asciiTheme="minorBidi" w:hAnsiTheme="minorBidi"/>
          <w:b/>
          <w:bCs/>
          <w:sz w:val="24"/>
          <w:szCs w:val="24"/>
          <w:lang w:bidi="ar-JO"/>
        </w:rPr>
      </w:pPr>
      <w:r w:rsidRPr="00E41F48">
        <w:rPr>
          <w:rFonts w:asciiTheme="minorBidi" w:hAnsiTheme="minorBidi"/>
          <w:b/>
          <w:bCs/>
          <w:sz w:val="24"/>
          <w:szCs w:val="24"/>
          <w:lang w:bidi="ar-JO"/>
        </w:rPr>
        <w:t xml:space="preserve">1-serves as a chaperone to direct the alpha and beta   </w:t>
      </w:r>
      <w:proofErr w:type="spellStart"/>
      <w:r w:rsidRPr="00E41F48">
        <w:rPr>
          <w:rFonts w:asciiTheme="minorBidi" w:hAnsiTheme="minorBidi"/>
          <w:b/>
          <w:bCs/>
          <w:sz w:val="24"/>
          <w:szCs w:val="24"/>
          <w:lang w:bidi="ar-JO"/>
        </w:rPr>
        <w:t>heterodimer</w:t>
      </w:r>
      <w:proofErr w:type="spellEnd"/>
      <w:r w:rsidRPr="00E41F48">
        <w:rPr>
          <w:rFonts w:asciiTheme="minorBidi" w:hAnsiTheme="minorBidi"/>
          <w:b/>
          <w:bCs/>
          <w:sz w:val="24"/>
          <w:szCs w:val="24"/>
          <w:lang w:bidi="ar-JO"/>
        </w:rPr>
        <w:t xml:space="preserve"> to an </w:t>
      </w:r>
      <w:proofErr w:type="spellStart"/>
      <w:r w:rsidRPr="00E41F48">
        <w:rPr>
          <w:rFonts w:asciiTheme="minorBidi" w:hAnsiTheme="minorBidi"/>
          <w:b/>
          <w:bCs/>
          <w:sz w:val="24"/>
          <w:szCs w:val="24"/>
          <w:lang w:bidi="ar-JO"/>
        </w:rPr>
        <w:t>endosomal</w:t>
      </w:r>
      <w:proofErr w:type="spellEnd"/>
      <w:r w:rsidRPr="00E41F48">
        <w:rPr>
          <w:rFonts w:asciiTheme="minorBidi" w:hAnsiTheme="minorBidi"/>
          <w:b/>
          <w:bCs/>
          <w:sz w:val="24"/>
          <w:szCs w:val="24"/>
          <w:lang w:bidi="ar-JO"/>
        </w:rPr>
        <w:t>,  acidic protein–processing location</w:t>
      </w:r>
    </w:p>
    <w:p w:rsidR="001821B5" w:rsidRPr="00E41F48" w:rsidRDefault="001821B5" w:rsidP="001821B5">
      <w:pPr>
        <w:pStyle w:val="ListParagraph"/>
        <w:rPr>
          <w:rFonts w:asciiTheme="minorBidi" w:hAnsiTheme="minorBidi"/>
          <w:b/>
          <w:bCs/>
          <w:sz w:val="24"/>
          <w:szCs w:val="24"/>
          <w:lang w:bidi="ar-JO"/>
        </w:rPr>
      </w:pPr>
      <w:r w:rsidRPr="00E41F48">
        <w:rPr>
          <w:rFonts w:asciiTheme="minorBidi" w:hAnsiTheme="minorBidi"/>
          <w:b/>
          <w:bCs/>
          <w:sz w:val="24"/>
          <w:szCs w:val="24"/>
          <w:lang w:bidi="ar-JO"/>
        </w:rPr>
        <w:t xml:space="preserve">2-it serves to protect the antigen-binding site of the MHC-II molecule so that it preferentially will be loaded with antigenic peptides in this </w:t>
      </w:r>
      <w:proofErr w:type="spellStart"/>
      <w:r w:rsidRPr="00E41F48">
        <w:rPr>
          <w:rFonts w:asciiTheme="minorBidi" w:hAnsiTheme="minorBidi"/>
          <w:b/>
          <w:bCs/>
          <w:sz w:val="24"/>
          <w:szCs w:val="24"/>
          <w:lang w:bidi="ar-JO"/>
        </w:rPr>
        <w:t>endosomal–lysosomal</w:t>
      </w:r>
      <w:proofErr w:type="spellEnd"/>
      <w:r w:rsidRPr="00E41F48">
        <w:rPr>
          <w:rFonts w:asciiTheme="minorBidi" w:hAnsiTheme="minorBidi"/>
          <w:b/>
          <w:bCs/>
          <w:sz w:val="24"/>
          <w:szCs w:val="24"/>
          <w:lang w:bidi="ar-JO"/>
        </w:rPr>
        <w:t xml:space="preserve"> location.</w:t>
      </w:r>
    </w:p>
    <w:p w:rsidR="001821B5" w:rsidRPr="00E41F48" w:rsidRDefault="001821B5" w:rsidP="001821B5">
      <w:pPr>
        <w:pStyle w:val="ListParagraph"/>
        <w:rPr>
          <w:rFonts w:asciiTheme="minorBidi" w:hAnsiTheme="minorBidi"/>
          <w:b/>
          <w:bCs/>
          <w:sz w:val="24"/>
          <w:szCs w:val="24"/>
          <w:lang w:bidi="ar-JO"/>
        </w:rPr>
      </w:pPr>
      <w:r w:rsidRPr="00E41F48">
        <w:rPr>
          <w:rFonts w:asciiTheme="minorBidi" w:hAnsiTheme="minorBidi"/>
          <w:b/>
          <w:bCs/>
          <w:sz w:val="24"/>
          <w:szCs w:val="24"/>
          <w:lang w:bidi="ar-JO"/>
        </w:rPr>
        <w:t xml:space="preserve"> “Called invariant because it can react with any type of HLA”</w:t>
      </w:r>
    </w:p>
    <w:p w:rsidR="001821B5" w:rsidRPr="00E41F48" w:rsidRDefault="001821B5" w:rsidP="001821B5">
      <w:pPr>
        <w:pStyle w:val="ListParagraph"/>
        <w:rPr>
          <w:rFonts w:asciiTheme="minorBidi" w:hAnsiTheme="minorBidi"/>
          <w:b/>
          <w:bCs/>
          <w:sz w:val="24"/>
          <w:szCs w:val="24"/>
          <w:lang w:bidi="ar-JO"/>
        </w:rPr>
      </w:pPr>
      <w:r w:rsidRPr="00E41F48">
        <w:rPr>
          <w:rFonts w:asciiTheme="minorBidi" w:hAnsiTheme="minorBidi"/>
          <w:b/>
          <w:bCs/>
          <w:sz w:val="24"/>
          <w:szCs w:val="24"/>
          <w:lang w:bidi="ar-JO"/>
        </w:rPr>
        <w:t>“NOT each HLA has its own invariant molecule”</w:t>
      </w:r>
    </w:p>
    <w:p w:rsidR="002346C1" w:rsidRPr="00E41F48" w:rsidRDefault="002346C1" w:rsidP="002346C1">
      <w:pPr>
        <w:pStyle w:val="ListParagraph"/>
        <w:rPr>
          <w:rFonts w:asciiTheme="minorBidi" w:hAnsiTheme="minorBidi"/>
          <w:sz w:val="24"/>
          <w:szCs w:val="24"/>
          <w:lang w:bidi="ar-JO"/>
        </w:rPr>
      </w:pPr>
    </w:p>
    <w:p w:rsidR="002346C1" w:rsidRPr="00E41F48" w:rsidRDefault="0014585F" w:rsidP="002346C1">
      <w:pPr>
        <w:pStyle w:val="ListParagraph"/>
        <w:rPr>
          <w:rFonts w:asciiTheme="minorBidi" w:hAnsiTheme="minorBidi"/>
          <w:sz w:val="24"/>
          <w:szCs w:val="24"/>
          <w:lang w:bidi="ar-JO"/>
        </w:rPr>
      </w:pPr>
      <w:r w:rsidRPr="00E41F48">
        <w:rPr>
          <w:rFonts w:asciiTheme="minorBidi" w:hAnsiTheme="minorBidi"/>
          <w:noProof/>
          <w:sz w:val="24"/>
          <w:szCs w:val="24"/>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05.5pt;margin-top:122.25pt;width:180pt;height:267pt;z-index:251660288" o:connectortype="straight">
            <v:stroke endarrow="block"/>
          </v:shape>
        </w:pict>
      </w:r>
      <w:r w:rsidR="002346C1" w:rsidRPr="00E41F48">
        <w:rPr>
          <w:rFonts w:asciiTheme="minorBidi" w:hAnsiTheme="minorBidi"/>
          <w:noProof/>
          <w:sz w:val="24"/>
          <w:szCs w:val="24"/>
        </w:rPr>
        <w:drawing>
          <wp:inline distT="0" distB="0" distL="0" distR="0">
            <wp:extent cx="3495675" cy="5105400"/>
            <wp:effectExtent l="19050" t="0" r="9525" b="0"/>
            <wp:docPr id="4" name="Picture 3" descr="auto2"/>
            <wp:cNvGraphicFramePr/>
            <a:graphic xmlns:a="http://schemas.openxmlformats.org/drawingml/2006/main">
              <a:graphicData uri="http://schemas.openxmlformats.org/drawingml/2006/picture">
                <pic:pic xmlns:pic="http://schemas.openxmlformats.org/drawingml/2006/picture">
                  <pic:nvPicPr>
                    <pic:cNvPr id="38915" name="Picture 3" descr="auto2"/>
                    <pic:cNvPicPr>
                      <a:picLocks noChangeAspect="1" noChangeArrowheads="1"/>
                    </pic:cNvPicPr>
                  </pic:nvPicPr>
                  <pic:blipFill>
                    <a:blip r:embed="rId7">
                      <a:lum bright="-6000" contrast="6000"/>
                    </a:blip>
                    <a:srcRect r="2817"/>
                    <a:stretch>
                      <a:fillRect/>
                    </a:stretch>
                  </pic:blipFill>
                  <pic:spPr bwMode="auto">
                    <a:xfrm>
                      <a:off x="0" y="0"/>
                      <a:ext cx="3495675" cy="5105400"/>
                    </a:xfrm>
                    <a:prstGeom prst="rect">
                      <a:avLst/>
                    </a:prstGeom>
                    <a:noFill/>
                    <a:ln w="9525">
                      <a:noFill/>
                      <a:miter lim="800000"/>
                      <a:headEnd/>
                      <a:tailEnd/>
                    </a:ln>
                  </pic:spPr>
                </pic:pic>
              </a:graphicData>
            </a:graphic>
          </wp:inline>
        </w:drawing>
      </w:r>
      <w:r w:rsidR="002346C1" w:rsidRPr="00E41F48">
        <w:rPr>
          <w:rFonts w:asciiTheme="minorBidi" w:hAnsiTheme="minorBidi"/>
          <w:sz w:val="24"/>
          <w:szCs w:val="24"/>
          <w:lang w:bidi="ar-JO"/>
        </w:rPr>
        <w:t xml:space="preserve"> </w:t>
      </w:r>
      <w:r w:rsidR="002346C1" w:rsidRPr="00E41F48">
        <w:rPr>
          <w:rFonts w:asciiTheme="minorBidi" w:hAnsiTheme="minorBidi"/>
          <w:b/>
          <w:bCs/>
          <w:sz w:val="24"/>
          <w:szCs w:val="24"/>
          <w:lang w:bidi="ar-JO"/>
        </w:rPr>
        <w:t>The invariant molecule</w:t>
      </w:r>
      <w:r w:rsidR="002346C1" w:rsidRPr="00E41F48">
        <w:rPr>
          <w:rFonts w:asciiTheme="minorBidi" w:hAnsiTheme="minorBidi"/>
          <w:sz w:val="24"/>
          <w:szCs w:val="24"/>
          <w:lang w:bidi="ar-JO"/>
        </w:rPr>
        <w:t xml:space="preserve"> </w:t>
      </w:r>
    </w:p>
    <w:p w:rsidR="002346C1" w:rsidRPr="00E41F48" w:rsidRDefault="002346C1" w:rsidP="002346C1">
      <w:pPr>
        <w:pStyle w:val="ListParagraph"/>
        <w:rPr>
          <w:rFonts w:asciiTheme="minorBidi" w:hAnsiTheme="minorBidi"/>
          <w:sz w:val="24"/>
          <w:szCs w:val="24"/>
          <w:lang w:bidi="ar-JO"/>
        </w:rPr>
      </w:pPr>
    </w:p>
    <w:p w:rsidR="002346C1" w:rsidRPr="00E41F48" w:rsidRDefault="002346C1" w:rsidP="002346C1">
      <w:pPr>
        <w:pStyle w:val="ListParagraph"/>
        <w:rPr>
          <w:rFonts w:asciiTheme="minorBidi" w:hAnsiTheme="minorBidi"/>
          <w:sz w:val="24"/>
          <w:szCs w:val="24"/>
          <w:lang w:bidi="ar-JO"/>
        </w:rPr>
      </w:pPr>
    </w:p>
    <w:p w:rsidR="002346C1" w:rsidRPr="00E41F48" w:rsidRDefault="002346C1" w:rsidP="002346C1">
      <w:pPr>
        <w:pStyle w:val="ListParagraph"/>
        <w:rPr>
          <w:rFonts w:asciiTheme="minorBidi" w:hAnsiTheme="minorBidi"/>
          <w:sz w:val="24"/>
          <w:szCs w:val="24"/>
          <w:lang w:bidi="ar-JO"/>
        </w:rPr>
      </w:pPr>
    </w:p>
    <w:p w:rsidR="002346C1" w:rsidRPr="00E41F48" w:rsidRDefault="002346C1" w:rsidP="002346C1">
      <w:pPr>
        <w:pStyle w:val="ListParagraph"/>
        <w:rPr>
          <w:rFonts w:asciiTheme="minorBidi" w:hAnsiTheme="minorBidi"/>
          <w:sz w:val="24"/>
          <w:szCs w:val="24"/>
          <w:lang w:bidi="ar-JO"/>
        </w:rPr>
      </w:pPr>
    </w:p>
    <w:p w:rsidR="001821B5" w:rsidRPr="00E41F48" w:rsidRDefault="001821B5" w:rsidP="001821B5">
      <w:pPr>
        <w:pStyle w:val="ListParagraph"/>
        <w:rPr>
          <w:rFonts w:asciiTheme="minorBidi" w:hAnsiTheme="minorBidi"/>
          <w:b/>
          <w:bCs/>
          <w:sz w:val="24"/>
          <w:szCs w:val="24"/>
          <w:lang w:bidi="ar-JO"/>
        </w:rPr>
      </w:pPr>
    </w:p>
    <w:p w:rsidR="001821B5" w:rsidRPr="00E41F48" w:rsidRDefault="001821B5" w:rsidP="001821B5">
      <w:pPr>
        <w:pStyle w:val="ListParagraph"/>
        <w:rPr>
          <w:rFonts w:asciiTheme="minorBidi" w:hAnsiTheme="minorBidi"/>
          <w:b/>
          <w:bCs/>
          <w:sz w:val="24"/>
          <w:szCs w:val="24"/>
          <w:lang w:bidi="ar-JO"/>
        </w:rPr>
      </w:pPr>
    </w:p>
    <w:p w:rsidR="001821B5" w:rsidRPr="00E41F48" w:rsidRDefault="001821B5" w:rsidP="001821B5">
      <w:pPr>
        <w:pStyle w:val="ListParagraph"/>
        <w:rPr>
          <w:rFonts w:asciiTheme="minorBidi" w:hAnsiTheme="minorBidi"/>
          <w:b/>
          <w:bCs/>
          <w:sz w:val="24"/>
          <w:szCs w:val="24"/>
          <w:lang w:bidi="ar-JO"/>
        </w:rPr>
      </w:pPr>
    </w:p>
    <w:p w:rsidR="001821B5" w:rsidRPr="00E41F48" w:rsidRDefault="001821B5" w:rsidP="001821B5">
      <w:pPr>
        <w:pStyle w:val="ListParagraph"/>
        <w:rPr>
          <w:rFonts w:asciiTheme="minorBidi" w:hAnsiTheme="minorBidi"/>
          <w:sz w:val="24"/>
          <w:szCs w:val="24"/>
          <w:lang w:bidi="ar-JO"/>
        </w:rPr>
      </w:pPr>
    </w:p>
    <w:p w:rsidR="00720282" w:rsidRPr="00E41F48" w:rsidRDefault="001821B5" w:rsidP="00720282">
      <w:pPr>
        <w:jc w:val="center"/>
        <w:rPr>
          <w:rFonts w:asciiTheme="minorBidi" w:hAnsiTheme="minorBidi"/>
          <w:sz w:val="24"/>
          <w:szCs w:val="24"/>
          <w:lang w:bidi="ar-JO"/>
        </w:rPr>
      </w:pPr>
      <w:r w:rsidRPr="00E41F48">
        <w:rPr>
          <w:rFonts w:asciiTheme="minorBidi" w:hAnsiTheme="minorBidi"/>
          <w:noProof/>
          <w:sz w:val="24"/>
          <w:szCs w:val="24"/>
        </w:rPr>
        <w:lastRenderedPageBreak/>
        <w:drawing>
          <wp:inline distT="0" distB="0" distL="0" distR="0">
            <wp:extent cx="6086475" cy="3117171"/>
            <wp:effectExtent l="19050" t="0" r="9525" b="0"/>
            <wp:docPr id="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
                    <a:srcRect/>
                    <a:stretch>
                      <a:fillRect/>
                    </a:stretch>
                  </pic:blipFill>
                  <pic:spPr bwMode="auto">
                    <a:xfrm>
                      <a:off x="0" y="0"/>
                      <a:ext cx="6086475" cy="3117171"/>
                    </a:xfrm>
                    <a:prstGeom prst="rect">
                      <a:avLst/>
                    </a:prstGeom>
                    <a:noFill/>
                    <a:ln w="9525">
                      <a:noFill/>
                      <a:miter lim="800000"/>
                      <a:headEnd/>
                      <a:tailEnd/>
                    </a:ln>
                    <a:effectLst/>
                  </pic:spPr>
                </pic:pic>
              </a:graphicData>
            </a:graphic>
          </wp:inline>
        </w:drawing>
      </w:r>
    </w:p>
    <w:p w:rsidR="001821B5" w:rsidRPr="00E41F48" w:rsidRDefault="001821B5" w:rsidP="00720282">
      <w:pPr>
        <w:jc w:val="center"/>
        <w:rPr>
          <w:rFonts w:asciiTheme="minorBidi" w:hAnsiTheme="minorBidi"/>
          <w:sz w:val="24"/>
          <w:szCs w:val="24"/>
          <w:lang w:bidi="ar-JO"/>
        </w:rPr>
      </w:pPr>
    </w:p>
    <w:p w:rsidR="001821B5" w:rsidRPr="00E41F48" w:rsidRDefault="000A676D" w:rsidP="000A676D">
      <w:pPr>
        <w:rPr>
          <w:rFonts w:asciiTheme="minorBidi" w:hAnsiTheme="minorBidi"/>
          <w:sz w:val="24"/>
          <w:szCs w:val="24"/>
          <w:lang w:bidi="ar-JO"/>
        </w:rPr>
      </w:pPr>
      <w:r w:rsidRPr="00E41F48">
        <w:rPr>
          <w:rFonts w:asciiTheme="minorBidi" w:hAnsiTheme="minorBidi"/>
          <w:sz w:val="24"/>
          <w:szCs w:val="24"/>
          <w:lang w:bidi="ar-JO"/>
        </w:rPr>
        <w:t>-Peptides from self “ like autoimmune disease “and non self proteins can get associated with MHC molecules.</w:t>
      </w:r>
    </w:p>
    <w:p w:rsidR="000A676D" w:rsidRPr="00E41F48" w:rsidRDefault="000A676D" w:rsidP="000A676D">
      <w:pPr>
        <w:rPr>
          <w:rFonts w:asciiTheme="minorBidi" w:hAnsiTheme="minorBidi"/>
          <w:sz w:val="24"/>
          <w:szCs w:val="24"/>
          <w:lang w:bidi="ar-JO"/>
        </w:rPr>
      </w:pPr>
      <w:r w:rsidRPr="00E41F48">
        <w:rPr>
          <w:rFonts w:asciiTheme="minorBidi" w:hAnsiTheme="minorBidi"/>
          <w:sz w:val="24"/>
          <w:szCs w:val="24"/>
          <w:lang w:bidi="ar-JO"/>
        </w:rPr>
        <w:t>-Chemical nature of MHC group “Around 9 to 11 class 1 and 30 groups class 2” determines  which peptide ”Ag” will bind.</w:t>
      </w:r>
    </w:p>
    <w:p w:rsidR="000A676D" w:rsidRPr="00E41F48" w:rsidRDefault="000A676D" w:rsidP="000A676D">
      <w:pPr>
        <w:rPr>
          <w:rFonts w:asciiTheme="minorBidi" w:hAnsiTheme="minorBidi"/>
          <w:b/>
          <w:bCs/>
          <w:sz w:val="24"/>
          <w:szCs w:val="24"/>
          <w:lang w:bidi="ar-JO"/>
        </w:rPr>
      </w:pPr>
      <w:r w:rsidRPr="00E41F48">
        <w:rPr>
          <w:rFonts w:asciiTheme="minorBidi" w:hAnsiTheme="minorBidi"/>
          <w:sz w:val="24"/>
          <w:szCs w:val="24"/>
          <w:lang w:bidi="ar-JO"/>
        </w:rPr>
        <w:t>- The same HLA type is found in different persons with different genetic structures, that's what we call :</w:t>
      </w:r>
      <w:r w:rsidRPr="00E41F48">
        <w:rPr>
          <w:rFonts w:asciiTheme="minorBidi" w:hAnsiTheme="minorBidi"/>
          <w:b/>
          <w:bCs/>
          <w:sz w:val="24"/>
          <w:szCs w:val="24"/>
          <w:lang w:bidi="ar-JO"/>
        </w:rPr>
        <w:t xml:space="preserve"> polymorphism.</w:t>
      </w:r>
    </w:p>
    <w:p w:rsidR="000A676D" w:rsidRPr="00E41F48" w:rsidRDefault="000A676D" w:rsidP="000A676D">
      <w:pPr>
        <w:rPr>
          <w:rFonts w:asciiTheme="minorBidi" w:hAnsiTheme="minorBidi"/>
          <w:sz w:val="24"/>
          <w:szCs w:val="24"/>
          <w:lang w:bidi="ar-JO"/>
        </w:rPr>
      </w:pPr>
      <w:r w:rsidRPr="00E41F48">
        <w:rPr>
          <w:rFonts w:asciiTheme="minorBidi" w:hAnsiTheme="minorBidi"/>
          <w:b/>
          <w:bCs/>
          <w:sz w:val="24"/>
          <w:szCs w:val="24"/>
          <w:lang w:bidi="ar-JO"/>
        </w:rPr>
        <w:t>-T suppressant</w:t>
      </w:r>
      <w:r w:rsidRPr="00E41F48">
        <w:rPr>
          <w:rFonts w:asciiTheme="minorBidi" w:hAnsiTheme="minorBidi"/>
          <w:sz w:val="24"/>
          <w:szCs w:val="24"/>
          <w:lang w:bidi="ar-JO"/>
        </w:rPr>
        <w:t xml:space="preserve"> are restricted to recognize the content of self antigens only</w:t>
      </w:r>
      <w:r w:rsidR="00F8746F" w:rsidRPr="00E41F48">
        <w:rPr>
          <w:rFonts w:asciiTheme="minorBidi" w:hAnsiTheme="minorBidi"/>
          <w:sz w:val="24"/>
          <w:szCs w:val="24"/>
          <w:lang w:bidi="ar-JO"/>
        </w:rPr>
        <w:t>.</w:t>
      </w:r>
      <w:r w:rsidRPr="00E41F48">
        <w:rPr>
          <w:rFonts w:asciiTheme="minorBidi" w:hAnsiTheme="minorBidi"/>
          <w:sz w:val="24"/>
          <w:szCs w:val="24"/>
          <w:lang w:bidi="ar-JO"/>
        </w:rPr>
        <w:t xml:space="preserve"> </w:t>
      </w:r>
      <w:r w:rsidRPr="00E41F48">
        <w:rPr>
          <w:rFonts w:asciiTheme="minorBidi" w:hAnsiTheme="minorBidi"/>
          <w:b/>
          <w:bCs/>
          <w:sz w:val="24"/>
          <w:szCs w:val="24"/>
          <w:lang w:bidi="ar-JO"/>
        </w:rPr>
        <w:t xml:space="preserve"> </w:t>
      </w:r>
    </w:p>
    <w:p w:rsidR="001821B5" w:rsidRPr="00E41F48" w:rsidRDefault="00C05D09" w:rsidP="00C05D09">
      <w:pPr>
        <w:rPr>
          <w:rFonts w:asciiTheme="minorBidi" w:hAnsiTheme="minorBidi"/>
          <w:b/>
          <w:bCs/>
          <w:sz w:val="24"/>
          <w:szCs w:val="24"/>
          <w:lang w:bidi="ar-JO"/>
        </w:rPr>
      </w:pPr>
      <w:r w:rsidRPr="00E41F48">
        <w:rPr>
          <w:rFonts w:asciiTheme="minorBidi" w:hAnsiTheme="minorBidi"/>
          <w:sz w:val="24"/>
          <w:szCs w:val="24"/>
          <w:lang w:bidi="ar-JO"/>
        </w:rPr>
        <w:t>-</w:t>
      </w:r>
      <w:r w:rsidRPr="00E41F48">
        <w:rPr>
          <w:rFonts w:asciiTheme="minorBidi" w:hAnsiTheme="minorBidi"/>
          <w:b/>
          <w:bCs/>
          <w:sz w:val="24"/>
          <w:szCs w:val="24"/>
          <w:lang w:bidi="ar-JO"/>
        </w:rPr>
        <w:t xml:space="preserve">Antigen MHC dependent infections: That infection(Ag) which produces that special </w:t>
      </w:r>
      <w:proofErr w:type="spellStart"/>
      <w:r w:rsidRPr="00E41F48">
        <w:rPr>
          <w:rFonts w:asciiTheme="minorBidi" w:hAnsiTheme="minorBidi"/>
          <w:b/>
          <w:bCs/>
          <w:sz w:val="24"/>
          <w:szCs w:val="24"/>
          <w:lang w:bidi="ar-JO"/>
        </w:rPr>
        <w:t>epitop</w:t>
      </w:r>
      <w:proofErr w:type="spellEnd"/>
      <w:r w:rsidRPr="00E41F48">
        <w:rPr>
          <w:rFonts w:asciiTheme="minorBidi" w:hAnsiTheme="minorBidi"/>
          <w:b/>
          <w:bCs/>
          <w:sz w:val="24"/>
          <w:szCs w:val="24"/>
          <w:lang w:bidi="ar-JO"/>
        </w:rPr>
        <w:t xml:space="preserve"> can react only with a specific type if HLA (</w:t>
      </w:r>
      <w:r w:rsidRPr="00E41F48">
        <w:rPr>
          <w:rFonts w:asciiTheme="minorBidi" w:hAnsiTheme="minorBidi"/>
          <w:sz w:val="24"/>
          <w:szCs w:val="24"/>
          <w:lang w:bidi="ar-JO"/>
        </w:rPr>
        <w:t>without that type of HLA you’ll get the infection without being immunized</w:t>
      </w:r>
      <w:r w:rsidRPr="00E41F48">
        <w:rPr>
          <w:rFonts w:asciiTheme="minorBidi" w:hAnsiTheme="minorBidi"/>
          <w:b/>
          <w:bCs/>
          <w:sz w:val="24"/>
          <w:szCs w:val="24"/>
          <w:lang w:bidi="ar-JO"/>
        </w:rPr>
        <w:t>)</w:t>
      </w:r>
    </w:p>
    <w:p w:rsidR="00C05D09" w:rsidRPr="00E41F48" w:rsidRDefault="00C05D09" w:rsidP="00C05D09">
      <w:pPr>
        <w:rPr>
          <w:rFonts w:asciiTheme="minorBidi" w:hAnsiTheme="minorBidi"/>
          <w:sz w:val="24"/>
          <w:szCs w:val="24"/>
          <w:lang w:bidi="ar-JO"/>
        </w:rPr>
      </w:pPr>
      <w:r w:rsidRPr="00E41F48">
        <w:rPr>
          <w:rFonts w:asciiTheme="minorBidi" w:hAnsiTheme="minorBidi"/>
          <w:b/>
          <w:bCs/>
          <w:sz w:val="24"/>
          <w:szCs w:val="24"/>
          <w:lang w:bidi="ar-JO"/>
        </w:rPr>
        <w:t>-Notice that:</w:t>
      </w:r>
      <w:r w:rsidRPr="00E41F48">
        <w:rPr>
          <w:rFonts w:asciiTheme="minorBidi" w:hAnsiTheme="minorBidi"/>
          <w:sz w:val="24"/>
          <w:szCs w:val="24"/>
          <w:lang w:bidi="ar-JO"/>
        </w:rPr>
        <w:t xml:space="preserve"> Defected MHC=Defected immune system (No presenting for lymphocytes and no  </w:t>
      </w:r>
      <w:proofErr w:type="spellStart"/>
      <w:r w:rsidRPr="00E41F48">
        <w:rPr>
          <w:rFonts w:asciiTheme="minorBidi" w:hAnsiTheme="minorBidi"/>
          <w:sz w:val="24"/>
          <w:szCs w:val="24"/>
          <w:lang w:bidi="ar-JO"/>
        </w:rPr>
        <w:t>Ab</w:t>
      </w:r>
      <w:proofErr w:type="spellEnd"/>
      <w:r w:rsidRPr="00E41F48">
        <w:rPr>
          <w:rFonts w:asciiTheme="minorBidi" w:hAnsiTheme="minorBidi"/>
          <w:sz w:val="24"/>
          <w:szCs w:val="24"/>
          <w:lang w:bidi="ar-JO"/>
        </w:rPr>
        <w:t xml:space="preserve"> production)</w:t>
      </w:r>
    </w:p>
    <w:p w:rsidR="00C05D09" w:rsidRPr="00E41F48" w:rsidRDefault="00C05D09" w:rsidP="00C05D09">
      <w:pPr>
        <w:rPr>
          <w:rFonts w:asciiTheme="minorBidi" w:hAnsiTheme="minorBidi"/>
          <w:sz w:val="24"/>
          <w:szCs w:val="24"/>
          <w:lang w:bidi="ar-JO"/>
        </w:rPr>
      </w:pPr>
      <w:r w:rsidRPr="00E41F48">
        <w:rPr>
          <w:rFonts w:asciiTheme="minorBidi" w:hAnsiTheme="minorBidi"/>
          <w:sz w:val="24"/>
          <w:szCs w:val="24"/>
          <w:lang w:bidi="ar-JO"/>
        </w:rPr>
        <w:t>-Stem cells go to thymus then get educated to recognize self and non self components, this education happens by MHC so MHC are extremely important in development of stem cells.</w:t>
      </w:r>
    </w:p>
    <w:p w:rsidR="007614B3" w:rsidRPr="00E41F48" w:rsidRDefault="00B72738" w:rsidP="007614B3">
      <w:pPr>
        <w:rPr>
          <w:rFonts w:asciiTheme="minorBidi" w:hAnsiTheme="minorBidi"/>
          <w:sz w:val="24"/>
          <w:szCs w:val="24"/>
          <w:lang w:bidi="ar-JO"/>
        </w:rPr>
      </w:pPr>
      <w:r w:rsidRPr="00E41F48">
        <w:rPr>
          <w:rFonts w:asciiTheme="minorBidi" w:hAnsiTheme="minorBidi"/>
          <w:sz w:val="24"/>
          <w:szCs w:val="24"/>
          <w:lang w:bidi="ar-JO"/>
        </w:rPr>
        <w:t>-</w:t>
      </w:r>
      <w:proofErr w:type="spellStart"/>
      <w:r w:rsidRPr="00E41F48">
        <w:rPr>
          <w:rFonts w:asciiTheme="minorBidi" w:hAnsiTheme="minorBidi"/>
          <w:sz w:val="24"/>
          <w:szCs w:val="24"/>
          <w:lang w:bidi="ar-JO"/>
        </w:rPr>
        <w:t>Also,some</w:t>
      </w:r>
      <w:proofErr w:type="spellEnd"/>
      <w:r w:rsidRPr="00E41F48">
        <w:rPr>
          <w:rFonts w:asciiTheme="minorBidi" w:hAnsiTheme="minorBidi"/>
          <w:sz w:val="24"/>
          <w:szCs w:val="24"/>
          <w:lang w:bidi="ar-JO"/>
        </w:rPr>
        <w:t xml:space="preserve"> MHCs are associated with certain diseases</w:t>
      </w:r>
      <w:r w:rsidR="00417D55" w:rsidRPr="00E41F48">
        <w:rPr>
          <w:rFonts w:asciiTheme="minorBidi" w:hAnsiTheme="minorBidi"/>
          <w:sz w:val="24"/>
          <w:szCs w:val="24"/>
          <w:lang w:bidi="ar-JO"/>
        </w:rPr>
        <w:t>:</w:t>
      </w:r>
    </w:p>
    <w:p w:rsidR="00B72738" w:rsidRPr="00035C86" w:rsidRDefault="00B72738" w:rsidP="007614B3">
      <w:pPr>
        <w:rPr>
          <w:rFonts w:asciiTheme="minorBidi" w:hAnsiTheme="minorBidi"/>
          <w:sz w:val="24"/>
          <w:szCs w:val="24"/>
          <w:lang w:bidi="ar-JO"/>
        </w:rPr>
      </w:pPr>
      <w:r w:rsidRPr="00035C86">
        <w:rPr>
          <w:rFonts w:asciiTheme="minorBidi" w:hAnsiTheme="minorBidi"/>
          <w:sz w:val="24"/>
          <w:szCs w:val="24"/>
          <w:lang w:bidi="ar-JO"/>
        </w:rPr>
        <w:lastRenderedPageBreak/>
        <w:t xml:space="preserve">By having MHC (type DQ101 or DQ102) you are more susceptible to type 1 diabetes </w:t>
      </w:r>
      <w:r w:rsidR="00906BEB" w:rsidRPr="00035C86">
        <w:rPr>
          <w:rFonts w:asciiTheme="minorBidi" w:hAnsiTheme="minorBidi"/>
          <w:sz w:val="24"/>
          <w:szCs w:val="24"/>
          <w:lang w:bidi="ar-JO"/>
        </w:rPr>
        <w:t xml:space="preserve">but </w:t>
      </w:r>
      <w:r w:rsidR="00417D55" w:rsidRPr="00035C86">
        <w:rPr>
          <w:rFonts w:asciiTheme="minorBidi" w:hAnsiTheme="minorBidi"/>
          <w:sz w:val="24"/>
          <w:szCs w:val="24"/>
          <w:lang w:bidi="ar-JO"/>
        </w:rPr>
        <w:t xml:space="preserve"> </w:t>
      </w:r>
      <w:r w:rsidR="007614B3" w:rsidRPr="00035C86">
        <w:rPr>
          <w:rFonts w:asciiTheme="minorBidi" w:hAnsiTheme="minorBidi"/>
          <w:sz w:val="24"/>
          <w:szCs w:val="24"/>
          <w:lang w:bidi="ar-JO"/>
        </w:rPr>
        <w:t xml:space="preserve"> </w:t>
      </w:r>
      <w:r w:rsidR="00906BEB" w:rsidRPr="00035C86">
        <w:rPr>
          <w:rFonts w:asciiTheme="minorBidi" w:hAnsiTheme="minorBidi"/>
          <w:sz w:val="24"/>
          <w:szCs w:val="24"/>
          <w:lang w:bidi="ar-JO"/>
        </w:rPr>
        <w:t xml:space="preserve">having DQ303 then you’re more resistance to diabetes type 2 so there’s an association between </w:t>
      </w:r>
      <w:r w:rsidR="007614B3" w:rsidRPr="00035C86">
        <w:rPr>
          <w:rFonts w:asciiTheme="minorBidi" w:hAnsiTheme="minorBidi"/>
          <w:sz w:val="24"/>
          <w:szCs w:val="24"/>
          <w:lang w:bidi="ar-JO"/>
        </w:rPr>
        <w:t xml:space="preserve"> </w:t>
      </w:r>
      <w:r w:rsidR="00906BEB" w:rsidRPr="00035C86">
        <w:rPr>
          <w:rFonts w:asciiTheme="minorBidi" w:hAnsiTheme="minorBidi"/>
          <w:sz w:val="24"/>
          <w:szCs w:val="24"/>
          <w:lang w:bidi="ar-JO"/>
        </w:rPr>
        <w:t xml:space="preserve">certain diseases and MHC type </w:t>
      </w:r>
      <w:r w:rsidR="00417D55" w:rsidRPr="00035C86">
        <w:rPr>
          <w:rFonts w:asciiTheme="minorBidi" w:hAnsiTheme="minorBidi"/>
          <w:sz w:val="24"/>
          <w:szCs w:val="24"/>
          <w:lang w:bidi="ar-JO"/>
        </w:rPr>
        <w:t>.</w:t>
      </w:r>
    </w:p>
    <w:p w:rsidR="00417D55" w:rsidRPr="00035C86" w:rsidRDefault="00417D55" w:rsidP="00417D55">
      <w:pPr>
        <w:rPr>
          <w:rFonts w:asciiTheme="minorBidi" w:hAnsiTheme="minorBidi"/>
          <w:sz w:val="24"/>
          <w:szCs w:val="24"/>
          <w:lang w:bidi="ar-JO"/>
        </w:rPr>
      </w:pPr>
      <w:proofErr w:type="spellStart"/>
      <w:r w:rsidRPr="00035C86">
        <w:rPr>
          <w:rFonts w:asciiTheme="minorBidi" w:hAnsiTheme="minorBidi"/>
          <w:sz w:val="24"/>
          <w:szCs w:val="24"/>
          <w:lang w:bidi="ar-JO"/>
        </w:rPr>
        <w:t>Ankylosing</w:t>
      </w:r>
      <w:proofErr w:type="spellEnd"/>
      <w:r w:rsidRPr="00035C86">
        <w:rPr>
          <w:rFonts w:asciiTheme="minorBidi" w:hAnsiTheme="minorBidi"/>
          <w:sz w:val="24"/>
          <w:szCs w:val="24"/>
          <w:lang w:bidi="ar-JO"/>
        </w:rPr>
        <w:t xml:space="preserve"> </w:t>
      </w:r>
      <w:proofErr w:type="spellStart"/>
      <w:r w:rsidRPr="00035C86">
        <w:rPr>
          <w:rFonts w:asciiTheme="minorBidi" w:hAnsiTheme="minorBidi"/>
          <w:sz w:val="24"/>
          <w:szCs w:val="24"/>
          <w:lang w:bidi="ar-JO"/>
        </w:rPr>
        <w:t>spondylitis</w:t>
      </w:r>
      <w:proofErr w:type="spellEnd"/>
      <w:r w:rsidRPr="00035C86">
        <w:rPr>
          <w:rFonts w:asciiTheme="minorBidi" w:hAnsiTheme="minorBidi"/>
          <w:sz w:val="24"/>
          <w:szCs w:val="24"/>
          <w:lang w:bidi="ar-JO"/>
        </w:rPr>
        <w:t xml:space="preserve"> (</w:t>
      </w:r>
      <w:r w:rsidRPr="00035C86">
        <w:rPr>
          <w:rFonts w:asciiTheme="minorBidi" w:hAnsiTheme="minorBidi"/>
          <w:sz w:val="24"/>
          <w:szCs w:val="24"/>
          <w:rtl/>
          <w:lang w:bidi="ar-JO"/>
        </w:rPr>
        <w:t>اعوجاج العمود الفقري</w:t>
      </w:r>
      <w:r w:rsidRPr="00035C86">
        <w:rPr>
          <w:rFonts w:asciiTheme="minorBidi" w:hAnsiTheme="minorBidi"/>
          <w:sz w:val="24"/>
          <w:szCs w:val="24"/>
          <w:lang w:bidi="ar-JO"/>
        </w:rPr>
        <w:t xml:space="preserve">) Associated with HLA B27 (90% out of 100   </w:t>
      </w:r>
      <w:proofErr w:type="spellStart"/>
      <w:r w:rsidRPr="00035C86">
        <w:rPr>
          <w:rFonts w:asciiTheme="minorBidi" w:hAnsiTheme="minorBidi"/>
          <w:sz w:val="24"/>
          <w:szCs w:val="24"/>
          <w:lang w:bidi="ar-JO"/>
        </w:rPr>
        <w:t>Ankylosing</w:t>
      </w:r>
      <w:proofErr w:type="spellEnd"/>
      <w:r w:rsidRPr="00035C86">
        <w:rPr>
          <w:rFonts w:asciiTheme="minorBidi" w:hAnsiTheme="minorBidi"/>
          <w:sz w:val="24"/>
          <w:szCs w:val="24"/>
          <w:lang w:bidi="ar-JO"/>
        </w:rPr>
        <w:t xml:space="preserve"> </w:t>
      </w:r>
      <w:proofErr w:type="spellStart"/>
      <w:r w:rsidRPr="00035C86">
        <w:rPr>
          <w:rFonts w:asciiTheme="minorBidi" w:hAnsiTheme="minorBidi"/>
          <w:sz w:val="24"/>
          <w:szCs w:val="24"/>
          <w:lang w:bidi="ar-JO"/>
        </w:rPr>
        <w:t>spondylitis</w:t>
      </w:r>
      <w:proofErr w:type="spellEnd"/>
      <w:r w:rsidRPr="00035C86">
        <w:rPr>
          <w:rFonts w:asciiTheme="minorBidi" w:hAnsiTheme="minorBidi"/>
          <w:sz w:val="24"/>
          <w:szCs w:val="24"/>
          <w:lang w:bidi="ar-JO"/>
        </w:rPr>
        <w:t xml:space="preserve"> patients got the HLA B27.</w:t>
      </w:r>
    </w:p>
    <w:p w:rsidR="00417D55" w:rsidRPr="00035C86" w:rsidRDefault="00417D55" w:rsidP="00417D55">
      <w:pPr>
        <w:rPr>
          <w:rFonts w:asciiTheme="minorBidi" w:hAnsiTheme="minorBidi"/>
          <w:sz w:val="24"/>
          <w:szCs w:val="24"/>
          <w:lang w:bidi="ar-JO"/>
        </w:rPr>
      </w:pPr>
      <w:r w:rsidRPr="00035C86">
        <w:rPr>
          <w:rFonts w:asciiTheme="minorBidi" w:hAnsiTheme="minorBidi"/>
          <w:sz w:val="24"/>
          <w:szCs w:val="24"/>
          <w:lang w:bidi="ar-JO"/>
        </w:rPr>
        <w:t>BUT this does not mean tha</w:t>
      </w:r>
      <w:r w:rsidR="00F8746F" w:rsidRPr="00035C86">
        <w:rPr>
          <w:rFonts w:asciiTheme="minorBidi" w:hAnsiTheme="minorBidi"/>
          <w:sz w:val="24"/>
          <w:szCs w:val="24"/>
          <w:lang w:bidi="ar-JO"/>
        </w:rPr>
        <w:t xml:space="preserve">t everyone with HLA B27 has </w:t>
      </w:r>
      <w:proofErr w:type="spellStart"/>
      <w:r w:rsidR="00F8746F" w:rsidRPr="00035C86">
        <w:rPr>
          <w:rFonts w:asciiTheme="minorBidi" w:hAnsiTheme="minorBidi"/>
          <w:sz w:val="24"/>
          <w:szCs w:val="24"/>
          <w:lang w:bidi="ar-JO"/>
        </w:rPr>
        <w:t>Anky</w:t>
      </w:r>
      <w:r w:rsidRPr="00035C86">
        <w:rPr>
          <w:rFonts w:asciiTheme="minorBidi" w:hAnsiTheme="minorBidi"/>
          <w:sz w:val="24"/>
          <w:szCs w:val="24"/>
          <w:lang w:bidi="ar-JO"/>
        </w:rPr>
        <w:t>losin</w:t>
      </w:r>
      <w:r w:rsidR="00F8746F" w:rsidRPr="00035C86">
        <w:rPr>
          <w:rFonts w:asciiTheme="minorBidi" w:hAnsiTheme="minorBidi"/>
          <w:sz w:val="24"/>
          <w:szCs w:val="24"/>
          <w:lang w:bidi="ar-JO"/>
        </w:rPr>
        <w:t>g</w:t>
      </w:r>
      <w:proofErr w:type="spellEnd"/>
      <w:r w:rsidRPr="00035C86">
        <w:rPr>
          <w:rFonts w:asciiTheme="minorBidi" w:hAnsiTheme="minorBidi"/>
          <w:sz w:val="24"/>
          <w:szCs w:val="24"/>
          <w:lang w:bidi="ar-JO"/>
        </w:rPr>
        <w:t xml:space="preserve"> </w:t>
      </w:r>
      <w:proofErr w:type="spellStart"/>
      <w:r w:rsidRPr="00035C86">
        <w:rPr>
          <w:rFonts w:asciiTheme="minorBidi" w:hAnsiTheme="minorBidi"/>
          <w:sz w:val="24"/>
          <w:szCs w:val="24"/>
          <w:lang w:bidi="ar-JO"/>
        </w:rPr>
        <w:t>spondylitis</w:t>
      </w:r>
      <w:proofErr w:type="spellEnd"/>
      <w:r w:rsidR="00F8746F" w:rsidRPr="00035C86">
        <w:rPr>
          <w:rFonts w:asciiTheme="minorBidi" w:hAnsiTheme="minorBidi"/>
          <w:sz w:val="24"/>
          <w:szCs w:val="24"/>
          <w:lang w:bidi="ar-JO"/>
        </w:rPr>
        <w:t>.</w:t>
      </w:r>
      <w:r w:rsidRPr="00035C86">
        <w:rPr>
          <w:rFonts w:asciiTheme="minorBidi" w:hAnsiTheme="minorBidi"/>
          <w:sz w:val="24"/>
          <w:szCs w:val="24"/>
          <w:lang w:bidi="ar-JO"/>
        </w:rPr>
        <w:t xml:space="preserve"> </w:t>
      </w:r>
    </w:p>
    <w:p w:rsidR="00F8746F" w:rsidRPr="00035C86" w:rsidRDefault="00F8746F" w:rsidP="00F8746F">
      <w:pPr>
        <w:rPr>
          <w:rFonts w:asciiTheme="minorBidi" w:hAnsiTheme="minorBidi"/>
          <w:sz w:val="24"/>
          <w:szCs w:val="24"/>
          <w:lang w:bidi="ar-JO"/>
        </w:rPr>
      </w:pPr>
      <w:r w:rsidRPr="00035C86">
        <w:rPr>
          <w:rFonts w:asciiTheme="minorBidi" w:hAnsiTheme="minorBidi"/>
          <w:sz w:val="24"/>
          <w:szCs w:val="24"/>
          <w:lang w:bidi="ar-JO"/>
        </w:rPr>
        <w:t>The Dr answered a question for a student and said that T suppressant cells are not activated only by self antigens, also by viral cells. “Even though he mentioned earlier that they’re restricted to recognize the content of self antigens only!”</w:t>
      </w:r>
    </w:p>
    <w:p w:rsidR="00720282" w:rsidRPr="00E41F48" w:rsidRDefault="00720282" w:rsidP="007614B3">
      <w:pPr>
        <w:rPr>
          <w:rFonts w:asciiTheme="minorBidi" w:hAnsiTheme="minorBidi"/>
          <w:b/>
          <w:bCs/>
          <w:color w:val="1F497D" w:themeColor="text2"/>
          <w:sz w:val="24"/>
          <w:szCs w:val="24"/>
        </w:rPr>
      </w:pPr>
    </w:p>
    <w:p w:rsidR="003154A4" w:rsidRPr="00E41F48" w:rsidRDefault="00247876" w:rsidP="00247876">
      <w:pPr>
        <w:pStyle w:val="ListParagraph"/>
        <w:numPr>
          <w:ilvl w:val="0"/>
          <w:numId w:val="3"/>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What</w:t>
      </w:r>
      <w:r w:rsidR="009A15C4" w:rsidRPr="00E41F48">
        <w:rPr>
          <w:rFonts w:asciiTheme="minorBidi" w:hAnsiTheme="minorBidi"/>
          <w:b/>
          <w:bCs/>
          <w:color w:val="1F497D" w:themeColor="text2"/>
          <w:sz w:val="24"/>
          <w:szCs w:val="24"/>
        </w:rPr>
        <w:t>’</w:t>
      </w:r>
      <w:r w:rsidRPr="00E41F48">
        <w:rPr>
          <w:rFonts w:asciiTheme="minorBidi" w:hAnsiTheme="minorBidi"/>
          <w:b/>
          <w:bCs/>
          <w:color w:val="1F497D" w:themeColor="text2"/>
          <w:sz w:val="24"/>
          <w:szCs w:val="24"/>
        </w:rPr>
        <w:t>s the importance of HLA?</w:t>
      </w:r>
    </w:p>
    <w:p w:rsidR="00720282" w:rsidRPr="00E41F48" w:rsidRDefault="00720282" w:rsidP="00720282">
      <w:pPr>
        <w:ind w:left="360"/>
        <w:rPr>
          <w:rFonts w:asciiTheme="minorBidi" w:hAnsiTheme="minorBidi"/>
          <w:b/>
          <w:bCs/>
          <w:color w:val="1F497D" w:themeColor="text2"/>
          <w:sz w:val="24"/>
          <w:szCs w:val="24"/>
        </w:rPr>
      </w:pPr>
    </w:p>
    <w:p w:rsidR="0025325D" w:rsidRPr="00E41F48" w:rsidRDefault="0025325D" w:rsidP="00720282">
      <w:pPr>
        <w:pStyle w:val="ListParagraph"/>
        <w:rPr>
          <w:rFonts w:asciiTheme="minorBidi" w:hAnsiTheme="minorBidi"/>
          <w:b/>
          <w:bCs/>
          <w:color w:val="1F497D" w:themeColor="text2"/>
          <w:sz w:val="24"/>
          <w:szCs w:val="24"/>
        </w:rPr>
      </w:pPr>
    </w:p>
    <w:p w:rsidR="00247876" w:rsidRPr="00E41F48" w:rsidRDefault="00247876" w:rsidP="00247876">
      <w:pPr>
        <w:pStyle w:val="ListParagraph"/>
        <w:rPr>
          <w:rFonts w:asciiTheme="minorBidi" w:hAnsiTheme="minorBidi"/>
          <w:sz w:val="24"/>
          <w:szCs w:val="24"/>
        </w:rPr>
      </w:pPr>
      <w:r w:rsidRPr="00E41F48">
        <w:rPr>
          <w:rFonts w:asciiTheme="minorBidi" w:hAnsiTheme="minorBidi"/>
          <w:b/>
          <w:bCs/>
          <w:color w:val="1F497D" w:themeColor="text2"/>
          <w:sz w:val="24"/>
          <w:szCs w:val="24"/>
        </w:rPr>
        <w:t>1-Transplantation:</w:t>
      </w:r>
      <w:r w:rsidRPr="00E41F48">
        <w:rPr>
          <w:rFonts w:asciiTheme="minorBidi" w:hAnsiTheme="minorBidi"/>
          <w:sz w:val="24"/>
          <w:szCs w:val="24"/>
        </w:rPr>
        <w:t xml:space="preserve">You cannot do tissue transplantation without detecting the HLA type to find the matching donor and recipient </w:t>
      </w:r>
    </w:p>
    <w:p w:rsidR="009A15C4" w:rsidRPr="00E41F48" w:rsidRDefault="009A15C4" w:rsidP="00247876">
      <w:pPr>
        <w:pStyle w:val="ListParagraph"/>
        <w:rPr>
          <w:rFonts w:asciiTheme="minorBidi" w:hAnsiTheme="minorBidi"/>
          <w:sz w:val="24"/>
          <w:szCs w:val="24"/>
        </w:rPr>
      </w:pPr>
    </w:p>
    <w:p w:rsidR="00247876" w:rsidRPr="00E41F48" w:rsidRDefault="00247876" w:rsidP="00247876">
      <w:pPr>
        <w:pStyle w:val="ListParagraph"/>
        <w:rPr>
          <w:rFonts w:asciiTheme="minorBidi" w:hAnsiTheme="minorBidi"/>
          <w:sz w:val="24"/>
          <w:szCs w:val="24"/>
        </w:rPr>
      </w:pPr>
      <w:r w:rsidRPr="00E41F48">
        <w:rPr>
          <w:rFonts w:asciiTheme="minorBidi" w:hAnsiTheme="minorBidi"/>
          <w:b/>
          <w:bCs/>
          <w:color w:val="1F497D" w:themeColor="text2"/>
          <w:sz w:val="24"/>
          <w:szCs w:val="24"/>
        </w:rPr>
        <w:t>2-Have some association with diseases:</w:t>
      </w:r>
      <w:r w:rsidRPr="00E41F48">
        <w:rPr>
          <w:rFonts w:asciiTheme="minorBidi" w:hAnsiTheme="minorBidi"/>
          <w:sz w:val="24"/>
          <w:szCs w:val="24"/>
        </w:rPr>
        <w:t xml:space="preserve"> If we know the HLA type we can suspect the disease and then we’ll have a good follow up </w:t>
      </w:r>
    </w:p>
    <w:p w:rsidR="009A15C4" w:rsidRPr="00E41F48" w:rsidRDefault="009A15C4" w:rsidP="00247876">
      <w:pPr>
        <w:pStyle w:val="ListParagraph"/>
        <w:rPr>
          <w:rFonts w:asciiTheme="minorBidi" w:hAnsiTheme="minorBidi"/>
          <w:sz w:val="24"/>
          <w:szCs w:val="24"/>
        </w:rPr>
      </w:pPr>
    </w:p>
    <w:p w:rsidR="009A15C4" w:rsidRPr="00E41F48" w:rsidRDefault="00247876" w:rsidP="00826CDF">
      <w:pPr>
        <w:pStyle w:val="ListParagraph"/>
        <w:rPr>
          <w:rFonts w:asciiTheme="minorBidi" w:hAnsiTheme="minorBidi"/>
          <w:sz w:val="24"/>
          <w:szCs w:val="24"/>
          <w:lang w:bidi="ar-JO"/>
        </w:rPr>
      </w:pPr>
      <w:r w:rsidRPr="00E41F48">
        <w:rPr>
          <w:rFonts w:asciiTheme="minorBidi" w:hAnsiTheme="minorBidi"/>
          <w:b/>
          <w:bCs/>
          <w:color w:val="1F497D" w:themeColor="text2"/>
          <w:sz w:val="24"/>
          <w:szCs w:val="24"/>
        </w:rPr>
        <w:t xml:space="preserve">3- </w:t>
      </w:r>
      <w:r w:rsidRPr="00E41F48">
        <w:rPr>
          <w:rFonts w:asciiTheme="minorBidi" w:hAnsiTheme="minorBidi"/>
          <w:b/>
          <w:bCs/>
          <w:color w:val="1F497D" w:themeColor="text2"/>
          <w:sz w:val="24"/>
          <w:szCs w:val="24"/>
          <w:lang w:bidi="ar-JO"/>
        </w:rPr>
        <w:t>HLA and medical jurisprudence</w:t>
      </w:r>
      <w:r w:rsidR="00826CDF" w:rsidRPr="00E41F48">
        <w:rPr>
          <w:rFonts w:asciiTheme="minorBidi" w:hAnsiTheme="minorBidi"/>
          <w:b/>
          <w:bCs/>
          <w:color w:val="1F497D" w:themeColor="text2"/>
          <w:sz w:val="24"/>
          <w:szCs w:val="24"/>
          <w:lang w:bidi="ar-JO"/>
        </w:rPr>
        <w:t xml:space="preserve"> “</w:t>
      </w:r>
      <w:proofErr w:type="spellStart"/>
      <w:r w:rsidR="00826CDF" w:rsidRPr="00E41F48">
        <w:rPr>
          <w:rFonts w:asciiTheme="minorBidi" w:hAnsiTheme="minorBidi"/>
          <w:b/>
          <w:bCs/>
          <w:color w:val="1F497D" w:themeColor="text2"/>
          <w:sz w:val="24"/>
          <w:szCs w:val="24"/>
          <w:rtl/>
          <w:lang w:bidi="ar-JO"/>
        </w:rPr>
        <w:t>اثبات</w:t>
      </w:r>
      <w:proofErr w:type="spellEnd"/>
      <w:r w:rsidR="00826CDF" w:rsidRPr="00E41F48">
        <w:rPr>
          <w:rFonts w:asciiTheme="minorBidi" w:hAnsiTheme="minorBidi"/>
          <w:b/>
          <w:bCs/>
          <w:color w:val="1F497D" w:themeColor="text2"/>
          <w:sz w:val="24"/>
          <w:szCs w:val="24"/>
          <w:rtl/>
          <w:lang w:bidi="ar-JO"/>
        </w:rPr>
        <w:t xml:space="preserve"> </w:t>
      </w:r>
      <w:proofErr w:type="spellStart"/>
      <w:r w:rsidR="00826CDF" w:rsidRPr="00E41F48">
        <w:rPr>
          <w:rFonts w:asciiTheme="minorBidi" w:hAnsiTheme="minorBidi"/>
          <w:b/>
          <w:bCs/>
          <w:color w:val="1F497D" w:themeColor="text2"/>
          <w:sz w:val="24"/>
          <w:szCs w:val="24"/>
          <w:rtl/>
          <w:lang w:bidi="ar-JO"/>
        </w:rPr>
        <w:t>الامومة</w:t>
      </w:r>
      <w:proofErr w:type="spellEnd"/>
      <w:r w:rsidR="00826CDF" w:rsidRPr="00E41F48">
        <w:rPr>
          <w:rFonts w:asciiTheme="minorBidi" w:hAnsiTheme="minorBidi"/>
          <w:b/>
          <w:bCs/>
          <w:color w:val="1F497D" w:themeColor="text2"/>
          <w:sz w:val="24"/>
          <w:szCs w:val="24"/>
          <w:rtl/>
          <w:lang w:bidi="ar-JO"/>
        </w:rPr>
        <w:t xml:space="preserve"> و </w:t>
      </w:r>
      <w:proofErr w:type="spellStart"/>
      <w:r w:rsidR="00826CDF" w:rsidRPr="00E41F48">
        <w:rPr>
          <w:rFonts w:asciiTheme="minorBidi" w:hAnsiTheme="minorBidi"/>
          <w:b/>
          <w:bCs/>
          <w:color w:val="1F497D" w:themeColor="text2"/>
          <w:sz w:val="24"/>
          <w:szCs w:val="24"/>
          <w:rtl/>
          <w:lang w:bidi="ar-JO"/>
        </w:rPr>
        <w:t>الابوة</w:t>
      </w:r>
      <w:proofErr w:type="spellEnd"/>
      <w:r w:rsidR="00826CDF" w:rsidRPr="00E41F48">
        <w:rPr>
          <w:rFonts w:asciiTheme="minorBidi" w:hAnsiTheme="minorBidi"/>
          <w:b/>
          <w:bCs/>
          <w:color w:val="1F497D" w:themeColor="text2"/>
          <w:sz w:val="24"/>
          <w:szCs w:val="24"/>
          <w:lang w:bidi="ar-JO"/>
        </w:rPr>
        <w:t xml:space="preserve">” </w:t>
      </w:r>
      <w:r w:rsidRPr="00E41F48">
        <w:rPr>
          <w:rFonts w:asciiTheme="minorBidi" w:hAnsiTheme="minorBidi"/>
          <w:b/>
          <w:bCs/>
          <w:color w:val="1F497D" w:themeColor="text2"/>
          <w:sz w:val="24"/>
          <w:szCs w:val="24"/>
          <w:lang w:bidi="ar-JO"/>
        </w:rPr>
        <w:t>:</w:t>
      </w:r>
      <w:r w:rsidRPr="00E41F48">
        <w:rPr>
          <w:rFonts w:asciiTheme="minorBidi" w:hAnsiTheme="minorBidi"/>
          <w:sz w:val="24"/>
          <w:szCs w:val="24"/>
          <w:lang w:bidi="ar-JO"/>
        </w:rPr>
        <w:t xml:space="preserve"> To know </w:t>
      </w:r>
      <w:r w:rsidR="00826CDF" w:rsidRPr="00E41F48">
        <w:rPr>
          <w:rFonts w:asciiTheme="minorBidi" w:hAnsiTheme="minorBidi"/>
          <w:sz w:val="24"/>
          <w:szCs w:val="24"/>
          <w:lang w:bidi="ar-JO"/>
        </w:rPr>
        <w:t>jurisprudence, the first method was “Blood grouping”, by this early method we can EXCLUDE ONLY ,not a definite result but with HLA, since we’re talking about</w:t>
      </w:r>
      <w:r w:rsidR="009A15C4" w:rsidRPr="00E41F48">
        <w:rPr>
          <w:rFonts w:asciiTheme="minorBidi" w:hAnsiTheme="minorBidi"/>
          <w:sz w:val="24"/>
          <w:szCs w:val="24"/>
          <w:lang w:bidi="ar-JO"/>
        </w:rPr>
        <w:t xml:space="preserve"> alleles, you can be more specific, up to 95% accuracy. </w:t>
      </w:r>
    </w:p>
    <w:p w:rsidR="00247876" w:rsidRPr="00E41F48" w:rsidRDefault="009A15C4" w:rsidP="009A15C4">
      <w:pPr>
        <w:pStyle w:val="ListParagraph"/>
        <w:rPr>
          <w:rFonts w:asciiTheme="minorBidi" w:hAnsiTheme="minorBidi"/>
          <w:sz w:val="24"/>
          <w:szCs w:val="24"/>
          <w:lang w:bidi="ar-JO"/>
        </w:rPr>
      </w:pPr>
      <w:r w:rsidRPr="00E41F48">
        <w:rPr>
          <w:rFonts w:asciiTheme="minorBidi" w:hAnsiTheme="minorBidi"/>
          <w:sz w:val="24"/>
          <w:szCs w:val="24"/>
          <w:lang w:bidi="ar-JO"/>
        </w:rPr>
        <w:t xml:space="preserve"> If we have a child and we're not sure who the child's real parents are we examine the HLA type: the child's HLA type should be 50% from the mother and 50% from the father (should be a </w:t>
      </w:r>
      <w:proofErr w:type="spellStart"/>
      <w:r w:rsidRPr="00E41F48">
        <w:rPr>
          <w:rFonts w:asciiTheme="minorBidi" w:hAnsiTheme="minorBidi"/>
          <w:sz w:val="24"/>
          <w:szCs w:val="24"/>
          <w:lang w:bidi="ar-JO"/>
        </w:rPr>
        <w:t>haplotype</w:t>
      </w:r>
      <w:proofErr w:type="spellEnd"/>
      <w:r w:rsidRPr="00E41F48">
        <w:rPr>
          <w:rFonts w:asciiTheme="minorBidi" w:hAnsiTheme="minorBidi"/>
          <w:sz w:val="24"/>
          <w:szCs w:val="24"/>
          <w:lang w:bidi="ar-JO"/>
        </w:rPr>
        <w:t xml:space="preserve"> “should be a combination of the HLA type of the mother and the father” ).  But now we don't use this method; we use DNA related methods.</w:t>
      </w:r>
    </w:p>
    <w:p w:rsidR="009A15C4" w:rsidRPr="00E41F48" w:rsidRDefault="009A15C4" w:rsidP="009A15C4">
      <w:pPr>
        <w:pStyle w:val="ListParagraph"/>
        <w:rPr>
          <w:rFonts w:asciiTheme="minorBidi" w:hAnsiTheme="minorBidi"/>
          <w:sz w:val="24"/>
          <w:szCs w:val="24"/>
          <w:lang w:bidi="ar-JO"/>
        </w:rPr>
      </w:pPr>
    </w:p>
    <w:p w:rsidR="009A15C4" w:rsidRPr="00E41F48" w:rsidRDefault="009A15C4" w:rsidP="009A15C4">
      <w:pPr>
        <w:pStyle w:val="ListParagraph"/>
        <w:rPr>
          <w:rFonts w:asciiTheme="minorBidi" w:hAnsiTheme="minorBidi"/>
          <w:sz w:val="24"/>
          <w:szCs w:val="24"/>
          <w:lang w:bidi="ar-JO"/>
        </w:rPr>
      </w:pPr>
      <w:r w:rsidRPr="00E41F48">
        <w:rPr>
          <w:rFonts w:asciiTheme="minorBidi" w:hAnsiTheme="minorBidi"/>
          <w:b/>
          <w:bCs/>
          <w:color w:val="1F497D" w:themeColor="text2"/>
          <w:sz w:val="24"/>
          <w:szCs w:val="24"/>
          <w:lang w:bidi="ar-JO"/>
        </w:rPr>
        <w:t>4-In crimes :</w:t>
      </w:r>
      <w:r w:rsidRPr="00E41F48">
        <w:rPr>
          <w:rFonts w:asciiTheme="minorBidi" w:hAnsiTheme="minorBidi"/>
          <w:sz w:val="24"/>
          <w:szCs w:val="24"/>
          <w:lang w:bidi="ar-JO"/>
        </w:rPr>
        <w:t xml:space="preserve"> to detect the criminal. </w:t>
      </w:r>
    </w:p>
    <w:p w:rsidR="009A15C4" w:rsidRPr="00E41F48" w:rsidRDefault="009A15C4" w:rsidP="009A15C4">
      <w:pPr>
        <w:pStyle w:val="ListParagraph"/>
        <w:rPr>
          <w:rFonts w:asciiTheme="minorBidi" w:hAnsiTheme="minorBidi"/>
          <w:sz w:val="24"/>
          <w:szCs w:val="24"/>
        </w:rPr>
      </w:pPr>
    </w:p>
    <w:p w:rsidR="009A15C4" w:rsidRPr="00E41F48" w:rsidRDefault="00526A80" w:rsidP="00526A80">
      <w:pPr>
        <w:pStyle w:val="ListParagraph"/>
        <w:numPr>
          <w:ilvl w:val="0"/>
          <w:numId w:val="3"/>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To detect these HLAs :</w:t>
      </w:r>
    </w:p>
    <w:p w:rsidR="00526A80" w:rsidRPr="00E41F48" w:rsidRDefault="00526A80" w:rsidP="00526A80">
      <w:pPr>
        <w:pStyle w:val="ListParagraph"/>
        <w:rPr>
          <w:rFonts w:asciiTheme="minorBidi" w:hAnsiTheme="minorBidi"/>
          <w:sz w:val="24"/>
          <w:szCs w:val="24"/>
        </w:rPr>
      </w:pPr>
      <w:r w:rsidRPr="00E41F48">
        <w:rPr>
          <w:rFonts w:asciiTheme="minorBidi" w:hAnsiTheme="minorBidi"/>
          <w:sz w:val="24"/>
          <w:szCs w:val="24"/>
        </w:rPr>
        <w:t xml:space="preserve">We use </w:t>
      </w:r>
      <w:r w:rsidRPr="00E41F48">
        <w:rPr>
          <w:rFonts w:asciiTheme="minorBidi" w:hAnsiTheme="minorBidi"/>
          <w:b/>
          <w:bCs/>
          <w:color w:val="1F497D" w:themeColor="text2"/>
          <w:sz w:val="24"/>
          <w:szCs w:val="24"/>
        </w:rPr>
        <w:t>Antibodies</w:t>
      </w:r>
      <w:r w:rsidRPr="00E41F48">
        <w:rPr>
          <w:rFonts w:asciiTheme="minorBidi" w:hAnsiTheme="minorBidi"/>
          <w:sz w:val="24"/>
          <w:szCs w:val="24"/>
        </w:rPr>
        <w:t xml:space="preserve"> specific to HLA.</w:t>
      </w:r>
    </w:p>
    <w:p w:rsidR="00C6061F" w:rsidRPr="00E41F48" w:rsidRDefault="00526A80" w:rsidP="00C6061F">
      <w:pPr>
        <w:pStyle w:val="ListParagraph"/>
        <w:rPr>
          <w:rFonts w:asciiTheme="minorBidi" w:hAnsiTheme="minorBidi"/>
          <w:sz w:val="24"/>
          <w:szCs w:val="24"/>
        </w:rPr>
      </w:pPr>
      <w:r w:rsidRPr="00E41F48">
        <w:rPr>
          <w:rFonts w:asciiTheme="minorBidi" w:hAnsiTheme="minorBidi"/>
          <w:sz w:val="24"/>
          <w:szCs w:val="24"/>
        </w:rPr>
        <w:t xml:space="preserve">Before”  Monoclonal antibody “ technology </w:t>
      </w:r>
      <w:r w:rsidR="00C6061F" w:rsidRPr="00E41F48">
        <w:rPr>
          <w:rFonts w:asciiTheme="minorBidi" w:hAnsiTheme="minorBidi"/>
          <w:sz w:val="24"/>
          <w:szCs w:val="24"/>
        </w:rPr>
        <w:t xml:space="preserve">,since they’re weak </w:t>
      </w:r>
      <w:proofErr w:type="spellStart"/>
      <w:r w:rsidR="00C6061F" w:rsidRPr="00E41F48">
        <w:rPr>
          <w:rFonts w:asciiTheme="minorBidi" w:hAnsiTheme="minorBidi"/>
          <w:sz w:val="24"/>
          <w:szCs w:val="24"/>
        </w:rPr>
        <w:t>antigens,antibodies</w:t>
      </w:r>
      <w:proofErr w:type="spellEnd"/>
      <w:r w:rsidR="00C6061F" w:rsidRPr="00E41F48">
        <w:rPr>
          <w:rFonts w:asciiTheme="minorBidi" w:hAnsiTheme="minorBidi"/>
          <w:sz w:val="24"/>
          <w:szCs w:val="24"/>
        </w:rPr>
        <w:t xml:space="preserve"> were taken from mothers who gave birth more than 3 </w:t>
      </w:r>
      <w:proofErr w:type="spellStart"/>
      <w:r w:rsidR="00C6061F" w:rsidRPr="00E41F48">
        <w:rPr>
          <w:rFonts w:asciiTheme="minorBidi" w:hAnsiTheme="minorBidi"/>
          <w:sz w:val="24"/>
          <w:szCs w:val="24"/>
        </w:rPr>
        <w:lastRenderedPageBreak/>
        <w:t>babies,HLA</w:t>
      </w:r>
      <w:proofErr w:type="spellEnd"/>
      <w:r w:rsidR="00C6061F" w:rsidRPr="00E41F48">
        <w:rPr>
          <w:rFonts w:asciiTheme="minorBidi" w:hAnsiTheme="minorBidi"/>
          <w:sz w:val="24"/>
          <w:szCs w:val="24"/>
        </w:rPr>
        <w:t xml:space="preserve"> type to her son/daughter and her HLA type are </w:t>
      </w:r>
      <w:proofErr w:type="spellStart"/>
      <w:r w:rsidR="00C6061F" w:rsidRPr="00E41F48">
        <w:rPr>
          <w:rFonts w:asciiTheme="minorBidi" w:hAnsiTheme="minorBidi"/>
          <w:sz w:val="24"/>
          <w:szCs w:val="24"/>
        </w:rPr>
        <w:t>different,so</w:t>
      </w:r>
      <w:proofErr w:type="spellEnd"/>
      <w:r w:rsidR="00C6061F" w:rsidRPr="00E41F48">
        <w:rPr>
          <w:rFonts w:asciiTheme="minorBidi" w:hAnsiTheme="minorBidi"/>
          <w:sz w:val="24"/>
          <w:szCs w:val="24"/>
        </w:rPr>
        <w:t xml:space="preserve"> she would be immunized against her child’s HLA.</w:t>
      </w:r>
      <w:r w:rsidR="00312606" w:rsidRPr="00E41F48">
        <w:rPr>
          <w:rFonts w:asciiTheme="minorBidi" w:hAnsiTheme="minorBidi"/>
          <w:sz w:val="24"/>
          <w:szCs w:val="24"/>
        </w:rPr>
        <w:t xml:space="preserve"> </w:t>
      </w:r>
    </w:p>
    <w:p w:rsidR="00312606" w:rsidRPr="00E41F48" w:rsidRDefault="00312606" w:rsidP="00C6061F">
      <w:pPr>
        <w:pStyle w:val="ListParagraph"/>
        <w:rPr>
          <w:rFonts w:asciiTheme="minorBidi" w:hAnsiTheme="minorBidi"/>
          <w:sz w:val="24"/>
          <w:szCs w:val="24"/>
        </w:rPr>
      </w:pPr>
      <w:r w:rsidRPr="00E41F48">
        <w:rPr>
          <w:rFonts w:asciiTheme="minorBidi" w:hAnsiTheme="minorBidi"/>
          <w:sz w:val="24"/>
          <w:szCs w:val="24"/>
        </w:rPr>
        <w:t>“But this won’t cause a disease since we have small concentrations .”</w:t>
      </w:r>
    </w:p>
    <w:p w:rsidR="00C6061F" w:rsidRPr="00E41F48" w:rsidRDefault="00C6061F" w:rsidP="00C6061F">
      <w:pPr>
        <w:pStyle w:val="ListParagraph"/>
        <w:rPr>
          <w:rFonts w:asciiTheme="minorBidi" w:hAnsiTheme="minorBidi"/>
          <w:sz w:val="24"/>
          <w:szCs w:val="24"/>
        </w:rPr>
      </w:pPr>
      <w:r w:rsidRPr="00E41F48">
        <w:rPr>
          <w:rFonts w:asciiTheme="minorBidi" w:hAnsiTheme="minorBidi"/>
          <w:sz w:val="24"/>
          <w:szCs w:val="24"/>
        </w:rPr>
        <w:t>So as mentioned, antibodies were taken from mothers.</w:t>
      </w:r>
    </w:p>
    <w:p w:rsidR="00526A80" w:rsidRPr="00E41F48" w:rsidRDefault="00C6061F" w:rsidP="00C6061F">
      <w:pPr>
        <w:pStyle w:val="ListParagraph"/>
        <w:rPr>
          <w:rFonts w:asciiTheme="minorBidi" w:hAnsiTheme="minorBidi"/>
          <w:sz w:val="24"/>
          <w:szCs w:val="24"/>
        </w:rPr>
      </w:pPr>
      <w:r w:rsidRPr="00E41F48">
        <w:rPr>
          <w:rFonts w:asciiTheme="minorBidi" w:hAnsiTheme="minorBidi"/>
          <w:sz w:val="24"/>
          <w:szCs w:val="24"/>
        </w:rPr>
        <w:t xml:space="preserve">Then with </w:t>
      </w:r>
      <w:r w:rsidRPr="00E41F48">
        <w:rPr>
          <w:rFonts w:asciiTheme="minorBidi" w:hAnsiTheme="minorBidi"/>
          <w:b/>
          <w:bCs/>
          <w:color w:val="1F497D" w:themeColor="text2"/>
          <w:sz w:val="24"/>
          <w:szCs w:val="24"/>
        </w:rPr>
        <w:t>Monoclonal antibody technology</w:t>
      </w:r>
      <w:r w:rsidR="00312606" w:rsidRPr="00E41F48">
        <w:rPr>
          <w:rFonts w:asciiTheme="minorBidi" w:hAnsiTheme="minorBidi"/>
          <w:b/>
          <w:bCs/>
          <w:color w:val="1F497D" w:themeColor="text2"/>
          <w:sz w:val="24"/>
          <w:szCs w:val="24"/>
        </w:rPr>
        <w:t xml:space="preserve"> </w:t>
      </w:r>
      <w:r w:rsidRPr="00E41F48">
        <w:rPr>
          <w:rFonts w:asciiTheme="minorBidi" w:hAnsiTheme="minorBidi"/>
          <w:sz w:val="24"/>
          <w:szCs w:val="24"/>
        </w:rPr>
        <w:t>,</w:t>
      </w:r>
      <w:r w:rsidR="00312606" w:rsidRPr="00E41F48">
        <w:rPr>
          <w:rFonts w:asciiTheme="minorBidi" w:hAnsiTheme="minorBidi"/>
          <w:sz w:val="24"/>
          <w:szCs w:val="24"/>
        </w:rPr>
        <w:t xml:space="preserve"> </w:t>
      </w:r>
      <w:r w:rsidRPr="00E41F48">
        <w:rPr>
          <w:rFonts w:asciiTheme="minorBidi" w:hAnsiTheme="minorBidi"/>
          <w:sz w:val="24"/>
          <w:szCs w:val="24"/>
        </w:rPr>
        <w:t xml:space="preserve">we can produce antibody to each </w:t>
      </w:r>
      <w:proofErr w:type="spellStart"/>
      <w:r w:rsidRPr="00E41F48">
        <w:rPr>
          <w:rFonts w:asciiTheme="minorBidi" w:hAnsiTheme="minorBidi"/>
          <w:sz w:val="24"/>
          <w:szCs w:val="24"/>
        </w:rPr>
        <w:t>epitop</w:t>
      </w:r>
      <w:proofErr w:type="spellEnd"/>
      <w:r w:rsidRPr="00E41F48">
        <w:rPr>
          <w:rFonts w:asciiTheme="minorBidi" w:hAnsiTheme="minorBidi"/>
          <w:sz w:val="24"/>
          <w:szCs w:val="24"/>
        </w:rPr>
        <w:t xml:space="preserve">. </w:t>
      </w:r>
    </w:p>
    <w:p w:rsidR="00312606" w:rsidRPr="00E41F48" w:rsidRDefault="00312606" w:rsidP="00C6061F">
      <w:pPr>
        <w:pStyle w:val="ListParagraph"/>
        <w:rPr>
          <w:rFonts w:asciiTheme="minorBidi" w:hAnsiTheme="minorBidi"/>
          <w:b/>
          <w:bCs/>
          <w:color w:val="1F497D" w:themeColor="text2"/>
          <w:sz w:val="24"/>
          <w:szCs w:val="24"/>
        </w:rPr>
      </w:pPr>
    </w:p>
    <w:p w:rsidR="00312606" w:rsidRPr="00E41F48" w:rsidRDefault="00312606" w:rsidP="00312606">
      <w:pPr>
        <w:pStyle w:val="ListParagraph"/>
        <w:numPr>
          <w:ilvl w:val="0"/>
          <w:numId w:val="3"/>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 xml:space="preserve">How can we do HLA typing? </w:t>
      </w:r>
    </w:p>
    <w:p w:rsidR="00312606" w:rsidRPr="00E41F48" w:rsidRDefault="00312606" w:rsidP="00312606">
      <w:pPr>
        <w:pStyle w:val="ListParagraph"/>
        <w:rPr>
          <w:rFonts w:asciiTheme="minorBidi" w:hAnsiTheme="minorBidi"/>
          <w:b/>
          <w:bCs/>
          <w:sz w:val="24"/>
          <w:szCs w:val="24"/>
        </w:rPr>
      </w:pPr>
      <w:proofErr w:type="spellStart"/>
      <w:r w:rsidRPr="00E41F48">
        <w:rPr>
          <w:rFonts w:asciiTheme="minorBidi" w:hAnsiTheme="minorBidi"/>
          <w:b/>
          <w:bCs/>
          <w:sz w:val="24"/>
          <w:szCs w:val="24"/>
        </w:rPr>
        <w:t>Microcytotoxicity</w:t>
      </w:r>
      <w:proofErr w:type="spellEnd"/>
      <w:r w:rsidRPr="00E41F48">
        <w:rPr>
          <w:rFonts w:asciiTheme="minorBidi" w:hAnsiTheme="minorBidi"/>
          <w:b/>
          <w:bCs/>
          <w:sz w:val="24"/>
          <w:szCs w:val="24"/>
        </w:rPr>
        <w:t xml:space="preserve"> test. </w:t>
      </w:r>
    </w:p>
    <w:p w:rsidR="00312606" w:rsidRPr="00E41F48" w:rsidRDefault="00312606" w:rsidP="00312606">
      <w:pPr>
        <w:pStyle w:val="ListParagraph"/>
        <w:rPr>
          <w:rFonts w:asciiTheme="minorBidi" w:hAnsiTheme="minorBidi"/>
          <w:b/>
          <w:bCs/>
          <w:sz w:val="24"/>
          <w:szCs w:val="24"/>
        </w:rPr>
      </w:pPr>
    </w:p>
    <w:p w:rsidR="007A4640" w:rsidRPr="00035C86" w:rsidRDefault="00312606" w:rsidP="007A4640">
      <w:pPr>
        <w:pStyle w:val="ListParagraph"/>
        <w:numPr>
          <w:ilvl w:val="0"/>
          <w:numId w:val="3"/>
        </w:numPr>
        <w:ind w:right="-460"/>
        <w:rPr>
          <w:rFonts w:asciiTheme="minorBidi" w:hAnsiTheme="minorBidi"/>
          <w:b/>
          <w:bCs/>
          <w:color w:val="1F497D" w:themeColor="text2"/>
          <w:sz w:val="24"/>
          <w:szCs w:val="24"/>
          <w:lang w:bidi="ar-JO"/>
        </w:rPr>
      </w:pPr>
      <w:r w:rsidRPr="00035C86">
        <w:rPr>
          <w:rFonts w:asciiTheme="minorBidi" w:hAnsiTheme="minorBidi"/>
          <w:b/>
          <w:bCs/>
          <w:color w:val="1F497D" w:themeColor="text2"/>
          <w:sz w:val="24"/>
          <w:szCs w:val="24"/>
          <w:lang w:bidi="ar-JO"/>
        </w:rPr>
        <w:t>How do we carry out this serological reaction (</w:t>
      </w:r>
      <w:proofErr w:type="spellStart"/>
      <w:r w:rsidRPr="00035C86">
        <w:rPr>
          <w:rFonts w:asciiTheme="minorBidi" w:hAnsiTheme="minorBidi"/>
          <w:b/>
          <w:bCs/>
          <w:color w:val="1F497D" w:themeColor="text2"/>
          <w:sz w:val="24"/>
          <w:szCs w:val="24"/>
          <w:lang w:bidi="ar-JO"/>
        </w:rPr>
        <w:t>microcytotoxicity</w:t>
      </w:r>
      <w:proofErr w:type="spellEnd"/>
      <w:r w:rsidRPr="00035C86">
        <w:rPr>
          <w:rFonts w:asciiTheme="minorBidi" w:hAnsiTheme="minorBidi"/>
          <w:b/>
          <w:bCs/>
          <w:color w:val="1F497D" w:themeColor="text2"/>
          <w:sz w:val="24"/>
          <w:szCs w:val="24"/>
          <w:lang w:bidi="ar-JO"/>
        </w:rPr>
        <w:t xml:space="preserve"> test)?</w:t>
      </w:r>
    </w:p>
    <w:p w:rsidR="007A4640" w:rsidRPr="00035C86" w:rsidRDefault="007A4640" w:rsidP="007A4640">
      <w:pPr>
        <w:pStyle w:val="ListParagraph"/>
        <w:ind w:right="-460"/>
        <w:rPr>
          <w:rFonts w:asciiTheme="minorBidi" w:hAnsiTheme="minorBidi"/>
          <w:sz w:val="24"/>
          <w:szCs w:val="24"/>
          <w:lang w:bidi="ar-JO"/>
        </w:rPr>
      </w:pPr>
      <w:r w:rsidRPr="00035C86">
        <w:rPr>
          <w:rFonts w:asciiTheme="minorBidi" w:hAnsiTheme="minorBidi"/>
          <w:sz w:val="24"/>
          <w:szCs w:val="24"/>
        </w:rPr>
        <w:t xml:space="preserve"> </w:t>
      </w:r>
      <w:r w:rsidR="00312606" w:rsidRPr="00035C86">
        <w:rPr>
          <w:rFonts w:asciiTheme="minorBidi" w:hAnsiTheme="minorBidi"/>
          <w:sz w:val="24"/>
          <w:szCs w:val="24"/>
        </w:rPr>
        <w:t xml:space="preserve">Suppose </w:t>
      </w:r>
      <w:r w:rsidR="00312606" w:rsidRPr="00035C86">
        <w:rPr>
          <w:rFonts w:asciiTheme="minorBidi" w:hAnsiTheme="minorBidi"/>
          <w:sz w:val="24"/>
          <w:szCs w:val="24"/>
          <w:lang w:bidi="ar-JO"/>
        </w:rPr>
        <w:t>this test is carried out for Class 1 HLA.  We have a plate with for example 96 or 100 wells.  In each well we put a specific antibody.  Then we isolate the WBCs from the patient and to each well we will add these WBCs</w:t>
      </w:r>
      <w:r w:rsidRPr="00035C86">
        <w:rPr>
          <w:rFonts w:asciiTheme="minorBidi" w:hAnsiTheme="minorBidi"/>
          <w:sz w:val="24"/>
          <w:szCs w:val="24"/>
          <w:lang w:bidi="ar-JO"/>
        </w:rPr>
        <w:t xml:space="preserve"> (remember that HLA complex is on the cell membrane of these WBCs).  So the antibody that is in the well will react with the lymphocytes in the wells where there is   antibody specific to the HLA of the lymphocyte.</w:t>
      </w:r>
    </w:p>
    <w:p w:rsidR="007A4640" w:rsidRPr="00035C86" w:rsidRDefault="007A4640" w:rsidP="007A4640">
      <w:pPr>
        <w:pStyle w:val="ListParagraph"/>
        <w:ind w:right="-460"/>
        <w:rPr>
          <w:rFonts w:asciiTheme="minorBidi" w:hAnsiTheme="minorBidi"/>
          <w:b/>
          <w:bCs/>
          <w:color w:val="1F497D" w:themeColor="text2"/>
          <w:sz w:val="24"/>
          <w:szCs w:val="24"/>
          <w:lang w:bidi="ar-JO"/>
        </w:rPr>
      </w:pPr>
      <w:r w:rsidRPr="00035C86">
        <w:rPr>
          <w:rFonts w:asciiTheme="minorBidi" w:hAnsiTheme="minorBidi"/>
          <w:sz w:val="24"/>
          <w:szCs w:val="24"/>
          <w:lang w:bidi="ar-JO"/>
        </w:rPr>
        <w:t xml:space="preserve">However, we will not be able to see this reaction between the antibody and the WBCs since we don’t have RBCs to be </w:t>
      </w:r>
      <w:proofErr w:type="spellStart"/>
      <w:r w:rsidRPr="00035C86">
        <w:rPr>
          <w:rFonts w:asciiTheme="minorBidi" w:hAnsiTheme="minorBidi"/>
          <w:sz w:val="24"/>
          <w:szCs w:val="24"/>
          <w:lang w:bidi="ar-JO"/>
        </w:rPr>
        <w:t>hemolysed</w:t>
      </w:r>
      <w:proofErr w:type="spellEnd"/>
      <w:r w:rsidRPr="00035C86">
        <w:rPr>
          <w:rFonts w:asciiTheme="minorBidi" w:hAnsiTheme="minorBidi"/>
          <w:sz w:val="24"/>
          <w:szCs w:val="24"/>
          <w:lang w:bidi="ar-JO"/>
        </w:rPr>
        <w:t xml:space="preserve"> .  In order to see it, we add complement.  This is because since we have an antigen-antibody reaction between the HLA and the monoclonal antibody, the complement will be activated and this complement activation will kill the cell Up to this step, we still can't see where the HLA and antibody reacted in the wells. Then, we add a stain called a </w:t>
      </w:r>
      <w:r w:rsidRPr="00035C86">
        <w:rPr>
          <w:rFonts w:asciiTheme="minorBidi" w:hAnsiTheme="minorBidi"/>
          <w:b/>
          <w:bCs/>
          <w:sz w:val="24"/>
          <w:szCs w:val="24"/>
          <w:lang w:bidi="ar-JO"/>
        </w:rPr>
        <w:t>vital</w:t>
      </w:r>
      <w:r w:rsidRPr="00035C86">
        <w:rPr>
          <w:rFonts w:asciiTheme="minorBidi" w:hAnsiTheme="minorBidi"/>
          <w:sz w:val="24"/>
          <w:szCs w:val="24"/>
          <w:lang w:bidi="ar-JO"/>
        </w:rPr>
        <w:t xml:space="preserve"> stain.  This stain enters the dead cells and stays outside the living (vital) cells.</w:t>
      </w:r>
    </w:p>
    <w:p w:rsidR="00312606" w:rsidRPr="00035C86" w:rsidRDefault="00312606"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7614B3" w:rsidP="00312606">
      <w:pPr>
        <w:pStyle w:val="ListParagraph"/>
        <w:rPr>
          <w:rFonts w:asciiTheme="minorBidi" w:hAnsiTheme="minorBidi"/>
          <w:sz w:val="24"/>
          <w:szCs w:val="24"/>
        </w:rPr>
      </w:pPr>
      <w:r w:rsidRPr="00E41F48">
        <w:rPr>
          <w:rFonts w:asciiTheme="minorBidi" w:hAnsiTheme="minorBidi"/>
          <w:noProof/>
          <w:sz w:val="24"/>
          <w:szCs w:val="24"/>
        </w:rPr>
        <w:drawing>
          <wp:anchor distT="0" distB="0" distL="114300" distR="114300" simplePos="0" relativeHeight="251659264" behindDoc="0" locked="0" layoutInCell="1" allowOverlap="1">
            <wp:simplePos x="0" y="0"/>
            <wp:positionH relativeFrom="margin">
              <wp:posOffset>1485900</wp:posOffset>
            </wp:positionH>
            <wp:positionV relativeFrom="paragraph">
              <wp:posOffset>127000</wp:posOffset>
            </wp:positionV>
            <wp:extent cx="2533650" cy="3209925"/>
            <wp:effectExtent l="19050" t="0" r="0" b="0"/>
            <wp:wrapSquare wrapText="bothSides"/>
            <wp:docPr id="1" name="Picture 1" descr="C:\WINDOWS\DESKTOP\My Documents\ucsc immunology\CH21-J~1.ZIP\CH21-JPEG\F21-04A.JPG"/>
            <wp:cNvGraphicFramePr/>
            <a:graphic xmlns:a="http://schemas.openxmlformats.org/drawingml/2006/main">
              <a:graphicData uri="http://schemas.openxmlformats.org/drawingml/2006/picture">
                <pic:pic xmlns:pic="http://schemas.openxmlformats.org/drawingml/2006/picture">
                  <pic:nvPicPr>
                    <pic:cNvPr id="17410" name="Picture 2" descr="C:\WINDOWS\DESKTOP\My Documents\ucsc immunology\CH21-J~1.ZIP\CH21-JPEG\F21-04A.JPG"/>
                    <pic:cNvPicPr>
                      <a:picLocks noChangeAspect="1" noChangeArrowheads="1"/>
                    </pic:cNvPicPr>
                  </pic:nvPicPr>
                  <pic:blipFill>
                    <a:blip r:embed="rId9" cstate="print"/>
                    <a:srcRect/>
                    <a:stretch>
                      <a:fillRect/>
                    </a:stretch>
                  </pic:blipFill>
                  <pic:spPr bwMode="auto">
                    <a:xfrm>
                      <a:off x="0" y="0"/>
                      <a:ext cx="2533650" cy="3209925"/>
                    </a:xfrm>
                    <a:prstGeom prst="rect">
                      <a:avLst/>
                    </a:prstGeom>
                    <a:noFill/>
                    <a:ln w="9525">
                      <a:noFill/>
                      <a:miter lim="800000"/>
                      <a:headEnd/>
                      <a:tailEnd/>
                    </a:ln>
                  </pic:spPr>
                </pic:pic>
              </a:graphicData>
            </a:graphic>
          </wp:anchor>
        </w:drawing>
      </w: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25325D" w:rsidP="00312606">
      <w:pPr>
        <w:pStyle w:val="ListParagraph"/>
        <w:rPr>
          <w:rFonts w:asciiTheme="minorBidi" w:hAnsiTheme="minorBidi"/>
          <w:sz w:val="24"/>
          <w:szCs w:val="24"/>
        </w:rPr>
      </w:pPr>
    </w:p>
    <w:p w:rsidR="0025325D" w:rsidRPr="00E41F48" w:rsidRDefault="005B5F01" w:rsidP="005B5F01">
      <w:pPr>
        <w:pStyle w:val="ListParagraph"/>
        <w:numPr>
          <w:ilvl w:val="0"/>
          <w:numId w:val="3"/>
        </w:numPr>
        <w:rPr>
          <w:rFonts w:asciiTheme="minorBidi" w:hAnsiTheme="minorBidi"/>
          <w:sz w:val="24"/>
          <w:szCs w:val="24"/>
        </w:rPr>
      </w:pPr>
      <w:r w:rsidRPr="00E41F48">
        <w:rPr>
          <w:rFonts w:asciiTheme="minorBidi" w:hAnsiTheme="minorBidi"/>
          <w:b/>
          <w:bCs/>
          <w:color w:val="1F497D" w:themeColor="text2"/>
          <w:sz w:val="24"/>
          <w:szCs w:val="24"/>
        </w:rPr>
        <w:t>HLA-</w:t>
      </w:r>
      <w:r w:rsidR="00074789" w:rsidRPr="00E41F48">
        <w:rPr>
          <w:rFonts w:asciiTheme="minorBidi" w:hAnsiTheme="minorBidi"/>
          <w:b/>
          <w:bCs/>
          <w:color w:val="1F497D" w:themeColor="text2"/>
          <w:sz w:val="24"/>
          <w:szCs w:val="24"/>
        </w:rPr>
        <w:t xml:space="preserve">B 27 &amp; </w:t>
      </w:r>
      <w:r w:rsidRPr="00E41F48">
        <w:rPr>
          <w:rFonts w:asciiTheme="minorBidi" w:hAnsiTheme="minorBidi"/>
          <w:b/>
          <w:bCs/>
          <w:color w:val="1F497D" w:themeColor="text2"/>
          <w:sz w:val="24"/>
          <w:szCs w:val="24"/>
        </w:rPr>
        <w:t>HLA-</w:t>
      </w:r>
      <w:r w:rsidR="00074789" w:rsidRPr="00E41F48">
        <w:rPr>
          <w:rFonts w:asciiTheme="minorBidi" w:hAnsiTheme="minorBidi"/>
          <w:b/>
          <w:bCs/>
          <w:color w:val="1F497D" w:themeColor="text2"/>
          <w:sz w:val="24"/>
          <w:szCs w:val="24"/>
        </w:rPr>
        <w:t>B 57 :</w:t>
      </w:r>
      <w:r w:rsidR="00074789" w:rsidRPr="00E41F48">
        <w:rPr>
          <w:rFonts w:asciiTheme="minorBidi" w:hAnsiTheme="minorBidi"/>
          <w:sz w:val="24"/>
          <w:szCs w:val="24"/>
        </w:rPr>
        <w:t xml:space="preserve"> with these you might get no disease from HIV or a mild disease in worst cases </w:t>
      </w:r>
    </w:p>
    <w:p w:rsidR="00074789" w:rsidRPr="00E41F48" w:rsidRDefault="005B5F01" w:rsidP="00074789">
      <w:pPr>
        <w:pStyle w:val="ListParagraph"/>
        <w:numPr>
          <w:ilvl w:val="0"/>
          <w:numId w:val="3"/>
        </w:numPr>
        <w:rPr>
          <w:rFonts w:asciiTheme="minorBidi" w:hAnsiTheme="minorBidi"/>
          <w:sz w:val="24"/>
          <w:szCs w:val="24"/>
        </w:rPr>
      </w:pPr>
      <w:r w:rsidRPr="00E41F48">
        <w:rPr>
          <w:rFonts w:asciiTheme="minorBidi" w:hAnsiTheme="minorBidi"/>
          <w:b/>
          <w:bCs/>
          <w:color w:val="1F497D" w:themeColor="text2"/>
          <w:sz w:val="24"/>
          <w:szCs w:val="24"/>
        </w:rPr>
        <w:t>HLA-</w:t>
      </w:r>
      <w:r w:rsidR="00074789" w:rsidRPr="00E41F48">
        <w:rPr>
          <w:rFonts w:asciiTheme="minorBidi" w:hAnsiTheme="minorBidi"/>
          <w:b/>
          <w:bCs/>
          <w:color w:val="1F497D" w:themeColor="text2"/>
          <w:sz w:val="24"/>
          <w:szCs w:val="24"/>
        </w:rPr>
        <w:t>B 35</w:t>
      </w:r>
      <w:r w:rsidR="00074789" w:rsidRPr="00E41F48">
        <w:rPr>
          <w:rFonts w:asciiTheme="minorBidi" w:hAnsiTheme="minorBidi"/>
          <w:sz w:val="24"/>
          <w:szCs w:val="24"/>
        </w:rPr>
        <w:t xml:space="preserve"> :The elimination of HIV from the body is faster </w:t>
      </w:r>
    </w:p>
    <w:p w:rsidR="00074789" w:rsidRPr="00E41F48" w:rsidRDefault="00074789" w:rsidP="00074789">
      <w:pPr>
        <w:pStyle w:val="ListParagraph"/>
        <w:rPr>
          <w:rFonts w:asciiTheme="minorBidi" w:hAnsiTheme="minorBidi"/>
          <w:sz w:val="24"/>
          <w:szCs w:val="24"/>
        </w:rPr>
      </w:pPr>
      <w:r w:rsidRPr="00E41F48">
        <w:rPr>
          <w:rFonts w:asciiTheme="minorBidi" w:hAnsiTheme="minorBidi"/>
          <w:sz w:val="24"/>
          <w:szCs w:val="24"/>
        </w:rPr>
        <w:t xml:space="preserve">Because what’s mentioned before is MHC restricted infections </w:t>
      </w:r>
    </w:p>
    <w:p w:rsidR="00074789" w:rsidRPr="00E41F48" w:rsidRDefault="005B5F01" w:rsidP="00074789">
      <w:pPr>
        <w:pStyle w:val="ListParagraph"/>
        <w:numPr>
          <w:ilvl w:val="0"/>
          <w:numId w:val="5"/>
        </w:numPr>
        <w:rPr>
          <w:rFonts w:asciiTheme="minorBidi" w:hAnsiTheme="minorBidi"/>
          <w:sz w:val="24"/>
          <w:szCs w:val="24"/>
        </w:rPr>
      </w:pPr>
      <w:r w:rsidRPr="00E41F48">
        <w:rPr>
          <w:rFonts w:asciiTheme="minorBidi" w:hAnsiTheme="minorBidi"/>
          <w:b/>
          <w:bCs/>
          <w:color w:val="1F497D" w:themeColor="text2"/>
          <w:sz w:val="24"/>
          <w:szCs w:val="24"/>
        </w:rPr>
        <w:t>HLA-Drb</w:t>
      </w:r>
      <w:r w:rsidR="00074789" w:rsidRPr="00E41F48">
        <w:rPr>
          <w:rFonts w:asciiTheme="minorBidi" w:hAnsiTheme="minorBidi"/>
          <w:b/>
          <w:bCs/>
          <w:color w:val="1F497D" w:themeColor="text2"/>
          <w:sz w:val="24"/>
          <w:szCs w:val="24"/>
        </w:rPr>
        <w:t>1</w:t>
      </w:r>
      <w:r w:rsidR="00074789" w:rsidRPr="00E41F48">
        <w:rPr>
          <w:rFonts w:asciiTheme="minorBidi" w:hAnsiTheme="minorBidi"/>
          <w:sz w:val="24"/>
          <w:szCs w:val="24"/>
        </w:rPr>
        <w:t xml:space="preserve"> associated with better control </w:t>
      </w:r>
      <w:r w:rsidRPr="00E41F48">
        <w:rPr>
          <w:rFonts w:asciiTheme="minorBidi" w:hAnsiTheme="minorBidi"/>
          <w:sz w:val="24"/>
          <w:szCs w:val="24"/>
        </w:rPr>
        <w:t>of “  hemorrhagic diseases ?? “</w:t>
      </w:r>
    </w:p>
    <w:p w:rsidR="007614B3" w:rsidRPr="00E41F48" w:rsidRDefault="007614B3" w:rsidP="007614B3">
      <w:pPr>
        <w:pStyle w:val="ListParagraph"/>
        <w:rPr>
          <w:rFonts w:asciiTheme="minorBidi" w:hAnsiTheme="minorBidi"/>
          <w:b/>
          <w:bCs/>
          <w:color w:val="1F497D" w:themeColor="text2"/>
          <w:sz w:val="24"/>
          <w:szCs w:val="24"/>
        </w:rPr>
      </w:pPr>
    </w:p>
    <w:p w:rsidR="007614B3" w:rsidRPr="00E41F48" w:rsidRDefault="007614B3" w:rsidP="007614B3">
      <w:pPr>
        <w:pStyle w:val="ListParagraph"/>
        <w:numPr>
          <w:ilvl w:val="0"/>
          <w:numId w:val="5"/>
        </w:numPr>
        <w:rPr>
          <w:rFonts w:asciiTheme="minorBidi" w:hAnsiTheme="minorBidi"/>
          <w:b/>
          <w:bCs/>
          <w:color w:val="1F497D" w:themeColor="text2"/>
          <w:sz w:val="24"/>
          <w:szCs w:val="24"/>
          <w:lang w:bidi="ar-JO"/>
        </w:rPr>
      </w:pPr>
      <w:r w:rsidRPr="00E41F48">
        <w:rPr>
          <w:rFonts w:asciiTheme="minorBidi" w:hAnsiTheme="minorBidi"/>
          <w:b/>
          <w:bCs/>
          <w:color w:val="1F497D" w:themeColor="text2"/>
          <w:sz w:val="24"/>
          <w:szCs w:val="24"/>
          <w:lang w:bidi="ar-JO"/>
        </w:rPr>
        <w:t>How will the immune system get generated?</w:t>
      </w:r>
    </w:p>
    <w:p w:rsidR="00BC5E44" w:rsidRPr="00E41F48" w:rsidRDefault="007614B3" w:rsidP="001209E6">
      <w:pPr>
        <w:pStyle w:val="ListParagraph"/>
        <w:rPr>
          <w:rFonts w:asciiTheme="minorBidi" w:hAnsiTheme="minorBidi"/>
          <w:sz w:val="24"/>
          <w:szCs w:val="24"/>
        </w:rPr>
      </w:pPr>
      <w:r w:rsidRPr="00E41F48">
        <w:rPr>
          <w:rFonts w:asciiTheme="minorBidi" w:hAnsiTheme="minorBidi"/>
          <w:sz w:val="24"/>
          <w:szCs w:val="24"/>
        </w:rPr>
        <w:t xml:space="preserve">The Ag should enter the body by different ways ,and to get an immune response we should have an appropriate dose since </w:t>
      </w:r>
      <w:r w:rsidR="00BC5E44" w:rsidRPr="00E41F48">
        <w:rPr>
          <w:rFonts w:asciiTheme="minorBidi" w:hAnsiTheme="minorBidi"/>
          <w:sz w:val="24"/>
          <w:szCs w:val="24"/>
        </w:rPr>
        <w:t>exposure to higher</w:t>
      </w:r>
      <w:r w:rsidR="001209E6" w:rsidRPr="00E41F48">
        <w:rPr>
          <w:rFonts w:asciiTheme="minorBidi" w:hAnsiTheme="minorBidi"/>
          <w:sz w:val="24"/>
          <w:szCs w:val="24"/>
        </w:rPr>
        <w:t xml:space="preserve"> doses produces immune paralysis</w:t>
      </w:r>
      <w:r w:rsidR="00BC5E44" w:rsidRPr="00E41F48">
        <w:rPr>
          <w:rFonts w:asciiTheme="minorBidi" w:hAnsiTheme="minorBidi"/>
          <w:sz w:val="24"/>
          <w:szCs w:val="24"/>
        </w:rPr>
        <w:t xml:space="preserve"> </w:t>
      </w:r>
      <w:r w:rsidR="001209E6" w:rsidRPr="00E41F48">
        <w:rPr>
          <w:rFonts w:asciiTheme="minorBidi" w:hAnsiTheme="minorBidi"/>
          <w:sz w:val="24"/>
          <w:szCs w:val="24"/>
        </w:rPr>
        <w:t>&amp;</w:t>
      </w:r>
      <w:r w:rsidR="00BC5E44" w:rsidRPr="00E41F48">
        <w:rPr>
          <w:rFonts w:asciiTheme="minorBidi" w:hAnsiTheme="minorBidi"/>
          <w:sz w:val="24"/>
          <w:szCs w:val="24"/>
        </w:rPr>
        <w:t xml:space="preserve"> lower doses lead to tolerance.</w:t>
      </w:r>
    </w:p>
    <w:p w:rsidR="007614B3" w:rsidRPr="00E41F48" w:rsidRDefault="007614B3" w:rsidP="00BC5E44">
      <w:pPr>
        <w:rPr>
          <w:rFonts w:asciiTheme="minorBidi" w:hAnsiTheme="minorBidi"/>
          <w:sz w:val="24"/>
          <w:szCs w:val="24"/>
        </w:rPr>
      </w:pPr>
    </w:p>
    <w:p w:rsidR="00BC5E44" w:rsidRPr="00E41F48" w:rsidRDefault="00BC5E44" w:rsidP="00BC5E44">
      <w:pPr>
        <w:pStyle w:val="ListParagraph"/>
        <w:numPr>
          <w:ilvl w:val="0"/>
          <w:numId w:val="14"/>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How are we injecting the Ag?</w:t>
      </w:r>
    </w:p>
    <w:p w:rsidR="00BC5E44" w:rsidRPr="00E41F48" w:rsidRDefault="00BC5E44" w:rsidP="00BC5E44">
      <w:pPr>
        <w:pStyle w:val="ListParagraph"/>
        <w:rPr>
          <w:rFonts w:asciiTheme="minorBidi" w:hAnsiTheme="minorBidi"/>
          <w:sz w:val="24"/>
          <w:szCs w:val="24"/>
        </w:rPr>
      </w:pPr>
      <w:r w:rsidRPr="00E41F48">
        <w:rPr>
          <w:rFonts w:asciiTheme="minorBidi" w:hAnsiTheme="minorBidi"/>
          <w:sz w:val="24"/>
          <w:szCs w:val="24"/>
        </w:rPr>
        <w:t>With adjuvant which is a substance that enhances immunogenicity and keeps the Ag at the injection site as long as possible.</w:t>
      </w:r>
    </w:p>
    <w:p w:rsidR="00BC5E44" w:rsidRPr="00E41F48" w:rsidRDefault="00BC5E44" w:rsidP="00BC5E44">
      <w:pPr>
        <w:pStyle w:val="ListParagraph"/>
        <w:rPr>
          <w:rFonts w:asciiTheme="minorBidi" w:hAnsiTheme="minorBidi"/>
          <w:sz w:val="24"/>
          <w:szCs w:val="24"/>
        </w:rPr>
      </w:pPr>
    </w:p>
    <w:p w:rsidR="00BC5E44" w:rsidRPr="00E41F48" w:rsidRDefault="00BC5E44" w:rsidP="00BC5E44">
      <w:pPr>
        <w:pStyle w:val="ListParagraph"/>
        <w:numPr>
          <w:ilvl w:val="0"/>
          <w:numId w:val="14"/>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 xml:space="preserve">According to the injected </w:t>
      </w:r>
      <w:proofErr w:type="spellStart"/>
      <w:r w:rsidRPr="00E41F48">
        <w:rPr>
          <w:rFonts w:asciiTheme="minorBidi" w:hAnsiTheme="minorBidi"/>
          <w:b/>
          <w:bCs/>
          <w:color w:val="1F497D" w:themeColor="text2"/>
          <w:sz w:val="24"/>
          <w:szCs w:val="24"/>
        </w:rPr>
        <w:t>Ag,are</w:t>
      </w:r>
      <w:proofErr w:type="spellEnd"/>
      <w:r w:rsidRPr="00E41F48">
        <w:rPr>
          <w:rFonts w:asciiTheme="minorBidi" w:hAnsiTheme="minorBidi"/>
          <w:b/>
          <w:bCs/>
          <w:color w:val="1F497D" w:themeColor="text2"/>
          <w:sz w:val="24"/>
          <w:szCs w:val="24"/>
        </w:rPr>
        <w:t xml:space="preserve"> we using it soluble or as particles?</w:t>
      </w:r>
    </w:p>
    <w:p w:rsidR="00BC5E44" w:rsidRPr="00E41F48" w:rsidRDefault="00BC5E44" w:rsidP="00BC5E44">
      <w:pPr>
        <w:pStyle w:val="ListParagraph"/>
        <w:rPr>
          <w:rFonts w:asciiTheme="minorBidi" w:hAnsiTheme="minorBidi"/>
          <w:sz w:val="24"/>
          <w:szCs w:val="24"/>
        </w:rPr>
      </w:pPr>
      <w:r w:rsidRPr="00E41F48">
        <w:rPr>
          <w:rFonts w:asciiTheme="minorBidi" w:hAnsiTheme="minorBidi"/>
          <w:sz w:val="24"/>
          <w:szCs w:val="24"/>
        </w:rPr>
        <w:t xml:space="preserve">When we inject the </w:t>
      </w:r>
      <w:r w:rsidRPr="00E41F48">
        <w:rPr>
          <w:rFonts w:asciiTheme="minorBidi" w:hAnsiTheme="minorBidi"/>
          <w:b/>
          <w:bCs/>
          <w:sz w:val="24"/>
          <w:szCs w:val="24"/>
        </w:rPr>
        <w:t>soluble</w:t>
      </w:r>
      <w:r w:rsidRPr="00E41F48">
        <w:rPr>
          <w:rFonts w:asciiTheme="minorBidi" w:hAnsiTheme="minorBidi"/>
          <w:sz w:val="24"/>
          <w:szCs w:val="24"/>
        </w:rPr>
        <w:t xml:space="preserve"> material for the first </w:t>
      </w:r>
      <w:proofErr w:type="spellStart"/>
      <w:r w:rsidRPr="00E41F48">
        <w:rPr>
          <w:rFonts w:asciiTheme="minorBidi" w:hAnsiTheme="minorBidi"/>
          <w:sz w:val="24"/>
          <w:szCs w:val="24"/>
        </w:rPr>
        <w:t>time,the</w:t>
      </w:r>
      <w:proofErr w:type="spellEnd"/>
      <w:r w:rsidRPr="00E41F48">
        <w:rPr>
          <w:rFonts w:asciiTheme="minorBidi" w:hAnsiTheme="minorBidi"/>
          <w:sz w:val="24"/>
          <w:szCs w:val="24"/>
        </w:rPr>
        <w:t xml:space="preserve"> concentration is 100% initially then this material will be distributed in the body to keep a state of </w:t>
      </w:r>
      <w:proofErr w:type="spellStart"/>
      <w:r w:rsidRPr="00E41F48">
        <w:rPr>
          <w:rFonts w:asciiTheme="minorBidi" w:hAnsiTheme="minorBidi"/>
          <w:sz w:val="24"/>
          <w:szCs w:val="24"/>
        </w:rPr>
        <w:t>equilibrium</w:t>
      </w:r>
      <w:r w:rsidR="00F210CE" w:rsidRPr="00E41F48">
        <w:rPr>
          <w:rFonts w:asciiTheme="minorBidi" w:hAnsiTheme="minorBidi"/>
          <w:sz w:val="24"/>
          <w:szCs w:val="24"/>
        </w:rPr>
        <w:t>,then</w:t>
      </w:r>
      <w:proofErr w:type="spellEnd"/>
      <w:r w:rsidR="00F210CE" w:rsidRPr="00E41F48">
        <w:rPr>
          <w:rFonts w:asciiTheme="minorBidi" w:hAnsiTheme="minorBidi"/>
          <w:sz w:val="24"/>
          <w:szCs w:val="24"/>
        </w:rPr>
        <w:t xml:space="preserve"> that antigen will be metabolized</w:t>
      </w:r>
      <w:r w:rsidR="00DA28C6" w:rsidRPr="00E41F48">
        <w:rPr>
          <w:rFonts w:asciiTheme="minorBidi" w:hAnsiTheme="minorBidi"/>
          <w:sz w:val="24"/>
          <w:szCs w:val="24"/>
        </w:rPr>
        <w:t xml:space="preserve"> by catabolic pathway </w:t>
      </w:r>
      <w:r w:rsidR="00F210CE" w:rsidRPr="00E41F48">
        <w:rPr>
          <w:rFonts w:asciiTheme="minorBidi" w:hAnsiTheme="minorBidi"/>
          <w:sz w:val="24"/>
          <w:szCs w:val="24"/>
        </w:rPr>
        <w:t xml:space="preserve">,degradation occurs to those metabolites also then there’ll be the immune elimination </w:t>
      </w:r>
      <w:r w:rsidR="00DA28C6" w:rsidRPr="00E41F48">
        <w:rPr>
          <w:rFonts w:asciiTheme="minorBidi" w:hAnsiTheme="minorBidi"/>
          <w:sz w:val="24"/>
          <w:szCs w:val="24"/>
        </w:rPr>
        <w:t>and our Ag-</w:t>
      </w:r>
      <w:proofErr w:type="spellStart"/>
      <w:r w:rsidR="00DA28C6" w:rsidRPr="00E41F48">
        <w:rPr>
          <w:rFonts w:asciiTheme="minorBidi" w:hAnsiTheme="minorBidi"/>
          <w:sz w:val="24"/>
          <w:szCs w:val="24"/>
        </w:rPr>
        <w:t>Ab</w:t>
      </w:r>
      <w:proofErr w:type="spellEnd"/>
      <w:r w:rsidR="00DA28C6" w:rsidRPr="00E41F48">
        <w:rPr>
          <w:rFonts w:asciiTheme="minorBidi" w:hAnsiTheme="minorBidi"/>
          <w:sz w:val="24"/>
          <w:szCs w:val="24"/>
        </w:rPr>
        <w:t xml:space="preserve"> </w:t>
      </w:r>
      <w:proofErr w:type="spellStart"/>
      <w:r w:rsidR="00DA28C6" w:rsidRPr="00E41F48">
        <w:rPr>
          <w:rFonts w:asciiTheme="minorBidi" w:hAnsiTheme="minorBidi"/>
          <w:sz w:val="24"/>
          <w:szCs w:val="24"/>
        </w:rPr>
        <w:t>rxn</w:t>
      </w:r>
      <w:proofErr w:type="spellEnd"/>
      <w:r w:rsidR="00DA28C6" w:rsidRPr="00E41F48">
        <w:rPr>
          <w:rFonts w:asciiTheme="minorBidi" w:hAnsiTheme="minorBidi"/>
          <w:sz w:val="24"/>
          <w:szCs w:val="24"/>
        </w:rPr>
        <w:t xml:space="preserve"> will start after about one week and the </w:t>
      </w:r>
      <w:proofErr w:type="spellStart"/>
      <w:r w:rsidR="00DA28C6" w:rsidRPr="00E41F48">
        <w:rPr>
          <w:rFonts w:asciiTheme="minorBidi" w:hAnsiTheme="minorBidi"/>
          <w:sz w:val="24"/>
          <w:szCs w:val="24"/>
        </w:rPr>
        <w:t>Ab</w:t>
      </w:r>
      <w:proofErr w:type="spellEnd"/>
      <w:r w:rsidR="00DA28C6" w:rsidRPr="00E41F48">
        <w:rPr>
          <w:rFonts w:asciiTheme="minorBidi" w:hAnsiTheme="minorBidi"/>
          <w:sz w:val="24"/>
          <w:szCs w:val="24"/>
        </w:rPr>
        <w:t xml:space="preserve"> will do its action so we’ll have immune complex elimination and finally a complete clearance for the Ag. </w:t>
      </w:r>
    </w:p>
    <w:p w:rsidR="00DA28C6" w:rsidRPr="00035C86" w:rsidRDefault="00DA28C6" w:rsidP="00BC5E44">
      <w:pPr>
        <w:pStyle w:val="ListParagraph"/>
        <w:rPr>
          <w:rFonts w:asciiTheme="minorBidi" w:hAnsiTheme="minorBidi"/>
          <w:sz w:val="24"/>
          <w:szCs w:val="24"/>
        </w:rPr>
      </w:pPr>
    </w:p>
    <w:p w:rsidR="00DA28C6" w:rsidRPr="00035C86" w:rsidRDefault="00DA28C6" w:rsidP="00BC5E44">
      <w:pPr>
        <w:pStyle w:val="ListParagraph"/>
        <w:rPr>
          <w:rFonts w:asciiTheme="minorBidi" w:hAnsiTheme="minorBidi"/>
          <w:sz w:val="24"/>
          <w:szCs w:val="24"/>
        </w:rPr>
      </w:pPr>
      <w:r w:rsidRPr="00035C86">
        <w:rPr>
          <w:rFonts w:asciiTheme="minorBidi" w:hAnsiTheme="minorBidi"/>
          <w:sz w:val="24"/>
          <w:szCs w:val="24"/>
        </w:rPr>
        <w:t>When we inject the Ag as a</w:t>
      </w:r>
      <w:r w:rsidRPr="00035C86">
        <w:rPr>
          <w:rFonts w:asciiTheme="minorBidi" w:hAnsiTheme="minorBidi"/>
          <w:b/>
          <w:bCs/>
          <w:sz w:val="24"/>
          <w:szCs w:val="24"/>
        </w:rPr>
        <w:t xml:space="preserve"> particle</w:t>
      </w:r>
      <w:r w:rsidRPr="00035C86">
        <w:rPr>
          <w:rFonts w:asciiTheme="minorBidi" w:hAnsiTheme="minorBidi"/>
          <w:sz w:val="24"/>
          <w:szCs w:val="24"/>
        </w:rPr>
        <w:t xml:space="preserve"> “we can’t talk about the dose, because for example if we’re dealing with bacteria it’ll start growing until it reaches the optimal concentration” it would be eliminated by </w:t>
      </w:r>
      <w:proofErr w:type="spellStart"/>
      <w:r w:rsidRPr="00035C86">
        <w:rPr>
          <w:rFonts w:asciiTheme="minorBidi" w:hAnsiTheme="minorBidi"/>
          <w:sz w:val="24"/>
          <w:szCs w:val="24"/>
        </w:rPr>
        <w:t>phagocytosis</w:t>
      </w:r>
      <w:proofErr w:type="spellEnd"/>
      <w:r w:rsidRPr="00035C86">
        <w:rPr>
          <w:rFonts w:asciiTheme="minorBidi" w:hAnsiTheme="minorBidi"/>
          <w:sz w:val="24"/>
          <w:szCs w:val="24"/>
        </w:rPr>
        <w:t xml:space="preserve"> </w:t>
      </w:r>
      <w:r w:rsidR="002327C3" w:rsidRPr="00035C86">
        <w:rPr>
          <w:rFonts w:asciiTheme="minorBidi" w:hAnsiTheme="minorBidi"/>
          <w:sz w:val="24"/>
          <w:szCs w:val="24"/>
        </w:rPr>
        <w:t xml:space="preserve">not by </w:t>
      </w:r>
      <w:proofErr w:type="spellStart"/>
      <w:r w:rsidR="002327C3" w:rsidRPr="00035C86">
        <w:rPr>
          <w:rFonts w:asciiTheme="minorBidi" w:hAnsiTheme="minorBidi"/>
          <w:sz w:val="24"/>
          <w:szCs w:val="24"/>
        </w:rPr>
        <w:t>pinocytosis</w:t>
      </w:r>
      <w:proofErr w:type="spellEnd"/>
      <w:r w:rsidR="002327C3" w:rsidRPr="00035C86">
        <w:rPr>
          <w:rFonts w:asciiTheme="minorBidi" w:hAnsiTheme="minorBidi"/>
          <w:sz w:val="24"/>
          <w:szCs w:val="24"/>
        </w:rPr>
        <w:t>.</w:t>
      </w:r>
    </w:p>
    <w:p w:rsidR="002327C3" w:rsidRPr="00E41F48" w:rsidRDefault="002327C3" w:rsidP="00BC5E44">
      <w:pPr>
        <w:pStyle w:val="ListParagraph"/>
        <w:rPr>
          <w:rFonts w:asciiTheme="minorBidi" w:hAnsiTheme="minorBidi"/>
          <w:sz w:val="24"/>
          <w:szCs w:val="24"/>
        </w:rPr>
      </w:pPr>
    </w:p>
    <w:p w:rsidR="002327C3" w:rsidRPr="00E41F48" w:rsidRDefault="002327C3"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C81654" w:rsidRPr="00E41F48" w:rsidRDefault="00C81654" w:rsidP="00BC5E44">
      <w:pPr>
        <w:pStyle w:val="ListParagraph"/>
        <w:rPr>
          <w:rFonts w:asciiTheme="minorBidi" w:hAnsiTheme="minorBidi"/>
          <w:sz w:val="24"/>
          <w:szCs w:val="24"/>
        </w:rPr>
      </w:pPr>
    </w:p>
    <w:p w:rsidR="002327C3" w:rsidRPr="00035C86" w:rsidRDefault="002327C3" w:rsidP="00035C86">
      <w:pPr>
        <w:rPr>
          <w:rFonts w:asciiTheme="minorBidi" w:hAnsiTheme="minorBidi"/>
          <w:b/>
          <w:bCs/>
          <w:sz w:val="24"/>
          <w:szCs w:val="24"/>
          <w:u w:val="single"/>
        </w:rPr>
      </w:pPr>
      <w:r w:rsidRPr="00035C86">
        <w:rPr>
          <w:rFonts w:asciiTheme="minorBidi" w:hAnsiTheme="minorBidi"/>
          <w:b/>
          <w:bCs/>
          <w:sz w:val="24"/>
          <w:szCs w:val="24"/>
          <w:u w:val="single"/>
        </w:rPr>
        <w:t xml:space="preserve">This is what we’ll see: </w:t>
      </w:r>
    </w:p>
    <w:p w:rsidR="002327C3" w:rsidRPr="00E41F48" w:rsidRDefault="002327C3" w:rsidP="00BC5E44">
      <w:pPr>
        <w:pStyle w:val="ListParagraph"/>
        <w:rPr>
          <w:rFonts w:asciiTheme="minorBidi" w:hAnsiTheme="minorBidi"/>
          <w:b/>
          <w:bCs/>
          <w:sz w:val="24"/>
          <w:szCs w:val="24"/>
          <w:u w:val="single"/>
        </w:rPr>
      </w:pPr>
    </w:p>
    <w:p w:rsidR="00C81654" w:rsidRPr="00E41F48" w:rsidRDefault="00C81654" w:rsidP="002327C3">
      <w:pPr>
        <w:pStyle w:val="ListParagraph"/>
        <w:rPr>
          <w:rFonts w:asciiTheme="minorBidi" w:hAnsiTheme="minorBidi"/>
          <w:b/>
          <w:bCs/>
          <w:sz w:val="24"/>
          <w:szCs w:val="24"/>
          <w:u w:val="single"/>
        </w:rPr>
      </w:pPr>
    </w:p>
    <w:p w:rsidR="00C81654" w:rsidRPr="00E41F48" w:rsidRDefault="002327C3" w:rsidP="00C81654">
      <w:pPr>
        <w:pStyle w:val="ListParagraph"/>
        <w:rPr>
          <w:rFonts w:asciiTheme="minorBidi" w:hAnsiTheme="minorBidi"/>
          <w:b/>
          <w:bCs/>
          <w:sz w:val="24"/>
          <w:szCs w:val="24"/>
          <w:u w:val="single"/>
        </w:rPr>
      </w:pPr>
      <w:r w:rsidRPr="00E41F48">
        <w:rPr>
          <w:rFonts w:asciiTheme="minorBidi" w:hAnsiTheme="minorBidi"/>
          <w:b/>
          <w:bCs/>
          <w:sz w:val="24"/>
          <w:szCs w:val="24"/>
          <w:u w:val="single"/>
        </w:rPr>
        <w:drawing>
          <wp:inline distT="0" distB="0" distL="0" distR="0">
            <wp:extent cx="5943600" cy="478536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
                    <a:srcRect/>
                    <a:stretch>
                      <a:fillRect/>
                    </a:stretch>
                  </pic:blipFill>
                  <pic:spPr bwMode="auto">
                    <a:xfrm>
                      <a:off x="0" y="0"/>
                      <a:ext cx="5943600" cy="4785360"/>
                    </a:xfrm>
                    <a:prstGeom prst="rect">
                      <a:avLst/>
                    </a:prstGeom>
                    <a:noFill/>
                    <a:ln w="9525">
                      <a:noFill/>
                      <a:miter lim="800000"/>
                      <a:headEnd/>
                      <a:tailEnd/>
                    </a:ln>
                  </pic:spPr>
                </pic:pic>
              </a:graphicData>
            </a:graphic>
          </wp:inline>
        </w:drawing>
      </w:r>
    </w:p>
    <w:p w:rsidR="00C81654" w:rsidRPr="00E41F48" w:rsidRDefault="00C81654" w:rsidP="00C81654">
      <w:pPr>
        <w:pStyle w:val="ListParagraph"/>
        <w:rPr>
          <w:rFonts w:asciiTheme="minorBidi" w:hAnsiTheme="minorBidi"/>
          <w:b/>
          <w:bCs/>
          <w:sz w:val="24"/>
          <w:szCs w:val="24"/>
          <w:u w:val="single"/>
        </w:rPr>
      </w:pPr>
    </w:p>
    <w:p w:rsidR="00C81654" w:rsidRPr="00E41F48" w:rsidRDefault="00C81654" w:rsidP="00C81654">
      <w:pPr>
        <w:pStyle w:val="ListParagraph"/>
        <w:rPr>
          <w:rFonts w:asciiTheme="minorBidi" w:hAnsiTheme="minorBidi"/>
          <w:b/>
          <w:bCs/>
          <w:sz w:val="24"/>
          <w:szCs w:val="24"/>
          <w:u w:val="single"/>
        </w:rPr>
      </w:pPr>
    </w:p>
    <w:p w:rsidR="00C81654" w:rsidRPr="00E41F48" w:rsidRDefault="00C81654" w:rsidP="00C81654">
      <w:pPr>
        <w:pStyle w:val="ListParagraph"/>
        <w:rPr>
          <w:rFonts w:asciiTheme="minorBidi" w:hAnsiTheme="minorBidi"/>
          <w:b/>
          <w:bCs/>
          <w:sz w:val="24"/>
          <w:szCs w:val="24"/>
          <w:u w:val="single"/>
        </w:rPr>
      </w:pPr>
    </w:p>
    <w:p w:rsidR="00C81654" w:rsidRPr="00E41F48" w:rsidRDefault="00C81654" w:rsidP="00C81654">
      <w:pPr>
        <w:pStyle w:val="ListParagraph"/>
        <w:rPr>
          <w:rFonts w:asciiTheme="minorBidi" w:hAnsiTheme="minorBidi"/>
          <w:b/>
          <w:bCs/>
          <w:sz w:val="24"/>
          <w:szCs w:val="24"/>
          <w:u w:val="single"/>
        </w:rPr>
      </w:pPr>
    </w:p>
    <w:p w:rsidR="00C81654" w:rsidRPr="00D66D7D" w:rsidRDefault="00C81654" w:rsidP="00D66D7D">
      <w:pPr>
        <w:rPr>
          <w:rFonts w:asciiTheme="minorBidi" w:hAnsiTheme="minorBidi"/>
          <w:b/>
          <w:bCs/>
          <w:sz w:val="24"/>
          <w:szCs w:val="24"/>
          <w:u w:val="single"/>
        </w:rPr>
      </w:pPr>
    </w:p>
    <w:p w:rsidR="00C81654" w:rsidRPr="00E41F48" w:rsidRDefault="00C81654" w:rsidP="00C81654">
      <w:pPr>
        <w:pStyle w:val="ListParagraph"/>
        <w:rPr>
          <w:rFonts w:asciiTheme="minorBidi" w:hAnsiTheme="minorBidi"/>
          <w:sz w:val="24"/>
          <w:szCs w:val="24"/>
        </w:rPr>
      </w:pPr>
      <w:r w:rsidRPr="00E41F48">
        <w:rPr>
          <w:rFonts w:asciiTheme="minorBidi" w:hAnsiTheme="minorBidi"/>
          <w:sz w:val="24"/>
          <w:szCs w:val="24"/>
        </w:rPr>
        <w:lastRenderedPageBreak/>
        <w:t xml:space="preserve">-Our Ag enters whether it’s a virus, bacteria or protein…etc.  It’ll be taken by the Ag    presenting cell then degraded by </w:t>
      </w:r>
      <w:proofErr w:type="spellStart"/>
      <w:r w:rsidRPr="00E41F48">
        <w:rPr>
          <w:rFonts w:asciiTheme="minorBidi" w:hAnsiTheme="minorBidi"/>
          <w:sz w:val="24"/>
          <w:szCs w:val="24"/>
        </w:rPr>
        <w:t>phagocytosis</w:t>
      </w:r>
      <w:proofErr w:type="spellEnd"/>
      <w:r w:rsidRPr="00E41F48">
        <w:rPr>
          <w:rFonts w:asciiTheme="minorBidi" w:hAnsiTheme="minorBidi"/>
          <w:sz w:val="24"/>
          <w:szCs w:val="24"/>
        </w:rPr>
        <w:t xml:space="preserve"> and then represented with MHC class 2 on the cell membrane.</w:t>
      </w:r>
    </w:p>
    <w:p w:rsidR="00C81654" w:rsidRPr="00E41F48" w:rsidRDefault="00C81654" w:rsidP="00C81654">
      <w:pPr>
        <w:pStyle w:val="ListParagraph"/>
        <w:rPr>
          <w:rFonts w:asciiTheme="minorBidi" w:hAnsiTheme="minorBidi"/>
          <w:sz w:val="24"/>
          <w:szCs w:val="24"/>
        </w:rPr>
      </w:pPr>
      <w:r w:rsidRPr="00E41F48">
        <w:rPr>
          <w:rFonts w:asciiTheme="minorBidi" w:hAnsiTheme="minorBidi"/>
          <w:sz w:val="24"/>
          <w:szCs w:val="24"/>
        </w:rPr>
        <w:t>This will be recognized by T cell.</w:t>
      </w:r>
    </w:p>
    <w:p w:rsidR="00C81654" w:rsidRPr="00E41F48" w:rsidRDefault="00C81654" w:rsidP="00C81654">
      <w:pPr>
        <w:pStyle w:val="ListParagraph"/>
        <w:rPr>
          <w:rFonts w:asciiTheme="minorBidi" w:hAnsiTheme="minorBidi"/>
          <w:sz w:val="24"/>
          <w:szCs w:val="24"/>
        </w:rPr>
      </w:pPr>
      <w:r w:rsidRPr="00E41F48">
        <w:rPr>
          <w:rFonts w:asciiTheme="minorBidi" w:hAnsiTheme="minorBidi"/>
          <w:sz w:val="24"/>
          <w:szCs w:val="24"/>
        </w:rPr>
        <w:t xml:space="preserve">This </w:t>
      </w:r>
      <w:proofErr w:type="spellStart"/>
      <w:r w:rsidRPr="00E41F48">
        <w:rPr>
          <w:rFonts w:asciiTheme="minorBidi" w:hAnsiTheme="minorBidi"/>
          <w:sz w:val="24"/>
          <w:szCs w:val="24"/>
        </w:rPr>
        <w:t>rxn</w:t>
      </w:r>
      <w:proofErr w:type="spellEnd"/>
      <w:r w:rsidRPr="00E41F48">
        <w:rPr>
          <w:rFonts w:asciiTheme="minorBidi" w:hAnsiTheme="minorBidi"/>
          <w:sz w:val="24"/>
          <w:szCs w:val="24"/>
        </w:rPr>
        <w:t xml:space="preserve"> </w:t>
      </w:r>
      <w:r w:rsidRPr="00E41F48">
        <w:rPr>
          <w:rFonts w:asciiTheme="minorBidi" w:hAnsiTheme="minorBidi"/>
          <w:b/>
          <w:bCs/>
          <w:sz w:val="24"/>
          <w:szCs w:val="24"/>
        </w:rPr>
        <w:t>alone</w:t>
      </w:r>
      <w:r w:rsidRPr="00E41F48">
        <w:rPr>
          <w:rFonts w:asciiTheme="minorBidi" w:hAnsiTheme="minorBidi"/>
          <w:sz w:val="24"/>
          <w:szCs w:val="24"/>
        </w:rPr>
        <w:t xml:space="preserve"> will not be able to activate the T lympho</w:t>
      </w:r>
      <w:r w:rsidR="00D14571" w:rsidRPr="00E41F48">
        <w:rPr>
          <w:rFonts w:asciiTheme="minorBidi" w:hAnsiTheme="minorBidi"/>
          <w:sz w:val="24"/>
          <w:szCs w:val="24"/>
        </w:rPr>
        <w:t>cyte</w:t>
      </w:r>
      <w:r w:rsidRPr="00E41F48">
        <w:rPr>
          <w:rFonts w:asciiTheme="minorBidi" w:hAnsiTheme="minorBidi"/>
          <w:sz w:val="24"/>
          <w:szCs w:val="24"/>
        </w:rPr>
        <w:t xml:space="preserve"> so at the same time</w:t>
      </w:r>
      <w:r w:rsidR="00D14571" w:rsidRPr="00E41F48">
        <w:rPr>
          <w:rFonts w:asciiTheme="minorBidi" w:hAnsiTheme="minorBidi"/>
          <w:sz w:val="24"/>
          <w:szCs w:val="24"/>
        </w:rPr>
        <w:t xml:space="preserve"> of Ag presenting</w:t>
      </w:r>
      <w:r w:rsidRPr="00E41F48">
        <w:rPr>
          <w:rFonts w:asciiTheme="minorBidi" w:hAnsiTheme="minorBidi"/>
          <w:sz w:val="24"/>
          <w:szCs w:val="24"/>
        </w:rPr>
        <w:t xml:space="preserve"> that cell(Ag presenting cell) will produce interleukins (IL6,12 OR 1),”these are the products of the Ag presenting </w:t>
      </w:r>
      <w:proofErr w:type="spellStart"/>
      <w:r w:rsidRPr="00E41F48">
        <w:rPr>
          <w:rFonts w:asciiTheme="minorBidi" w:hAnsiTheme="minorBidi"/>
          <w:sz w:val="24"/>
          <w:szCs w:val="24"/>
        </w:rPr>
        <w:t>cells”,</w:t>
      </w:r>
      <w:r w:rsidR="00094355" w:rsidRPr="00E41F48">
        <w:rPr>
          <w:rFonts w:asciiTheme="minorBidi" w:hAnsiTheme="minorBidi"/>
          <w:sz w:val="24"/>
          <w:szCs w:val="24"/>
        </w:rPr>
        <w:t>at</w:t>
      </w:r>
      <w:proofErr w:type="spellEnd"/>
      <w:r w:rsidR="00094355" w:rsidRPr="00E41F48">
        <w:rPr>
          <w:rFonts w:asciiTheme="minorBidi" w:hAnsiTheme="minorBidi"/>
          <w:sz w:val="24"/>
          <w:szCs w:val="24"/>
        </w:rPr>
        <w:t xml:space="preserve"> the same time after </w:t>
      </w:r>
      <w:proofErr w:type="spellStart"/>
      <w:r w:rsidR="00094355" w:rsidRPr="00E41F48">
        <w:rPr>
          <w:rFonts w:asciiTheme="minorBidi" w:hAnsiTheme="minorBidi"/>
          <w:sz w:val="24"/>
          <w:szCs w:val="24"/>
        </w:rPr>
        <w:t>rxn</w:t>
      </w:r>
      <w:proofErr w:type="spellEnd"/>
      <w:r w:rsidR="00094355" w:rsidRPr="00E41F48">
        <w:rPr>
          <w:rFonts w:asciiTheme="minorBidi" w:hAnsiTheme="minorBidi"/>
          <w:sz w:val="24"/>
          <w:szCs w:val="24"/>
        </w:rPr>
        <w:t xml:space="preserve"> with the Ag this Ag presenting cell </w:t>
      </w:r>
      <w:r w:rsidR="00D14571" w:rsidRPr="00E41F48">
        <w:rPr>
          <w:rFonts w:asciiTheme="minorBidi" w:hAnsiTheme="minorBidi"/>
          <w:sz w:val="24"/>
          <w:szCs w:val="24"/>
        </w:rPr>
        <w:t>will start getting suppressed by B7 molecule.</w:t>
      </w:r>
    </w:p>
    <w:p w:rsidR="00D14571" w:rsidRPr="00E41F48" w:rsidRDefault="00D14571" w:rsidP="00C81654">
      <w:pPr>
        <w:pStyle w:val="ListParagraph"/>
        <w:rPr>
          <w:rFonts w:asciiTheme="minorBidi" w:hAnsiTheme="minorBidi"/>
          <w:sz w:val="24"/>
          <w:szCs w:val="24"/>
        </w:rPr>
      </w:pPr>
      <w:r w:rsidRPr="00E41F48">
        <w:rPr>
          <w:rFonts w:asciiTheme="minorBidi" w:hAnsiTheme="minorBidi"/>
          <w:sz w:val="24"/>
          <w:szCs w:val="24"/>
        </w:rPr>
        <w:t xml:space="preserve">After the </w:t>
      </w:r>
      <w:proofErr w:type="spellStart"/>
      <w:r w:rsidRPr="00E41F48">
        <w:rPr>
          <w:rFonts w:asciiTheme="minorBidi" w:hAnsiTheme="minorBidi"/>
          <w:sz w:val="24"/>
          <w:szCs w:val="24"/>
        </w:rPr>
        <w:t>rxn</w:t>
      </w:r>
      <w:proofErr w:type="spellEnd"/>
      <w:r w:rsidRPr="00E41F48">
        <w:rPr>
          <w:rFonts w:asciiTheme="minorBidi" w:hAnsiTheme="minorBidi"/>
          <w:sz w:val="24"/>
          <w:szCs w:val="24"/>
        </w:rPr>
        <w:t xml:space="preserve"> between T lymphocyte and Ag presenting </w:t>
      </w:r>
      <w:proofErr w:type="spellStart"/>
      <w:r w:rsidRPr="00E41F48">
        <w:rPr>
          <w:rFonts w:asciiTheme="minorBidi" w:hAnsiTheme="minorBidi"/>
          <w:sz w:val="24"/>
          <w:szCs w:val="24"/>
        </w:rPr>
        <w:t>cells,T</w:t>
      </w:r>
      <w:proofErr w:type="spellEnd"/>
      <w:r w:rsidRPr="00E41F48">
        <w:rPr>
          <w:rFonts w:asciiTheme="minorBidi" w:hAnsiTheme="minorBidi"/>
          <w:sz w:val="24"/>
          <w:szCs w:val="24"/>
        </w:rPr>
        <w:t xml:space="preserve"> lymphocyte will produce CD28,so this </w:t>
      </w:r>
      <w:proofErr w:type="spellStart"/>
      <w:r w:rsidRPr="00E41F48">
        <w:rPr>
          <w:rFonts w:asciiTheme="minorBidi" w:hAnsiTheme="minorBidi"/>
          <w:sz w:val="24"/>
          <w:szCs w:val="24"/>
        </w:rPr>
        <w:t>rxn</w:t>
      </w:r>
      <w:proofErr w:type="spellEnd"/>
      <w:r w:rsidRPr="00E41F48">
        <w:rPr>
          <w:rFonts w:asciiTheme="minorBidi" w:hAnsiTheme="minorBidi"/>
          <w:sz w:val="24"/>
          <w:szCs w:val="24"/>
        </w:rPr>
        <w:t xml:space="preserve"> between CD28 and B7 will give the cell </w:t>
      </w:r>
      <w:r w:rsidRPr="00E41F48">
        <w:rPr>
          <w:rFonts w:asciiTheme="minorBidi" w:hAnsiTheme="minorBidi"/>
          <w:b/>
          <w:bCs/>
          <w:sz w:val="24"/>
          <w:szCs w:val="24"/>
        </w:rPr>
        <w:t xml:space="preserve">the second </w:t>
      </w:r>
      <w:proofErr w:type="spellStart"/>
      <w:r w:rsidRPr="00E41F48">
        <w:rPr>
          <w:rFonts w:asciiTheme="minorBidi" w:hAnsiTheme="minorBidi"/>
          <w:b/>
          <w:bCs/>
          <w:sz w:val="24"/>
          <w:szCs w:val="24"/>
        </w:rPr>
        <w:t>signal</w:t>
      </w:r>
      <w:r w:rsidRPr="00E41F48">
        <w:rPr>
          <w:rFonts w:asciiTheme="minorBidi" w:hAnsiTheme="minorBidi"/>
          <w:sz w:val="24"/>
          <w:szCs w:val="24"/>
        </w:rPr>
        <w:t>,so</w:t>
      </w:r>
      <w:proofErr w:type="spellEnd"/>
      <w:r w:rsidRPr="00E41F48">
        <w:rPr>
          <w:rFonts w:asciiTheme="minorBidi" w:hAnsiTheme="minorBidi"/>
          <w:sz w:val="24"/>
          <w:szCs w:val="24"/>
        </w:rPr>
        <w:t xml:space="preserve"> one signal is not able to activate the immune response.</w:t>
      </w:r>
    </w:p>
    <w:p w:rsidR="004F190B" w:rsidRPr="00E41F48" w:rsidRDefault="00D14571" w:rsidP="00C81654">
      <w:pPr>
        <w:pStyle w:val="ListParagraph"/>
        <w:rPr>
          <w:rFonts w:asciiTheme="minorBidi" w:hAnsiTheme="minorBidi"/>
          <w:sz w:val="24"/>
          <w:szCs w:val="24"/>
        </w:rPr>
      </w:pPr>
      <w:r w:rsidRPr="00E41F48">
        <w:rPr>
          <w:rFonts w:asciiTheme="minorBidi" w:hAnsiTheme="minorBidi"/>
          <w:b/>
          <w:bCs/>
          <w:sz w:val="24"/>
          <w:szCs w:val="24"/>
        </w:rPr>
        <w:t>The third signal</w:t>
      </w:r>
      <w:r w:rsidRPr="00E41F48">
        <w:rPr>
          <w:rFonts w:asciiTheme="minorBidi" w:hAnsiTheme="minorBidi"/>
          <w:sz w:val="24"/>
          <w:szCs w:val="24"/>
        </w:rPr>
        <w:t xml:space="preserve"> which comes from interleukins for differentiation.</w:t>
      </w:r>
    </w:p>
    <w:p w:rsidR="00D14571" w:rsidRPr="00E41F48" w:rsidRDefault="004F190B" w:rsidP="00C81654">
      <w:pPr>
        <w:pStyle w:val="ListParagraph"/>
        <w:rPr>
          <w:rFonts w:asciiTheme="minorBidi" w:hAnsiTheme="minorBidi"/>
          <w:sz w:val="24"/>
          <w:szCs w:val="24"/>
        </w:rPr>
      </w:pPr>
      <w:r w:rsidRPr="00E41F48">
        <w:rPr>
          <w:rFonts w:asciiTheme="minorBidi" w:hAnsiTheme="minorBidi"/>
          <w:b/>
          <w:bCs/>
          <w:sz w:val="24"/>
          <w:szCs w:val="24"/>
        </w:rPr>
        <w:t xml:space="preserve">The first signal </w:t>
      </w:r>
      <w:r w:rsidRPr="00E41F48">
        <w:rPr>
          <w:rFonts w:asciiTheme="minorBidi" w:hAnsiTheme="minorBidi"/>
          <w:sz w:val="24"/>
          <w:szCs w:val="24"/>
        </w:rPr>
        <w:t xml:space="preserve">which comes from the </w:t>
      </w:r>
      <w:proofErr w:type="spellStart"/>
      <w:r w:rsidRPr="00E41F48">
        <w:rPr>
          <w:rFonts w:asciiTheme="minorBidi" w:hAnsiTheme="minorBidi"/>
          <w:sz w:val="24"/>
          <w:szCs w:val="24"/>
        </w:rPr>
        <w:t>rxn</w:t>
      </w:r>
      <w:proofErr w:type="spellEnd"/>
      <w:r w:rsidRPr="00E41F48">
        <w:rPr>
          <w:rFonts w:asciiTheme="minorBidi" w:hAnsiTheme="minorBidi"/>
          <w:sz w:val="24"/>
          <w:szCs w:val="24"/>
        </w:rPr>
        <w:t xml:space="preserve"> between </w:t>
      </w:r>
      <w:proofErr w:type="spellStart"/>
      <w:r w:rsidRPr="00E41F48">
        <w:rPr>
          <w:rFonts w:asciiTheme="minorBidi" w:hAnsiTheme="minorBidi"/>
          <w:sz w:val="24"/>
          <w:szCs w:val="24"/>
        </w:rPr>
        <w:t>epitop</w:t>
      </w:r>
      <w:proofErr w:type="spellEnd"/>
      <w:r w:rsidRPr="00E41F48">
        <w:rPr>
          <w:rFonts w:asciiTheme="minorBidi" w:hAnsiTheme="minorBidi"/>
          <w:sz w:val="24"/>
          <w:szCs w:val="24"/>
        </w:rPr>
        <w:t xml:space="preserve"> and MHC is important for specificity .</w:t>
      </w:r>
    </w:p>
    <w:p w:rsidR="004F190B" w:rsidRPr="00E41F48" w:rsidRDefault="004F190B" w:rsidP="00C81654">
      <w:pPr>
        <w:pStyle w:val="ListParagraph"/>
        <w:rPr>
          <w:rFonts w:asciiTheme="minorBidi" w:hAnsiTheme="minorBidi"/>
          <w:sz w:val="24"/>
          <w:szCs w:val="24"/>
        </w:rPr>
      </w:pPr>
    </w:p>
    <w:p w:rsidR="004F190B" w:rsidRPr="00E41F48" w:rsidRDefault="004F190B" w:rsidP="004F190B">
      <w:pPr>
        <w:pStyle w:val="ListParagraph"/>
        <w:numPr>
          <w:ilvl w:val="1"/>
          <w:numId w:val="15"/>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Previous reactions are weak reactions so these molecules are important for strengthening  the reaction :</w:t>
      </w:r>
    </w:p>
    <w:p w:rsidR="00000000" w:rsidRPr="00E41F48" w:rsidRDefault="004F190B" w:rsidP="004F190B">
      <w:pPr>
        <w:pStyle w:val="ListParagraph"/>
        <w:ind w:left="1440"/>
        <w:rPr>
          <w:rFonts w:asciiTheme="minorBidi" w:hAnsiTheme="minorBidi"/>
          <w:sz w:val="24"/>
          <w:szCs w:val="24"/>
        </w:rPr>
      </w:pPr>
      <w:r w:rsidRPr="00E41F48">
        <w:rPr>
          <w:rFonts w:asciiTheme="minorBidi" w:hAnsiTheme="minorBidi"/>
          <w:sz w:val="24"/>
          <w:szCs w:val="24"/>
        </w:rPr>
        <w:t xml:space="preserve"> </w:t>
      </w:r>
      <w:r w:rsidR="00D66D7D" w:rsidRPr="00E41F48">
        <w:rPr>
          <w:rFonts w:asciiTheme="minorBidi" w:hAnsiTheme="minorBidi"/>
          <w:sz w:val="24"/>
          <w:szCs w:val="24"/>
        </w:rPr>
        <w:t>CD2/LFA-</w:t>
      </w:r>
      <w:r w:rsidRPr="00E41F48">
        <w:rPr>
          <w:rFonts w:asciiTheme="minorBidi" w:hAnsiTheme="minorBidi"/>
          <w:sz w:val="24"/>
          <w:szCs w:val="24"/>
        </w:rPr>
        <w:t>2</w:t>
      </w:r>
    </w:p>
    <w:p w:rsidR="004F190B" w:rsidRPr="00E41F48" w:rsidRDefault="00D66D7D" w:rsidP="004F190B">
      <w:pPr>
        <w:pStyle w:val="ListParagraph"/>
        <w:ind w:left="1440"/>
        <w:rPr>
          <w:rFonts w:asciiTheme="minorBidi" w:hAnsiTheme="minorBidi"/>
          <w:sz w:val="24"/>
          <w:szCs w:val="24"/>
        </w:rPr>
      </w:pPr>
      <w:r w:rsidRPr="00E41F48">
        <w:rPr>
          <w:rFonts w:asciiTheme="minorBidi" w:hAnsiTheme="minorBidi"/>
          <w:sz w:val="24"/>
          <w:szCs w:val="24"/>
        </w:rPr>
        <w:t>LFA-1/ICAM-</w:t>
      </w:r>
      <w:r w:rsidR="004F190B" w:rsidRPr="00E41F48">
        <w:rPr>
          <w:rFonts w:asciiTheme="minorBidi" w:hAnsiTheme="minorBidi"/>
          <w:sz w:val="24"/>
          <w:szCs w:val="24"/>
        </w:rPr>
        <w:t xml:space="preserve">2   </w:t>
      </w:r>
    </w:p>
    <w:p w:rsidR="004F190B" w:rsidRPr="00E41F48" w:rsidRDefault="004F190B" w:rsidP="004F190B">
      <w:pPr>
        <w:pStyle w:val="ListParagraph"/>
        <w:ind w:left="1440"/>
        <w:rPr>
          <w:rFonts w:asciiTheme="minorBidi" w:hAnsiTheme="minorBidi"/>
          <w:sz w:val="24"/>
          <w:szCs w:val="24"/>
        </w:rPr>
      </w:pPr>
    </w:p>
    <w:p w:rsidR="00000000" w:rsidRPr="00E41F48" w:rsidRDefault="004F190B" w:rsidP="004F190B">
      <w:pPr>
        <w:pStyle w:val="ListParagraph"/>
        <w:ind w:left="1440"/>
        <w:rPr>
          <w:rFonts w:asciiTheme="minorBidi" w:hAnsiTheme="minorBidi"/>
          <w:b/>
          <w:bCs/>
          <w:sz w:val="24"/>
          <w:szCs w:val="24"/>
        </w:rPr>
      </w:pPr>
      <w:r w:rsidRPr="00E41F48">
        <w:rPr>
          <w:rFonts w:asciiTheme="minorBidi" w:hAnsiTheme="minorBidi"/>
          <w:b/>
          <w:bCs/>
          <w:sz w:val="24"/>
          <w:szCs w:val="24"/>
        </w:rPr>
        <w:t xml:space="preserve">“ That’s what the doctor said and also what Google </w:t>
      </w:r>
      <w:proofErr w:type="spellStart"/>
      <w:r w:rsidRPr="00E41F48">
        <w:rPr>
          <w:rFonts w:asciiTheme="minorBidi" w:hAnsiTheme="minorBidi"/>
          <w:b/>
          <w:bCs/>
          <w:sz w:val="24"/>
          <w:szCs w:val="24"/>
        </w:rPr>
        <w:t>says,but</w:t>
      </w:r>
      <w:proofErr w:type="spellEnd"/>
      <w:r w:rsidRPr="00E41F48">
        <w:rPr>
          <w:rFonts w:asciiTheme="minorBidi" w:hAnsiTheme="minorBidi"/>
          <w:b/>
          <w:bCs/>
          <w:sz w:val="24"/>
          <w:szCs w:val="24"/>
        </w:rPr>
        <w:t xml:space="preserve"> in last year’s slides  what’s mentioned is :</w:t>
      </w:r>
      <w:r w:rsidR="00035C86">
        <w:rPr>
          <w:rFonts w:asciiTheme="minorBidi" w:hAnsiTheme="minorBidi"/>
          <w:b/>
          <w:bCs/>
          <w:sz w:val="24"/>
          <w:szCs w:val="24"/>
        </w:rPr>
        <w:t xml:space="preserve"> </w:t>
      </w:r>
      <w:r w:rsidR="00D66D7D" w:rsidRPr="00E41F48">
        <w:rPr>
          <w:rFonts w:asciiTheme="minorBidi" w:hAnsiTheme="minorBidi"/>
          <w:b/>
          <w:bCs/>
          <w:sz w:val="24"/>
          <w:szCs w:val="24"/>
        </w:rPr>
        <w:t>CD2/LFA-3</w:t>
      </w:r>
      <w:r w:rsidRPr="00E41F48">
        <w:rPr>
          <w:rFonts w:asciiTheme="minorBidi" w:hAnsiTheme="minorBidi"/>
          <w:b/>
          <w:bCs/>
          <w:sz w:val="24"/>
          <w:szCs w:val="24"/>
        </w:rPr>
        <w:t xml:space="preserve">       </w:t>
      </w:r>
      <w:r w:rsidR="00D66D7D" w:rsidRPr="00E41F48">
        <w:rPr>
          <w:rFonts w:asciiTheme="minorBidi" w:hAnsiTheme="minorBidi"/>
          <w:b/>
          <w:bCs/>
          <w:sz w:val="24"/>
          <w:szCs w:val="24"/>
        </w:rPr>
        <w:t>LFA-1/ICAM-1</w:t>
      </w:r>
      <w:r w:rsidRPr="00E41F48">
        <w:rPr>
          <w:rFonts w:asciiTheme="minorBidi" w:hAnsiTheme="minorBidi"/>
          <w:b/>
          <w:bCs/>
          <w:sz w:val="24"/>
          <w:szCs w:val="24"/>
        </w:rPr>
        <w:t xml:space="preserve"> !! “</w:t>
      </w:r>
    </w:p>
    <w:p w:rsidR="009F4D46" w:rsidRPr="00E41F48" w:rsidRDefault="009F4D46" w:rsidP="004F190B">
      <w:pPr>
        <w:pStyle w:val="ListParagraph"/>
        <w:ind w:left="1440"/>
        <w:rPr>
          <w:rFonts w:asciiTheme="minorBidi" w:hAnsiTheme="minorBidi"/>
          <w:b/>
          <w:bCs/>
          <w:sz w:val="24"/>
          <w:szCs w:val="24"/>
        </w:rPr>
      </w:pPr>
    </w:p>
    <w:p w:rsidR="009F4D46" w:rsidRPr="00E41F48" w:rsidRDefault="009F4D46" w:rsidP="004F190B">
      <w:pPr>
        <w:pStyle w:val="ListParagraph"/>
        <w:ind w:left="1440"/>
        <w:rPr>
          <w:rFonts w:asciiTheme="minorBidi" w:hAnsiTheme="minorBidi"/>
          <w:sz w:val="24"/>
          <w:szCs w:val="24"/>
        </w:rPr>
      </w:pPr>
    </w:p>
    <w:p w:rsidR="004F190B" w:rsidRPr="00E41F48" w:rsidRDefault="009F4D46" w:rsidP="009F4D46">
      <w:pPr>
        <w:pStyle w:val="ListParagraph"/>
        <w:ind w:left="1440"/>
        <w:rPr>
          <w:rFonts w:asciiTheme="minorBidi" w:hAnsiTheme="minorBidi"/>
          <w:sz w:val="24"/>
          <w:szCs w:val="24"/>
        </w:rPr>
      </w:pPr>
      <w:r w:rsidRPr="00E41F48">
        <w:rPr>
          <w:rFonts w:asciiTheme="minorBidi" w:hAnsiTheme="minorBidi"/>
          <w:sz w:val="24"/>
          <w:szCs w:val="24"/>
        </w:rPr>
        <w:t>-Ag presenting cell here produces interleukins and T lymphocyte produces other interleukins.</w:t>
      </w: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r w:rsidRPr="00E41F48">
        <w:rPr>
          <w:rFonts w:asciiTheme="minorBidi" w:hAnsiTheme="minorBidi"/>
          <w:sz w:val="24"/>
          <w:szCs w:val="24"/>
        </w:rPr>
        <w:lastRenderedPageBreak/>
        <w:drawing>
          <wp:inline distT="0" distB="0" distL="0" distR="0">
            <wp:extent cx="4549775" cy="3382963"/>
            <wp:effectExtent l="19050" t="0" r="3175" b="0"/>
            <wp:docPr id="6" name="Picture 2" descr="immune synapse.jpg"/>
            <wp:cNvGraphicFramePr/>
            <a:graphic xmlns:a="http://schemas.openxmlformats.org/drawingml/2006/main">
              <a:graphicData uri="http://schemas.openxmlformats.org/drawingml/2006/picture">
                <pic:pic xmlns:pic="http://schemas.openxmlformats.org/drawingml/2006/picture">
                  <pic:nvPicPr>
                    <pic:cNvPr id="15364" name="Content Placeholder 4" descr="immune synapse.jpg"/>
                    <pic:cNvPicPr>
                      <a:picLocks noGrp="1" noChangeAspect="1"/>
                    </pic:cNvPicPr>
                  </pic:nvPicPr>
                  <pic:blipFill>
                    <a:blip r:embed="rId11"/>
                    <a:srcRect/>
                    <a:stretch>
                      <a:fillRect/>
                    </a:stretch>
                  </pic:blipFill>
                  <pic:spPr bwMode="auto">
                    <a:xfrm>
                      <a:off x="0" y="0"/>
                      <a:ext cx="4549775" cy="3382963"/>
                    </a:xfrm>
                    <a:prstGeom prst="rect">
                      <a:avLst/>
                    </a:prstGeom>
                    <a:noFill/>
                    <a:ln w="9525">
                      <a:noFill/>
                      <a:miter lim="800000"/>
                      <a:headEnd/>
                      <a:tailEnd/>
                    </a:ln>
                  </pic:spPr>
                </pic:pic>
              </a:graphicData>
            </a:graphic>
          </wp:inline>
        </w:drawing>
      </w:r>
    </w:p>
    <w:p w:rsidR="009F4D46" w:rsidRPr="00E41F48" w:rsidRDefault="009F4D46" w:rsidP="009F4D46">
      <w:pPr>
        <w:pStyle w:val="ListParagraph"/>
        <w:ind w:left="1440"/>
        <w:rPr>
          <w:rFonts w:asciiTheme="minorBidi" w:hAnsiTheme="minorBidi"/>
          <w:sz w:val="24"/>
          <w:szCs w:val="24"/>
        </w:rPr>
      </w:pPr>
    </w:p>
    <w:p w:rsidR="009F4D46" w:rsidRPr="00E41F48" w:rsidRDefault="009F4D46" w:rsidP="009F4D46">
      <w:pPr>
        <w:pStyle w:val="ListParagraph"/>
        <w:ind w:left="1440"/>
        <w:rPr>
          <w:rFonts w:asciiTheme="minorBidi" w:hAnsiTheme="minorBidi"/>
          <w:sz w:val="24"/>
          <w:szCs w:val="24"/>
        </w:rPr>
      </w:pPr>
    </w:p>
    <w:p w:rsidR="004F190B" w:rsidRPr="00E41F48" w:rsidRDefault="009F4D46" w:rsidP="009F4D46">
      <w:pPr>
        <w:pStyle w:val="ListParagraph"/>
        <w:rPr>
          <w:rFonts w:asciiTheme="minorBidi" w:hAnsiTheme="minorBidi"/>
          <w:sz w:val="24"/>
          <w:szCs w:val="24"/>
        </w:rPr>
      </w:pPr>
      <w:r w:rsidRPr="00E41F48">
        <w:rPr>
          <w:rFonts w:asciiTheme="minorBidi" w:hAnsiTheme="minorBidi"/>
          <w:b/>
          <w:bCs/>
          <w:sz w:val="24"/>
          <w:szCs w:val="24"/>
        </w:rPr>
        <w:t>T lymphocyte produces:</w:t>
      </w:r>
      <w:r w:rsidRPr="00E41F48">
        <w:rPr>
          <w:rFonts w:asciiTheme="minorBidi" w:hAnsiTheme="minorBidi"/>
          <w:sz w:val="24"/>
          <w:szCs w:val="24"/>
        </w:rPr>
        <w:t xml:space="preserve">IL-4 </w:t>
      </w:r>
    </w:p>
    <w:p w:rsidR="009F4D46" w:rsidRPr="00E41F48" w:rsidRDefault="009F4D46" w:rsidP="009F4D46">
      <w:pPr>
        <w:pStyle w:val="ListParagraph"/>
        <w:rPr>
          <w:rFonts w:asciiTheme="minorBidi" w:hAnsiTheme="minorBidi"/>
          <w:sz w:val="24"/>
          <w:szCs w:val="24"/>
        </w:rPr>
      </w:pPr>
      <w:r w:rsidRPr="00E41F48">
        <w:rPr>
          <w:rFonts w:asciiTheme="minorBidi" w:hAnsiTheme="minorBidi"/>
          <w:sz w:val="24"/>
          <w:szCs w:val="24"/>
        </w:rPr>
        <w:t xml:space="preserve">                                         TNF-alpha (Tumor necrosis factor alpha) </w:t>
      </w:r>
      <w:r w:rsidRPr="00E41F48">
        <w:rPr>
          <w:rFonts w:asciiTheme="minorBidi" w:hAnsiTheme="minorBidi"/>
          <w:i/>
          <w:iCs/>
          <w:sz w:val="24"/>
          <w:szCs w:val="24"/>
        </w:rPr>
        <w:t xml:space="preserve">*The Dr said TNF-alpha but in the slides its written TNF-beta so </w:t>
      </w:r>
      <w:r w:rsidR="00350FBC" w:rsidRPr="00E41F48">
        <w:rPr>
          <w:rFonts w:asciiTheme="minorBidi" w:hAnsiTheme="minorBidi"/>
          <w:i/>
          <w:iCs/>
          <w:sz w:val="24"/>
          <w:szCs w:val="24"/>
        </w:rPr>
        <w:t>it’s confusing!!*</w:t>
      </w:r>
    </w:p>
    <w:p w:rsidR="009F4D46" w:rsidRPr="00E41F48" w:rsidRDefault="009F4D46" w:rsidP="009F4D46">
      <w:pPr>
        <w:pStyle w:val="ListParagraph"/>
        <w:rPr>
          <w:rFonts w:asciiTheme="minorBidi" w:hAnsiTheme="minorBidi"/>
          <w:sz w:val="24"/>
          <w:szCs w:val="24"/>
        </w:rPr>
      </w:pPr>
      <w:r w:rsidRPr="00E41F48">
        <w:rPr>
          <w:rFonts w:asciiTheme="minorBidi" w:hAnsiTheme="minorBidi"/>
          <w:sz w:val="24"/>
          <w:szCs w:val="24"/>
        </w:rPr>
        <w:t xml:space="preserve">                                         IFN-gamma (Interferon gamma)</w:t>
      </w:r>
    </w:p>
    <w:p w:rsidR="009F4D46" w:rsidRPr="00E41F48" w:rsidRDefault="009F4D46" w:rsidP="009F4D46">
      <w:pPr>
        <w:pStyle w:val="ListParagraph"/>
        <w:rPr>
          <w:rFonts w:asciiTheme="minorBidi" w:hAnsiTheme="minorBidi"/>
          <w:sz w:val="24"/>
          <w:szCs w:val="24"/>
        </w:rPr>
      </w:pPr>
      <w:r w:rsidRPr="00E41F48">
        <w:rPr>
          <w:rFonts w:asciiTheme="minorBidi" w:hAnsiTheme="minorBidi"/>
          <w:sz w:val="24"/>
          <w:szCs w:val="24"/>
        </w:rPr>
        <w:t xml:space="preserve">                                        GM-CSF(</w:t>
      </w:r>
      <w:hyperlink r:id="rId12" w:history="1">
        <w:r w:rsidRPr="00E41F48">
          <w:rPr>
            <w:rFonts w:asciiTheme="minorBidi" w:hAnsiTheme="minorBidi"/>
            <w:sz w:val="24"/>
            <w:szCs w:val="24"/>
          </w:rPr>
          <w:t>Granulocyte macrophage colony-stimulating factor</w:t>
        </w:r>
      </w:hyperlink>
    </w:p>
    <w:p w:rsidR="009F4D46" w:rsidRPr="00E41F48" w:rsidRDefault="00350FBC" w:rsidP="00C81654">
      <w:pPr>
        <w:pStyle w:val="ListParagraph"/>
        <w:rPr>
          <w:rFonts w:asciiTheme="minorBidi" w:hAnsiTheme="minorBidi"/>
          <w:b/>
          <w:bCs/>
          <w:sz w:val="24"/>
          <w:szCs w:val="24"/>
        </w:rPr>
      </w:pPr>
      <w:r w:rsidRPr="00E41F48">
        <w:rPr>
          <w:rFonts w:asciiTheme="minorBidi" w:hAnsiTheme="minorBidi"/>
          <w:b/>
          <w:bCs/>
          <w:sz w:val="24"/>
          <w:szCs w:val="24"/>
        </w:rPr>
        <w:t>Ag presenting cell produces:</w:t>
      </w:r>
    </w:p>
    <w:p w:rsidR="00350FBC" w:rsidRPr="00E41F48" w:rsidRDefault="00350FBC" w:rsidP="00C81654">
      <w:pPr>
        <w:pStyle w:val="ListParagraph"/>
        <w:rPr>
          <w:rFonts w:asciiTheme="minorBidi" w:hAnsiTheme="minorBidi"/>
          <w:sz w:val="24"/>
          <w:szCs w:val="24"/>
        </w:rPr>
      </w:pPr>
      <w:r w:rsidRPr="00E41F48">
        <w:rPr>
          <w:rFonts w:asciiTheme="minorBidi" w:hAnsiTheme="minorBidi"/>
          <w:b/>
          <w:bCs/>
          <w:sz w:val="24"/>
          <w:szCs w:val="24"/>
        </w:rPr>
        <w:t xml:space="preserve">                                         </w:t>
      </w:r>
      <w:r w:rsidRPr="00E41F48">
        <w:rPr>
          <w:rFonts w:asciiTheme="minorBidi" w:hAnsiTheme="minorBidi"/>
          <w:sz w:val="24"/>
          <w:szCs w:val="24"/>
        </w:rPr>
        <w:t>TNF-alpha</w:t>
      </w:r>
    </w:p>
    <w:p w:rsidR="00350FBC" w:rsidRPr="00E41F48" w:rsidRDefault="00350FBC" w:rsidP="00C81654">
      <w:pPr>
        <w:pStyle w:val="ListParagraph"/>
        <w:rPr>
          <w:rFonts w:asciiTheme="minorBidi" w:hAnsiTheme="minorBidi"/>
          <w:sz w:val="24"/>
          <w:szCs w:val="24"/>
        </w:rPr>
      </w:pPr>
      <w:r w:rsidRPr="00E41F48">
        <w:rPr>
          <w:rFonts w:asciiTheme="minorBidi" w:hAnsiTheme="minorBidi"/>
          <w:sz w:val="24"/>
          <w:szCs w:val="24"/>
        </w:rPr>
        <w:t xml:space="preserve">                                          IL-1 ,6,12,15</w:t>
      </w:r>
    </w:p>
    <w:p w:rsidR="00350FBC" w:rsidRPr="00E41F48" w:rsidRDefault="00350FBC" w:rsidP="00C81654">
      <w:pPr>
        <w:pStyle w:val="ListParagraph"/>
        <w:rPr>
          <w:rFonts w:asciiTheme="minorBidi" w:hAnsiTheme="minorBidi"/>
          <w:sz w:val="24"/>
          <w:szCs w:val="24"/>
        </w:rPr>
      </w:pPr>
    </w:p>
    <w:p w:rsidR="00350FBC" w:rsidRPr="00E41F48" w:rsidRDefault="00350FBC" w:rsidP="00C81654">
      <w:pPr>
        <w:pStyle w:val="ListParagraph"/>
        <w:rPr>
          <w:rFonts w:asciiTheme="minorBidi" w:hAnsiTheme="minorBidi"/>
          <w:sz w:val="24"/>
          <w:szCs w:val="24"/>
        </w:rPr>
      </w:pPr>
    </w:p>
    <w:p w:rsidR="00035C86" w:rsidRPr="00035C86" w:rsidRDefault="00035C86" w:rsidP="00035C86">
      <w:pPr>
        <w:rPr>
          <w:rFonts w:asciiTheme="minorBidi" w:hAnsiTheme="minorBidi"/>
          <w:b/>
          <w:bCs/>
          <w:color w:val="1F497D" w:themeColor="text2"/>
          <w:sz w:val="24"/>
          <w:szCs w:val="24"/>
        </w:rPr>
      </w:pPr>
    </w:p>
    <w:p w:rsidR="00035C86" w:rsidRDefault="00035C86" w:rsidP="00035C86">
      <w:pPr>
        <w:pStyle w:val="ListParagraph"/>
        <w:ind w:left="1440"/>
        <w:rPr>
          <w:rFonts w:asciiTheme="minorBidi" w:hAnsiTheme="minorBidi"/>
          <w:b/>
          <w:bCs/>
          <w:color w:val="1F497D" w:themeColor="text2"/>
          <w:sz w:val="24"/>
          <w:szCs w:val="24"/>
        </w:rPr>
      </w:pPr>
    </w:p>
    <w:p w:rsidR="00035C86" w:rsidRDefault="00035C86" w:rsidP="00035C86">
      <w:pPr>
        <w:pStyle w:val="ListParagraph"/>
        <w:ind w:left="1440"/>
        <w:rPr>
          <w:rFonts w:asciiTheme="minorBidi" w:hAnsiTheme="minorBidi"/>
          <w:b/>
          <w:bCs/>
          <w:color w:val="1F497D" w:themeColor="text2"/>
          <w:sz w:val="24"/>
          <w:szCs w:val="24"/>
        </w:rPr>
      </w:pPr>
    </w:p>
    <w:p w:rsidR="00F828A4" w:rsidRDefault="00350FBC" w:rsidP="00F828A4">
      <w:pPr>
        <w:pStyle w:val="ListParagraph"/>
        <w:numPr>
          <w:ilvl w:val="1"/>
          <w:numId w:val="15"/>
        </w:numPr>
        <w:rPr>
          <w:rFonts w:asciiTheme="minorBidi" w:hAnsiTheme="minorBidi"/>
          <w:b/>
          <w:bCs/>
          <w:color w:val="1F497D" w:themeColor="text2"/>
          <w:sz w:val="24"/>
          <w:szCs w:val="24"/>
        </w:rPr>
      </w:pPr>
      <w:r w:rsidRPr="00E41F48">
        <w:rPr>
          <w:rFonts w:asciiTheme="minorBidi" w:hAnsiTheme="minorBidi"/>
          <w:b/>
          <w:bCs/>
          <w:color w:val="1F497D" w:themeColor="text2"/>
          <w:sz w:val="24"/>
          <w:szCs w:val="24"/>
        </w:rPr>
        <w:t>T cells-B cells interaction :</w:t>
      </w:r>
    </w:p>
    <w:p w:rsidR="00035C86" w:rsidRDefault="00035C86" w:rsidP="00035C86">
      <w:pPr>
        <w:pStyle w:val="ListParagraph"/>
        <w:rPr>
          <w:rFonts w:asciiTheme="minorBidi" w:hAnsiTheme="minorBidi"/>
          <w:b/>
          <w:bCs/>
          <w:color w:val="1F497D" w:themeColor="text2"/>
          <w:sz w:val="24"/>
          <w:szCs w:val="24"/>
        </w:rPr>
      </w:pPr>
    </w:p>
    <w:p w:rsidR="00035C86" w:rsidRDefault="00035C86" w:rsidP="00035C86">
      <w:pPr>
        <w:pStyle w:val="ListParagraph"/>
        <w:rPr>
          <w:rFonts w:asciiTheme="minorBidi" w:hAnsiTheme="minorBidi"/>
          <w:b/>
          <w:bCs/>
          <w:color w:val="1F497D" w:themeColor="text2"/>
          <w:sz w:val="24"/>
          <w:szCs w:val="24"/>
        </w:rPr>
      </w:pPr>
    </w:p>
    <w:p w:rsidR="00035C86" w:rsidRDefault="00035C86" w:rsidP="00035C86">
      <w:pPr>
        <w:pStyle w:val="ListParagraph"/>
        <w:rPr>
          <w:rFonts w:asciiTheme="minorBidi" w:hAnsiTheme="minorBidi"/>
          <w:b/>
          <w:bCs/>
          <w:color w:val="1F497D" w:themeColor="text2"/>
          <w:sz w:val="24"/>
          <w:szCs w:val="24"/>
        </w:rPr>
      </w:pPr>
    </w:p>
    <w:p w:rsidR="00035C86" w:rsidRPr="00E41F48" w:rsidRDefault="00035C86" w:rsidP="00035C86">
      <w:pPr>
        <w:pStyle w:val="ListParagraph"/>
        <w:rPr>
          <w:rFonts w:asciiTheme="minorBidi" w:hAnsiTheme="minorBidi"/>
          <w:b/>
          <w:bCs/>
          <w:color w:val="1F497D" w:themeColor="text2"/>
          <w:sz w:val="24"/>
          <w:szCs w:val="24"/>
        </w:rPr>
      </w:pPr>
      <w:r>
        <w:rPr>
          <w:rFonts w:asciiTheme="minorBidi" w:hAnsiTheme="minorBidi"/>
          <w:b/>
          <w:bCs/>
          <w:noProof/>
          <w:color w:val="1F497D" w:themeColor="text2"/>
          <w:sz w:val="24"/>
          <w:szCs w:val="24"/>
        </w:rPr>
        <w:lastRenderedPageBreak/>
        <w:drawing>
          <wp:inline distT="0" distB="0" distL="0" distR="0">
            <wp:extent cx="5943600" cy="4419600"/>
            <wp:effectExtent l="19050" t="0" r="0" b="0"/>
            <wp:docPr id="9" name="Picture 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stretch>
                      <a:fillRect/>
                    </a:stretch>
                  </pic:blipFill>
                  <pic:spPr>
                    <a:xfrm>
                      <a:off x="0" y="0"/>
                      <a:ext cx="5943600" cy="4419600"/>
                    </a:xfrm>
                    <a:prstGeom prst="rect">
                      <a:avLst/>
                    </a:prstGeom>
                  </pic:spPr>
                </pic:pic>
              </a:graphicData>
            </a:graphic>
          </wp:inline>
        </w:drawing>
      </w:r>
    </w:p>
    <w:p w:rsidR="00035C86" w:rsidRDefault="00035C86" w:rsidP="00F828A4">
      <w:pPr>
        <w:pStyle w:val="ListParagraph"/>
        <w:ind w:left="1440"/>
        <w:rPr>
          <w:rFonts w:asciiTheme="minorBidi" w:hAnsiTheme="minorBidi"/>
          <w:sz w:val="24"/>
          <w:szCs w:val="24"/>
        </w:rPr>
      </w:pPr>
    </w:p>
    <w:p w:rsidR="00035C86" w:rsidRDefault="00350FBC" w:rsidP="00F828A4">
      <w:pPr>
        <w:pStyle w:val="ListParagraph"/>
        <w:ind w:left="1440"/>
        <w:rPr>
          <w:rFonts w:asciiTheme="minorBidi" w:hAnsiTheme="minorBidi"/>
          <w:sz w:val="24"/>
          <w:szCs w:val="24"/>
        </w:rPr>
      </w:pPr>
      <w:r w:rsidRPr="00E41F48">
        <w:rPr>
          <w:rFonts w:asciiTheme="minorBidi" w:hAnsiTheme="minorBidi"/>
          <w:sz w:val="24"/>
          <w:szCs w:val="24"/>
        </w:rPr>
        <w:t>B lymphocytes recognize the Ag without any processing</w:t>
      </w:r>
      <w:r w:rsidR="00F828A4" w:rsidRPr="00E41F48">
        <w:rPr>
          <w:rFonts w:asciiTheme="minorBidi" w:hAnsiTheme="minorBidi"/>
          <w:sz w:val="24"/>
          <w:szCs w:val="24"/>
        </w:rPr>
        <w:t xml:space="preserve"> but</w:t>
      </w:r>
      <w:r w:rsidRPr="00E41F48">
        <w:rPr>
          <w:rFonts w:asciiTheme="minorBidi" w:hAnsiTheme="minorBidi"/>
          <w:sz w:val="24"/>
          <w:szCs w:val="24"/>
        </w:rPr>
        <w:t xml:space="preserve"> </w:t>
      </w:r>
      <w:r w:rsidR="00F828A4" w:rsidRPr="00E41F48">
        <w:rPr>
          <w:rFonts w:asciiTheme="minorBidi" w:hAnsiTheme="minorBidi"/>
          <w:sz w:val="24"/>
          <w:szCs w:val="24"/>
        </w:rPr>
        <w:t xml:space="preserve">B lymphocyte </w:t>
      </w:r>
    </w:p>
    <w:p w:rsidR="00F828A4" w:rsidRPr="00E41F48" w:rsidRDefault="00F828A4" w:rsidP="00F828A4">
      <w:pPr>
        <w:pStyle w:val="ListParagraph"/>
        <w:ind w:left="1440"/>
        <w:rPr>
          <w:rFonts w:asciiTheme="minorBidi" w:hAnsiTheme="minorBidi"/>
          <w:sz w:val="24"/>
          <w:szCs w:val="24"/>
        </w:rPr>
      </w:pPr>
      <w:r w:rsidRPr="00E41F48">
        <w:rPr>
          <w:rFonts w:asciiTheme="minorBidi" w:hAnsiTheme="minorBidi"/>
          <w:sz w:val="24"/>
          <w:szCs w:val="24"/>
        </w:rPr>
        <w:t xml:space="preserve">is an APC, so </w:t>
      </w:r>
      <w:r w:rsidRPr="00E41F48">
        <w:rPr>
          <w:rFonts w:asciiTheme="minorBidi" w:hAnsiTheme="minorBidi"/>
          <w:b/>
          <w:bCs/>
          <w:sz w:val="24"/>
          <w:szCs w:val="24"/>
        </w:rPr>
        <w:t>the first signal</w:t>
      </w:r>
      <w:r w:rsidRPr="00E41F48">
        <w:rPr>
          <w:rFonts w:asciiTheme="minorBidi" w:hAnsiTheme="minorBidi"/>
          <w:sz w:val="24"/>
          <w:szCs w:val="24"/>
        </w:rPr>
        <w:t xml:space="preserve"> that will come to the B lymphocyte, is the direct interaction between the antigen and the immunoglobulin found on the B lymphocyte. But to activate the B lymphocyte we need a second signal. From where does this second signal come?</w:t>
      </w:r>
    </w:p>
    <w:p w:rsidR="00F828A4" w:rsidRPr="00E41F48" w:rsidRDefault="00F828A4" w:rsidP="00F828A4">
      <w:pPr>
        <w:pStyle w:val="ListParagraph"/>
        <w:ind w:left="1440"/>
        <w:rPr>
          <w:rFonts w:asciiTheme="minorBidi" w:hAnsiTheme="minorBidi"/>
          <w:sz w:val="24"/>
          <w:szCs w:val="24"/>
        </w:rPr>
      </w:pPr>
    </w:p>
    <w:p w:rsidR="00F828A4" w:rsidRPr="00E41F48" w:rsidRDefault="00F828A4" w:rsidP="00F828A4">
      <w:pPr>
        <w:pStyle w:val="ListParagraph"/>
        <w:ind w:left="1440"/>
        <w:rPr>
          <w:rFonts w:asciiTheme="minorBidi" w:hAnsiTheme="minorBidi"/>
          <w:sz w:val="24"/>
          <w:szCs w:val="24"/>
        </w:rPr>
      </w:pPr>
      <w:r w:rsidRPr="00E41F48">
        <w:rPr>
          <w:rFonts w:asciiTheme="minorBidi" w:hAnsiTheme="minorBidi"/>
          <w:sz w:val="24"/>
          <w:szCs w:val="24"/>
        </w:rPr>
        <w:t xml:space="preserve">If we look at the B lymphocyte in the previous graph, we will find that it doesn’t have a B7 on its cell membrane, instead it has a CD40. However, after its interaction with the antigen it will start to produce the B7. The B lymphocyte will process the antigen and present it with the MHC 2, which will be then seen by the T lymphocyte. When the B7 is presented on the B lymphocyte’s surface, this will give the second signal to the T lymphocyte after interacting with the CD28 on its surface, which will transform the T lymphocyte from a resting state to its activated state (which will activate proliferate and all what we mentioned before). Then the T lymphocyte will start to produce the CD40 </w:t>
      </w:r>
      <w:proofErr w:type="spellStart"/>
      <w:r w:rsidRPr="00E41F48">
        <w:rPr>
          <w:rFonts w:asciiTheme="minorBidi" w:hAnsiTheme="minorBidi"/>
          <w:sz w:val="24"/>
          <w:szCs w:val="24"/>
        </w:rPr>
        <w:t>ligand</w:t>
      </w:r>
      <w:proofErr w:type="spellEnd"/>
      <w:r w:rsidRPr="00E41F48">
        <w:rPr>
          <w:rFonts w:asciiTheme="minorBidi" w:hAnsiTheme="minorBidi"/>
          <w:sz w:val="24"/>
          <w:szCs w:val="24"/>
        </w:rPr>
        <w:t xml:space="preserve">, which wasn’t present before, after receiving the two signals. This CD40 </w:t>
      </w:r>
      <w:proofErr w:type="spellStart"/>
      <w:r w:rsidRPr="00E41F48">
        <w:rPr>
          <w:rFonts w:asciiTheme="minorBidi" w:hAnsiTheme="minorBidi"/>
          <w:sz w:val="24"/>
          <w:szCs w:val="24"/>
        </w:rPr>
        <w:t>ligand</w:t>
      </w:r>
      <w:proofErr w:type="spellEnd"/>
      <w:r w:rsidRPr="00E41F48">
        <w:rPr>
          <w:rFonts w:asciiTheme="minorBidi" w:hAnsiTheme="minorBidi"/>
          <w:sz w:val="24"/>
          <w:szCs w:val="24"/>
        </w:rPr>
        <w:t xml:space="preserve"> will interact with the CD40 </w:t>
      </w:r>
      <w:r w:rsidRPr="00E41F48">
        <w:rPr>
          <w:rFonts w:asciiTheme="minorBidi" w:hAnsiTheme="minorBidi"/>
          <w:sz w:val="24"/>
          <w:szCs w:val="24"/>
        </w:rPr>
        <w:lastRenderedPageBreak/>
        <w:t xml:space="preserve">already presented on the B lymphocyte. This will give the B lymphocyte </w:t>
      </w:r>
      <w:r w:rsidRPr="00E41F48">
        <w:rPr>
          <w:rFonts w:asciiTheme="minorBidi" w:hAnsiTheme="minorBidi"/>
          <w:b/>
          <w:bCs/>
          <w:sz w:val="24"/>
          <w:szCs w:val="24"/>
        </w:rPr>
        <w:t>the second signal</w:t>
      </w:r>
      <w:r w:rsidRPr="00E41F48">
        <w:rPr>
          <w:rFonts w:asciiTheme="minorBidi" w:hAnsiTheme="minorBidi"/>
          <w:sz w:val="24"/>
          <w:szCs w:val="24"/>
        </w:rPr>
        <w:t xml:space="preserve">. Then this B lymphocyte will proliferate and start producing </w:t>
      </w:r>
      <w:proofErr w:type="spellStart"/>
      <w:r w:rsidRPr="00E41F48">
        <w:rPr>
          <w:rFonts w:asciiTheme="minorBidi" w:hAnsiTheme="minorBidi"/>
          <w:sz w:val="24"/>
          <w:szCs w:val="24"/>
        </w:rPr>
        <w:t>immunoglobulins</w:t>
      </w:r>
      <w:proofErr w:type="spellEnd"/>
      <w:r w:rsidRPr="00E41F48">
        <w:rPr>
          <w:rFonts w:asciiTheme="minorBidi" w:hAnsiTheme="minorBidi"/>
          <w:sz w:val="24"/>
          <w:szCs w:val="24"/>
        </w:rPr>
        <w:t xml:space="preserve">. This is the interaction between the T cells and the B cells which will happen in the T dependent antigens. (There are T dependent and T independent antigens). </w:t>
      </w:r>
    </w:p>
    <w:p w:rsidR="00F828A4" w:rsidRPr="00E41F48" w:rsidRDefault="00F828A4" w:rsidP="00F828A4">
      <w:pPr>
        <w:pStyle w:val="ListParagraph"/>
        <w:ind w:left="1440"/>
        <w:rPr>
          <w:rFonts w:asciiTheme="minorBidi" w:hAnsiTheme="minorBidi"/>
          <w:sz w:val="24"/>
          <w:szCs w:val="24"/>
        </w:rPr>
      </w:pPr>
    </w:p>
    <w:p w:rsidR="00F828A4" w:rsidRPr="00E41F48" w:rsidRDefault="00F828A4" w:rsidP="001209E6">
      <w:pPr>
        <w:pStyle w:val="ListParagraph"/>
        <w:ind w:left="1440"/>
        <w:rPr>
          <w:rFonts w:asciiTheme="minorBidi" w:hAnsiTheme="minorBidi"/>
          <w:sz w:val="24"/>
          <w:szCs w:val="24"/>
        </w:rPr>
      </w:pPr>
      <w:r w:rsidRPr="00E41F48">
        <w:rPr>
          <w:rFonts w:asciiTheme="minorBidi" w:hAnsiTheme="minorBidi"/>
          <w:sz w:val="24"/>
          <w:szCs w:val="24"/>
        </w:rPr>
        <w:t xml:space="preserve">B cells </w:t>
      </w:r>
      <w:r w:rsidR="001209E6" w:rsidRPr="00E41F48">
        <w:rPr>
          <w:rFonts w:asciiTheme="minorBidi" w:hAnsiTheme="minorBidi"/>
          <w:sz w:val="24"/>
          <w:szCs w:val="24"/>
        </w:rPr>
        <w:t xml:space="preserve">also produce interleukins which are important in switching of </w:t>
      </w:r>
      <w:proofErr w:type="spellStart"/>
      <w:r w:rsidR="001209E6" w:rsidRPr="00E41F48">
        <w:rPr>
          <w:rFonts w:asciiTheme="minorBidi" w:hAnsiTheme="minorBidi"/>
          <w:sz w:val="24"/>
          <w:szCs w:val="24"/>
        </w:rPr>
        <w:t>immunoglobulins</w:t>
      </w:r>
      <w:proofErr w:type="spellEnd"/>
      <w:r w:rsidR="00035C86">
        <w:rPr>
          <w:rFonts w:asciiTheme="minorBidi" w:hAnsiTheme="minorBidi"/>
          <w:sz w:val="24"/>
          <w:szCs w:val="24"/>
        </w:rPr>
        <w:t>.</w:t>
      </w:r>
    </w:p>
    <w:p w:rsidR="00F828A4" w:rsidRPr="00E41F48" w:rsidRDefault="00F828A4" w:rsidP="00F828A4">
      <w:pPr>
        <w:pStyle w:val="ListParagraph"/>
        <w:ind w:left="1440"/>
        <w:rPr>
          <w:rFonts w:asciiTheme="minorBidi" w:hAnsiTheme="minorBidi"/>
          <w:sz w:val="24"/>
          <w:szCs w:val="24"/>
        </w:rPr>
      </w:pPr>
    </w:p>
    <w:p w:rsidR="00F828A4" w:rsidRPr="00E41F48" w:rsidRDefault="00F828A4" w:rsidP="00350FBC">
      <w:pPr>
        <w:pStyle w:val="ListParagraph"/>
        <w:ind w:left="1440"/>
        <w:rPr>
          <w:rFonts w:asciiTheme="minorBidi" w:hAnsiTheme="minorBidi"/>
          <w:sz w:val="24"/>
          <w:szCs w:val="24"/>
        </w:rPr>
      </w:pPr>
    </w:p>
    <w:sectPr w:rsidR="00F828A4" w:rsidRPr="00E41F48" w:rsidSect="003154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331B6"/>
    <w:multiLevelType w:val="hybridMultilevel"/>
    <w:tmpl w:val="D38058AA"/>
    <w:lvl w:ilvl="0" w:tplc="15C46024">
      <w:start w:val="1"/>
      <w:numFmt w:val="bullet"/>
      <w:lvlText w:val="•"/>
      <w:lvlJc w:val="left"/>
      <w:pPr>
        <w:tabs>
          <w:tab w:val="num" w:pos="720"/>
        </w:tabs>
        <w:ind w:left="720" w:hanging="360"/>
      </w:pPr>
      <w:rPr>
        <w:rFonts w:ascii="Arial" w:hAnsi="Arial" w:hint="default"/>
      </w:rPr>
    </w:lvl>
    <w:lvl w:ilvl="1" w:tplc="12D2532A">
      <w:start w:val="1"/>
      <w:numFmt w:val="bullet"/>
      <w:lvlText w:val=""/>
      <w:lvlJc w:val="left"/>
      <w:pPr>
        <w:tabs>
          <w:tab w:val="num" w:pos="1440"/>
        </w:tabs>
        <w:ind w:left="1440" w:hanging="360"/>
      </w:pPr>
      <w:rPr>
        <w:rFonts w:ascii="Wingdings" w:hAnsi="Wingdings" w:hint="default"/>
        <w:color w:val="1F497D" w:themeColor="text2"/>
      </w:rPr>
    </w:lvl>
    <w:lvl w:ilvl="2" w:tplc="B3A2C0E2" w:tentative="1">
      <w:start w:val="1"/>
      <w:numFmt w:val="bullet"/>
      <w:lvlText w:val="•"/>
      <w:lvlJc w:val="left"/>
      <w:pPr>
        <w:tabs>
          <w:tab w:val="num" w:pos="2160"/>
        </w:tabs>
        <w:ind w:left="2160" w:hanging="360"/>
      </w:pPr>
      <w:rPr>
        <w:rFonts w:ascii="Arial" w:hAnsi="Arial" w:hint="default"/>
      </w:rPr>
    </w:lvl>
    <w:lvl w:ilvl="3" w:tplc="58E25FDE" w:tentative="1">
      <w:start w:val="1"/>
      <w:numFmt w:val="bullet"/>
      <w:lvlText w:val="•"/>
      <w:lvlJc w:val="left"/>
      <w:pPr>
        <w:tabs>
          <w:tab w:val="num" w:pos="2880"/>
        </w:tabs>
        <w:ind w:left="2880" w:hanging="360"/>
      </w:pPr>
      <w:rPr>
        <w:rFonts w:ascii="Arial" w:hAnsi="Arial" w:hint="default"/>
      </w:rPr>
    </w:lvl>
    <w:lvl w:ilvl="4" w:tplc="5FBC302E" w:tentative="1">
      <w:start w:val="1"/>
      <w:numFmt w:val="bullet"/>
      <w:lvlText w:val="•"/>
      <w:lvlJc w:val="left"/>
      <w:pPr>
        <w:tabs>
          <w:tab w:val="num" w:pos="3600"/>
        </w:tabs>
        <w:ind w:left="3600" w:hanging="360"/>
      </w:pPr>
      <w:rPr>
        <w:rFonts w:ascii="Arial" w:hAnsi="Arial" w:hint="default"/>
      </w:rPr>
    </w:lvl>
    <w:lvl w:ilvl="5" w:tplc="A7607CFC" w:tentative="1">
      <w:start w:val="1"/>
      <w:numFmt w:val="bullet"/>
      <w:lvlText w:val="•"/>
      <w:lvlJc w:val="left"/>
      <w:pPr>
        <w:tabs>
          <w:tab w:val="num" w:pos="4320"/>
        </w:tabs>
        <w:ind w:left="4320" w:hanging="360"/>
      </w:pPr>
      <w:rPr>
        <w:rFonts w:ascii="Arial" w:hAnsi="Arial" w:hint="default"/>
      </w:rPr>
    </w:lvl>
    <w:lvl w:ilvl="6" w:tplc="3C9ED8CE" w:tentative="1">
      <w:start w:val="1"/>
      <w:numFmt w:val="bullet"/>
      <w:lvlText w:val="•"/>
      <w:lvlJc w:val="left"/>
      <w:pPr>
        <w:tabs>
          <w:tab w:val="num" w:pos="5040"/>
        </w:tabs>
        <w:ind w:left="5040" w:hanging="360"/>
      </w:pPr>
      <w:rPr>
        <w:rFonts w:ascii="Arial" w:hAnsi="Arial" w:hint="default"/>
      </w:rPr>
    </w:lvl>
    <w:lvl w:ilvl="7" w:tplc="D63E950C" w:tentative="1">
      <w:start w:val="1"/>
      <w:numFmt w:val="bullet"/>
      <w:lvlText w:val="•"/>
      <w:lvlJc w:val="left"/>
      <w:pPr>
        <w:tabs>
          <w:tab w:val="num" w:pos="5760"/>
        </w:tabs>
        <w:ind w:left="5760" w:hanging="360"/>
      </w:pPr>
      <w:rPr>
        <w:rFonts w:ascii="Arial" w:hAnsi="Arial" w:hint="default"/>
      </w:rPr>
    </w:lvl>
    <w:lvl w:ilvl="8" w:tplc="5F501A64" w:tentative="1">
      <w:start w:val="1"/>
      <w:numFmt w:val="bullet"/>
      <w:lvlText w:val="•"/>
      <w:lvlJc w:val="left"/>
      <w:pPr>
        <w:tabs>
          <w:tab w:val="num" w:pos="6480"/>
        </w:tabs>
        <w:ind w:left="6480" w:hanging="360"/>
      </w:pPr>
      <w:rPr>
        <w:rFonts w:ascii="Arial" w:hAnsi="Arial" w:hint="default"/>
      </w:rPr>
    </w:lvl>
  </w:abstractNum>
  <w:abstractNum w:abstractNumId="1">
    <w:nsid w:val="1BED1231"/>
    <w:multiLevelType w:val="hybridMultilevel"/>
    <w:tmpl w:val="4802FEA2"/>
    <w:lvl w:ilvl="0" w:tplc="12D2532A">
      <w:start w:val="1"/>
      <w:numFmt w:val="bullet"/>
      <w:lvlText w:val=""/>
      <w:lvlJc w:val="left"/>
      <w:pPr>
        <w:ind w:left="1485" w:hanging="360"/>
      </w:pPr>
      <w:rPr>
        <w:rFonts w:ascii="Wingdings" w:hAnsi="Wingdings" w:hint="default"/>
        <w:color w:val="1F497D" w:themeColor="text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2A703CA4"/>
    <w:multiLevelType w:val="hybridMultilevel"/>
    <w:tmpl w:val="1D1C276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EB6318C"/>
    <w:multiLevelType w:val="hybridMultilevel"/>
    <w:tmpl w:val="C0F2B090"/>
    <w:lvl w:ilvl="0" w:tplc="12D2532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5C6BBD"/>
    <w:multiLevelType w:val="hybridMultilevel"/>
    <w:tmpl w:val="182814D8"/>
    <w:lvl w:ilvl="0" w:tplc="A9C441D6">
      <w:start w:val="1"/>
      <w:numFmt w:val="bullet"/>
      <w:lvlText w:val=""/>
      <w:lvlJc w:val="left"/>
      <w:pPr>
        <w:ind w:left="1065" w:hanging="360"/>
      </w:pPr>
      <w:rPr>
        <w:rFonts w:ascii="Wingdings" w:hAnsi="Wingdings" w:hint="default"/>
        <w:color w:val="1F497D" w:themeColor="text2"/>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nsid w:val="46B973E1"/>
    <w:multiLevelType w:val="hybridMultilevel"/>
    <w:tmpl w:val="9C8C115C"/>
    <w:lvl w:ilvl="0" w:tplc="A9C441D6">
      <w:start w:val="1"/>
      <w:numFmt w:val="bullet"/>
      <w:lvlText w:val=""/>
      <w:lvlJc w:val="left"/>
      <w:pPr>
        <w:ind w:left="1005" w:hanging="360"/>
      </w:pPr>
      <w:rPr>
        <w:rFonts w:ascii="Wingdings" w:hAnsi="Wingdings" w:hint="default"/>
        <w:color w:val="1F497D" w:themeColor="text2"/>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6">
    <w:nsid w:val="48F22C3C"/>
    <w:multiLevelType w:val="hybridMultilevel"/>
    <w:tmpl w:val="484AD14A"/>
    <w:lvl w:ilvl="0" w:tplc="A9C441D6">
      <w:start w:val="1"/>
      <w:numFmt w:val="bullet"/>
      <w:lvlText w:val=""/>
      <w:lvlJc w:val="left"/>
      <w:pPr>
        <w:ind w:left="153" w:hanging="360"/>
      </w:pPr>
      <w:rPr>
        <w:rFonts w:ascii="Wingdings" w:hAnsi="Wingdings" w:hint="default"/>
        <w:color w:val="1F497D" w:themeColor="text2"/>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nsid w:val="50661DDB"/>
    <w:multiLevelType w:val="hybridMultilevel"/>
    <w:tmpl w:val="39D06F6A"/>
    <w:lvl w:ilvl="0" w:tplc="9050CE5E">
      <w:start w:val="1"/>
      <w:numFmt w:val="bullet"/>
      <w:lvlText w:val="•"/>
      <w:lvlJc w:val="left"/>
      <w:pPr>
        <w:tabs>
          <w:tab w:val="num" w:pos="720"/>
        </w:tabs>
        <w:ind w:left="720" w:hanging="360"/>
      </w:pPr>
      <w:rPr>
        <w:rFonts w:ascii="Arial" w:hAnsi="Arial" w:hint="default"/>
      </w:rPr>
    </w:lvl>
    <w:lvl w:ilvl="1" w:tplc="87846192">
      <w:start w:val="1"/>
      <w:numFmt w:val="bullet"/>
      <w:lvlText w:val="•"/>
      <w:lvlJc w:val="left"/>
      <w:pPr>
        <w:tabs>
          <w:tab w:val="num" w:pos="1440"/>
        </w:tabs>
        <w:ind w:left="1440" w:hanging="360"/>
      </w:pPr>
      <w:rPr>
        <w:rFonts w:ascii="Arial" w:hAnsi="Arial" w:hint="default"/>
      </w:rPr>
    </w:lvl>
    <w:lvl w:ilvl="2" w:tplc="AC000736" w:tentative="1">
      <w:start w:val="1"/>
      <w:numFmt w:val="bullet"/>
      <w:lvlText w:val="•"/>
      <w:lvlJc w:val="left"/>
      <w:pPr>
        <w:tabs>
          <w:tab w:val="num" w:pos="2160"/>
        </w:tabs>
        <w:ind w:left="2160" w:hanging="360"/>
      </w:pPr>
      <w:rPr>
        <w:rFonts w:ascii="Arial" w:hAnsi="Arial" w:hint="default"/>
      </w:rPr>
    </w:lvl>
    <w:lvl w:ilvl="3" w:tplc="148CC382" w:tentative="1">
      <w:start w:val="1"/>
      <w:numFmt w:val="bullet"/>
      <w:lvlText w:val="•"/>
      <w:lvlJc w:val="left"/>
      <w:pPr>
        <w:tabs>
          <w:tab w:val="num" w:pos="2880"/>
        </w:tabs>
        <w:ind w:left="2880" w:hanging="360"/>
      </w:pPr>
      <w:rPr>
        <w:rFonts w:ascii="Arial" w:hAnsi="Arial" w:hint="default"/>
      </w:rPr>
    </w:lvl>
    <w:lvl w:ilvl="4" w:tplc="FF2253E6" w:tentative="1">
      <w:start w:val="1"/>
      <w:numFmt w:val="bullet"/>
      <w:lvlText w:val="•"/>
      <w:lvlJc w:val="left"/>
      <w:pPr>
        <w:tabs>
          <w:tab w:val="num" w:pos="3600"/>
        </w:tabs>
        <w:ind w:left="3600" w:hanging="360"/>
      </w:pPr>
      <w:rPr>
        <w:rFonts w:ascii="Arial" w:hAnsi="Arial" w:hint="default"/>
      </w:rPr>
    </w:lvl>
    <w:lvl w:ilvl="5" w:tplc="39583478" w:tentative="1">
      <w:start w:val="1"/>
      <w:numFmt w:val="bullet"/>
      <w:lvlText w:val="•"/>
      <w:lvlJc w:val="left"/>
      <w:pPr>
        <w:tabs>
          <w:tab w:val="num" w:pos="4320"/>
        </w:tabs>
        <w:ind w:left="4320" w:hanging="360"/>
      </w:pPr>
      <w:rPr>
        <w:rFonts w:ascii="Arial" w:hAnsi="Arial" w:hint="default"/>
      </w:rPr>
    </w:lvl>
    <w:lvl w:ilvl="6" w:tplc="6EFADDE2" w:tentative="1">
      <w:start w:val="1"/>
      <w:numFmt w:val="bullet"/>
      <w:lvlText w:val="•"/>
      <w:lvlJc w:val="left"/>
      <w:pPr>
        <w:tabs>
          <w:tab w:val="num" w:pos="5040"/>
        </w:tabs>
        <w:ind w:left="5040" w:hanging="360"/>
      </w:pPr>
      <w:rPr>
        <w:rFonts w:ascii="Arial" w:hAnsi="Arial" w:hint="default"/>
      </w:rPr>
    </w:lvl>
    <w:lvl w:ilvl="7" w:tplc="B282937E" w:tentative="1">
      <w:start w:val="1"/>
      <w:numFmt w:val="bullet"/>
      <w:lvlText w:val="•"/>
      <w:lvlJc w:val="left"/>
      <w:pPr>
        <w:tabs>
          <w:tab w:val="num" w:pos="5760"/>
        </w:tabs>
        <w:ind w:left="5760" w:hanging="360"/>
      </w:pPr>
      <w:rPr>
        <w:rFonts w:ascii="Arial" w:hAnsi="Arial" w:hint="default"/>
      </w:rPr>
    </w:lvl>
    <w:lvl w:ilvl="8" w:tplc="EEA0263C" w:tentative="1">
      <w:start w:val="1"/>
      <w:numFmt w:val="bullet"/>
      <w:lvlText w:val="•"/>
      <w:lvlJc w:val="left"/>
      <w:pPr>
        <w:tabs>
          <w:tab w:val="num" w:pos="6480"/>
        </w:tabs>
        <w:ind w:left="6480" w:hanging="360"/>
      </w:pPr>
      <w:rPr>
        <w:rFonts w:ascii="Arial" w:hAnsi="Arial" w:hint="default"/>
      </w:rPr>
    </w:lvl>
  </w:abstractNum>
  <w:abstractNum w:abstractNumId="8">
    <w:nsid w:val="5160253D"/>
    <w:multiLevelType w:val="hybridMultilevel"/>
    <w:tmpl w:val="82AEAE3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3EE0C74"/>
    <w:multiLevelType w:val="hybridMultilevel"/>
    <w:tmpl w:val="CAB89BB0"/>
    <w:lvl w:ilvl="0" w:tplc="A9C441D6">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F9042B"/>
    <w:multiLevelType w:val="hybridMultilevel"/>
    <w:tmpl w:val="63CE4BA0"/>
    <w:lvl w:ilvl="0" w:tplc="12D2532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2B12EB"/>
    <w:multiLevelType w:val="hybridMultilevel"/>
    <w:tmpl w:val="078E4BDA"/>
    <w:lvl w:ilvl="0" w:tplc="E2FEA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71E3B43"/>
    <w:multiLevelType w:val="hybridMultilevel"/>
    <w:tmpl w:val="D3C24A7C"/>
    <w:lvl w:ilvl="0" w:tplc="A9C441D6">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1B1049"/>
    <w:multiLevelType w:val="hybridMultilevel"/>
    <w:tmpl w:val="E19E0DE0"/>
    <w:lvl w:ilvl="0" w:tplc="53E00822">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7BB054A"/>
    <w:multiLevelType w:val="hybridMultilevel"/>
    <w:tmpl w:val="1884D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8CF6ABF"/>
    <w:multiLevelType w:val="hybridMultilevel"/>
    <w:tmpl w:val="BAAA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747B4F"/>
    <w:multiLevelType w:val="hybridMultilevel"/>
    <w:tmpl w:val="DC94B5E6"/>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7">
    <w:nsid w:val="7ED2024C"/>
    <w:multiLevelType w:val="hybridMultilevel"/>
    <w:tmpl w:val="7892D69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3"/>
  </w:num>
  <w:num w:numId="3">
    <w:abstractNumId w:val="9"/>
  </w:num>
  <w:num w:numId="4">
    <w:abstractNumId w:val="8"/>
  </w:num>
  <w:num w:numId="5">
    <w:abstractNumId w:val="3"/>
  </w:num>
  <w:num w:numId="6">
    <w:abstractNumId w:val="6"/>
  </w:num>
  <w:num w:numId="7">
    <w:abstractNumId w:val="4"/>
  </w:num>
  <w:num w:numId="8">
    <w:abstractNumId w:val="5"/>
  </w:num>
  <w:num w:numId="9">
    <w:abstractNumId w:val="12"/>
  </w:num>
  <w:num w:numId="10">
    <w:abstractNumId w:val="11"/>
  </w:num>
  <w:num w:numId="11">
    <w:abstractNumId w:val="17"/>
  </w:num>
  <w:num w:numId="12">
    <w:abstractNumId w:val="2"/>
  </w:num>
  <w:num w:numId="13">
    <w:abstractNumId w:val="1"/>
  </w:num>
  <w:num w:numId="14">
    <w:abstractNumId w:val="10"/>
  </w:num>
  <w:num w:numId="15">
    <w:abstractNumId w:val="0"/>
  </w:num>
  <w:num w:numId="16">
    <w:abstractNumId w:val="7"/>
  </w:num>
  <w:num w:numId="17">
    <w:abstractNumId w:val="1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47876"/>
    <w:rsid w:val="00035C86"/>
    <w:rsid w:val="000367F8"/>
    <w:rsid w:val="00074789"/>
    <w:rsid w:val="00094355"/>
    <w:rsid w:val="000A676D"/>
    <w:rsid w:val="001209E6"/>
    <w:rsid w:val="0014585F"/>
    <w:rsid w:val="001618B8"/>
    <w:rsid w:val="001821B5"/>
    <w:rsid w:val="001C6112"/>
    <w:rsid w:val="002327C3"/>
    <w:rsid w:val="002346C1"/>
    <w:rsid w:val="00247876"/>
    <w:rsid w:val="0025325D"/>
    <w:rsid w:val="002E1AFB"/>
    <w:rsid w:val="00312606"/>
    <w:rsid w:val="003154A4"/>
    <w:rsid w:val="00350FBC"/>
    <w:rsid w:val="00417D55"/>
    <w:rsid w:val="004827FE"/>
    <w:rsid w:val="004F190B"/>
    <w:rsid w:val="00526A80"/>
    <w:rsid w:val="00593FB8"/>
    <w:rsid w:val="005B5F01"/>
    <w:rsid w:val="00720282"/>
    <w:rsid w:val="00736C46"/>
    <w:rsid w:val="007614B3"/>
    <w:rsid w:val="00784CD8"/>
    <w:rsid w:val="007A4640"/>
    <w:rsid w:val="007D1FC3"/>
    <w:rsid w:val="00826CDF"/>
    <w:rsid w:val="008F6414"/>
    <w:rsid w:val="00906BEB"/>
    <w:rsid w:val="009A15C4"/>
    <w:rsid w:val="009F4D46"/>
    <w:rsid w:val="00B72738"/>
    <w:rsid w:val="00B8676F"/>
    <w:rsid w:val="00BC5E44"/>
    <w:rsid w:val="00C05D09"/>
    <w:rsid w:val="00C116B5"/>
    <w:rsid w:val="00C6061F"/>
    <w:rsid w:val="00C81654"/>
    <w:rsid w:val="00D14571"/>
    <w:rsid w:val="00D66D7D"/>
    <w:rsid w:val="00DA28C6"/>
    <w:rsid w:val="00E41F48"/>
    <w:rsid w:val="00E50C03"/>
    <w:rsid w:val="00F210CE"/>
    <w:rsid w:val="00F35D24"/>
    <w:rsid w:val="00F828A4"/>
    <w:rsid w:val="00F874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4A4"/>
  </w:style>
  <w:style w:type="paragraph" w:styleId="Heading3">
    <w:name w:val="heading 3"/>
    <w:basedOn w:val="Normal"/>
    <w:link w:val="Heading3Char"/>
    <w:uiPriority w:val="9"/>
    <w:qFormat/>
    <w:rsid w:val="009F4D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876"/>
    <w:pPr>
      <w:ind w:left="720"/>
      <w:contextualSpacing/>
    </w:pPr>
  </w:style>
  <w:style w:type="paragraph" w:styleId="Header">
    <w:name w:val="header"/>
    <w:basedOn w:val="Normal"/>
    <w:link w:val="HeaderChar"/>
    <w:uiPriority w:val="99"/>
    <w:semiHidden/>
    <w:unhideWhenUsed/>
    <w:rsid w:val="00720282"/>
    <w:pPr>
      <w:tabs>
        <w:tab w:val="center" w:pos="4153"/>
        <w:tab w:val="right" w:pos="8306"/>
      </w:tabs>
      <w:bidi/>
      <w:spacing w:after="0" w:line="240" w:lineRule="auto"/>
    </w:pPr>
  </w:style>
  <w:style w:type="character" w:customStyle="1" w:styleId="HeaderChar">
    <w:name w:val="Header Char"/>
    <w:basedOn w:val="DefaultParagraphFont"/>
    <w:link w:val="Header"/>
    <w:uiPriority w:val="99"/>
    <w:semiHidden/>
    <w:rsid w:val="00720282"/>
  </w:style>
  <w:style w:type="character" w:styleId="Emphasis">
    <w:name w:val="Emphasis"/>
    <w:basedOn w:val="DefaultParagraphFont"/>
    <w:uiPriority w:val="20"/>
    <w:qFormat/>
    <w:rsid w:val="007D1FC3"/>
    <w:rPr>
      <w:i/>
      <w:iCs/>
    </w:rPr>
  </w:style>
  <w:style w:type="character" w:customStyle="1" w:styleId="apple-converted-space">
    <w:name w:val="apple-converted-space"/>
    <w:basedOn w:val="DefaultParagraphFont"/>
    <w:rsid w:val="007D1FC3"/>
  </w:style>
  <w:style w:type="paragraph" w:styleId="BalloonText">
    <w:name w:val="Balloon Text"/>
    <w:basedOn w:val="Normal"/>
    <w:link w:val="BalloonTextChar"/>
    <w:uiPriority w:val="99"/>
    <w:semiHidden/>
    <w:unhideWhenUsed/>
    <w:rsid w:val="00E50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C03"/>
    <w:rPr>
      <w:rFonts w:ascii="Tahoma" w:hAnsi="Tahoma" w:cs="Tahoma"/>
      <w:sz w:val="16"/>
      <w:szCs w:val="16"/>
    </w:rPr>
  </w:style>
  <w:style w:type="character" w:customStyle="1" w:styleId="Heading3Char">
    <w:name w:val="Heading 3 Char"/>
    <w:basedOn w:val="DefaultParagraphFont"/>
    <w:link w:val="Heading3"/>
    <w:uiPriority w:val="9"/>
    <w:rsid w:val="009F4D4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F4D46"/>
    <w:rPr>
      <w:color w:val="0000FF"/>
      <w:u w:val="single"/>
    </w:rPr>
  </w:style>
</w:styles>
</file>

<file path=word/webSettings.xml><?xml version="1.0" encoding="utf-8"?>
<w:webSettings xmlns:r="http://schemas.openxmlformats.org/officeDocument/2006/relationships" xmlns:w="http://schemas.openxmlformats.org/wordprocessingml/2006/main">
  <w:divs>
    <w:div w:id="552082099">
      <w:bodyDiv w:val="1"/>
      <w:marLeft w:val="0"/>
      <w:marRight w:val="0"/>
      <w:marTop w:val="0"/>
      <w:marBottom w:val="0"/>
      <w:divBdr>
        <w:top w:val="none" w:sz="0" w:space="0" w:color="auto"/>
        <w:left w:val="none" w:sz="0" w:space="0" w:color="auto"/>
        <w:bottom w:val="none" w:sz="0" w:space="0" w:color="auto"/>
        <w:right w:val="none" w:sz="0" w:space="0" w:color="auto"/>
      </w:divBdr>
    </w:div>
    <w:div w:id="562831658">
      <w:bodyDiv w:val="1"/>
      <w:marLeft w:val="0"/>
      <w:marRight w:val="0"/>
      <w:marTop w:val="0"/>
      <w:marBottom w:val="0"/>
      <w:divBdr>
        <w:top w:val="none" w:sz="0" w:space="0" w:color="auto"/>
        <w:left w:val="none" w:sz="0" w:space="0" w:color="auto"/>
        <w:bottom w:val="none" w:sz="0" w:space="0" w:color="auto"/>
        <w:right w:val="none" w:sz="0" w:space="0" w:color="auto"/>
      </w:divBdr>
      <w:divsChild>
        <w:div w:id="2028017917">
          <w:marLeft w:val="1166"/>
          <w:marRight w:val="0"/>
          <w:marTop w:val="115"/>
          <w:marBottom w:val="0"/>
          <w:divBdr>
            <w:top w:val="none" w:sz="0" w:space="0" w:color="auto"/>
            <w:left w:val="none" w:sz="0" w:space="0" w:color="auto"/>
            <w:bottom w:val="none" w:sz="0" w:space="0" w:color="auto"/>
            <w:right w:val="none" w:sz="0" w:space="0" w:color="auto"/>
          </w:divBdr>
        </w:div>
        <w:div w:id="947203866">
          <w:marLeft w:val="1166"/>
          <w:marRight w:val="0"/>
          <w:marTop w:val="115"/>
          <w:marBottom w:val="0"/>
          <w:divBdr>
            <w:top w:val="none" w:sz="0" w:space="0" w:color="auto"/>
            <w:left w:val="none" w:sz="0" w:space="0" w:color="auto"/>
            <w:bottom w:val="none" w:sz="0" w:space="0" w:color="auto"/>
            <w:right w:val="none" w:sz="0" w:space="0" w:color="auto"/>
          </w:divBdr>
        </w:div>
      </w:divsChild>
    </w:div>
    <w:div w:id="996223399">
      <w:bodyDiv w:val="1"/>
      <w:marLeft w:val="0"/>
      <w:marRight w:val="0"/>
      <w:marTop w:val="0"/>
      <w:marBottom w:val="0"/>
      <w:divBdr>
        <w:top w:val="none" w:sz="0" w:space="0" w:color="auto"/>
        <w:left w:val="none" w:sz="0" w:space="0" w:color="auto"/>
        <w:bottom w:val="none" w:sz="0" w:space="0" w:color="auto"/>
        <w:right w:val="none" w:sz="0" w:space="0" w:color="auto"/>
      </w:divBdr>
      <w:divsChild>
        <w:div w:id="319162746">
          <w:marLeft w:val="1166"/>
          <w:marRight w:val="0"/>
          <w:marTop w:val="115"/>
          <w:marBottom w:val="0"/>
          <w:divBdr>
            <w:top w:val="none" w:sz="0" w:space="0" w:color="auto"/>
            <w:left w:val="none" w:sz="0" w:space="0" w:color="auto"/>
            <w:bottom w:val="none" w:sz="0" w:space="0" w:color="auto"/>
            <w:right w:val="none" w:sz="0" w:space="0" w:color="auto"/>
          </w:divBdr>
        </w:div>
        <w:div w:id="636641111">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jo/url?sa=t&amp;rct=j&amp;q=&amp;esrc=s&amp;source=web&amp;cd=1&amp;cad=rja&amp;uact=8&amp;ved=0CB4QFjAA&amp;url=http%3A%2F%2Fen.wikipedia.org%2Fwiki%2FGranulocyte_macrophage_colony-stimulating_factor&amp;ei=Is13VPacA4_fapCHgaAK&amp;usg=AFQjCNErCI2paohM_mLmeeumMW-YKe2OYg&amp;bvm=bv.80642063,d.d2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15</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dcterms:created xsi:type="dcterms:W3CDTF">2014-11-24T19:17:00Z</dcterms:created>
  <dcterms:modified xsi:type="dcterms:W3CDTF">2014-11-28T02:25:00Z</dcterms:modified>
</cp:coreProperties>
</file>