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0" w:rsidRDefault="00CA3FA8" w:rsidP="00CA3FA8">
      <w:pPr>
        <w:jc w:val="center"/>
        <w:rPr>
          <w:b/>
          <w:bCs/>
          <w:i/>
          <w:iCs/>
          <w:sz w:val="32"/>
          <w:szCs w:val="32"/>
          <w:lang w:bidi="ar-JO"/>
        </w:rPr>
      </w:pPr>
      <w:r w:rsidRPr="00CA3FA8">
        <w:rPr>
          <w:b/>
          <w:bCs/>
          <w:i/>
          <w:iCs/>
          <w:sz w:val="32"/>
          <w:szCs w:val="32"/>
          <w:lang w:bidi="ar-JO"/>
        </w:rPr>
        <w:t>Pharmacology of vasoconstrictors</w:t>
      </w:r>
    </w:p>
    <w:p w:rsidR="00794212" w:rsidRDefault="00794212" w:rsidP="00794212">
      <w:pPr>
        <w:jc w:val="right"/>
        <w:rPr>
          <w:b/>
          <w:bCs/>
          <w:sz w:val="32"/>
          <w:szCs w:val="32"/>
          <w:lang w:bidi="ar-JO"/>
        </w:rPr>
      </w:pPr>
      <w:r w:rsidRPr="00794212">
        <w:rPr>
          <w:b/>
          <w:bCs/>
          <w:sz w:val="32"/>
          <w:szCs w:val="32"/>
          <w:lang w:bidi="ar-JO"/>
        </w:rPr>
        <w:t>Sheet Number: Three</w:t>
      </w:r>
    </w:p>
    <w:p w:rsidR="00857C05" w:rsidRPr="00794212" w:rsidRDefault="00857C05" w:rsidP="00794212">
      <w:pPr>
        <w:jc w:val="right"/>
        <w:rPr>
          <w:b/>
          <w:bCs/>
          <w:sz w:val="32"/>
          <w:szCs w:val="32"/>
          <w:rtl/>
          <w:lang w:bidi="ar-JO"/>
        </w:rPr>
      </w:pPr>
      <w:proofErr w:type="gramStart"/>
      <w:r>
        <w:rPr>
          <w:b/>
          <w:bCs/>
          <w:sz w:val="32"/>
          <w:szCs w:val="32"/>
          <w:lang w:bidi="ar-JO"/>
        </w:rPr>
        <w:t xml:space="preserve">Done by: </w:t>
      </w:r>
      <w:proofErr w:type="spellStart"/>
      <w:r>
        <w:rPr>
          <w:b/>
          <w:bCs/>
          <w:sz w:val="32"/>
          <w:szCs w:val="32"/>
          <w:lang w:bidi="ar-JO"/>
        </w:rPr>
        <w:t>Leen</w:t>
      </w:r>
      <w:proofErr w:type="spellEnd"/>
      <w:r>
        <w:rPr>
          <w:b/>
          <w:bCs/>
          <w:sz w:val="32"/>
          <w:szCs w:val="32"/>
          <w:lang w:bidi="ar-JO"/>
        </w:rPr>
        <w:t xml:space="preserve"> Al-</w:t>
      </w:r>
      <w:proofErr w:type="spellStart"/>
      <w:r>
        <w:rPr>
          <w:b/>
          <w:bCs/>
          <w:sz w:val="32"/>
          <w:szCs w:val="32"/>
          <w:lang w:bidi="ar-JO"/>
        </w:rPr>
        <w:t>Qudah</w:t>
      </w:r>
      <w:proofErr w:type="spellEnd"/>
      <w:r>
        <w:rPr>
          <w:b/>
          <w:bCs/>
          <w:sz w:val="32"/>
          <w:szCs w:val="32"/>
          <w:lang w:bidi="ar-JO"/>
        </w:rPr>
        <w:t>.</w:t>
      </w:r>
      <w:proofErr w:type="gramEnd"/>
    </w:p>
    <w:p w:rsidR="00CA3FA8" w:rsidRDefault="00CA3FA8" w:rsidP="00CA3FA8">
      <w:pPr>
        <w:jc w:val="center"/>
        <w:rPr>
          <w:b/>
          <w:bCs/>
          <w:i/>
          <w:iCs/>
          <w:sz w:val="32"/>
          <w:szCs w:val="32"/>
          <w:rtl/>
          <w:lang w:bidi="ar-JO"/>
        </w:rPr>
      </w:pPr>
    </w:p>
    <w:p w:rsidR="00CA3FA8" w:rsidRDefault="00CA3FA8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Remember local </w:t>
      </w:r>
      <w:r w:rsidR="00794212">
        <w:rPr>
          <w:sz w:val="32"/>
          <w:szCs w:val="32"/>
          <w:lang w:bidi="ar-JO"/>
        </w:rPr>
        <w:t>anesthesia</w:t>
      </w:r>
      <w:r>
        <w:rPr>
          <w:sz w:val="32"/>
          <w:szCs w:val="32"/>
          <w:lang w:bidi="ar-JO"/>
        </w:rPr>
        <w:t xml:space="preserve"> has </w:t>
      </w:r>
      <w:proofErr w:type="gramStart"/>
      <w:r>
        <w:rPr>
          <w:sz w:val="32"/>
          <w:szCs w:val="32"/>
          <w:lang w:bidi="ar-JO"/>
        </w:rPr>
        <w:t xml:space="preserve">a </w:t>
      </w:r>
      <w:proofErr w:type="spellStart"/>
      <w:r>
        <w:rPr>
          <w:sz w:val="32"/>
          <w:szCs w:val="32"/>
          <w:lang w:bidi="ar-JO"/>
        </w:rPr>
        <w:t>vasoactivity</w:t>
      </w:r>
      <w:proofErr w:type="spellEnd"/>
      <w:proofErr w:type="gramEnd"/>
      <w:r>
        <w:rPr>
          <w:sz w:val="32"/>
          <w:szCs w:val="32"/>
          <w:lang w:bidi="ar-JO"/>
        </w:rPr>
        <w:t xml:space="preserve"> (Vasodilation),</w:t>
      </w:r>
      <w:r w:rsidR="000B6D3D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except </w:t>
      </w:r>
      <w:r w:rsidRPr="000B6D3D">
        <w:rPr>
          <w:b/>
          <w:bCs/>
          <w:i/>
          <w:iCs/>
          <w:sz w:val="32"/>
          <w:szCs w:val="32"/>
          <w:lang w:bidi="ar-JO"/>
        </w:rPr>
        <w:t>cocaine</w:t>
      </w:r>
      <w:r>
        <w:rPr>
          <w:sz w:val="32"/>
          <w:szCs w:val="32"/>
          <w:lang w:bidi="ar-JO"/>
        </w:rPr>
        <w:t>.</w:t>
      </w:r>
    </w:p>
    <w:p w:rsidR="00CA3FA8" w:rsidRDefault="00CA3FA8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LA injection leads </w:t>
      </w:r>
      <w:r w:rsidR="00794212">
        <w:rPr>
          <w:sz w:val="32"/>
          <w:szCs w:val="32"/>
          <w:lang w:bidi="ar-JO"/>
        </w:rPr>
        <w:t>to:</w:t>
      </w:r>
      <w:r>
        <w:rPr>
          <w:sz w:val="32"/>
          <w:szCs w:val="32"/>
          <w:lang w:bidi="ar-JO"/>
        </w:rPr>
        <w:t xml:space="preserve"> </w:t>
      </w:r>
    </w:p>
    <w:p w:rsidR="00CA3FA8" w:rsidRDefault="00CA3FA8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Increase in absorption in the CVS</w:t>
      </w:r>
      <w:r w:rsidR="00801B22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(because LA leads to vasodilation)</w:t>
      </w:r>
    </w:p>
    <w:p w:rsidR="00CA3FA8" w:rsidRDefault="00CA3FA8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Increase plasma levels (toxicity) </w:t>
      </w:r>
    </w:p>
    <w:p w:rsidR="00CA3FA8" w:rsidRDefault="00CA3FA8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Increase bleeding (due to increase of perfusion</w:t>
      </w:r>
      <w:r w:rsidR="00801B22">
        <w:rPr>
          <w:sz w:val="32"/>
          <w:szCs w:val="32"/>
          <w:lang w:bidi="ar-JO"/>
        </w:rPr>
        <w:t xml:space="preserve"> to tissues</w:t>
      </w:r>
      <w:r>
        <w:rPr>
          <w:sz w:val="32"/>
          <w:szCs w:val="32"/>
          <w:lang w:bidi="ar-JO"/>
        </w:rPr>
        <w:t>)</w:t>
      </w:r>
    </w:p>
    <w:p w:rsidR="00CA3FA8" w:rsidRDefault="00CA3FA8" w:rsidP="00CA3FA8">
      <w:pPr>
        <w:jc w:val="right"/>
        <w:rPr>
          <w:sz w:val="32"/>
          <w:szCs w:val="32"/>
          <w:rtl/>
          <w:lang w:bidi="ar-JO"/>
        </w:rPr>
      </w:pPr>
      <w:r w:rsidRPr="000B6D3D">
        <w:rPr>
          <w:b/>
          <w:bCs/>
          <w:i/>
          <w:iCs/>
          <w:sz w:val="32"/>
          <w:szCs w:val="32"/>
          <w:lang w:bidi="ar-JO"/>
        </w:rPr>
        <w:t>Decrease</w:t>
      </w:r>
      <w:r>
        <w:rPr>
          <w:sz w:val="32"/>
          <w:szCs w:val="32"/>
          <w:lang w:bidi="ar-JO"/>
        </w:rPr>
        <w:t xml:space="preserve"> in depth and duration of local anesthesia.</w:t>
      </w:r>
    </w:p>
    <w:p w:rsidR="00CA3FA8" w:rsidRDefault="00CA3FA8" w:rsidP="00CA3FA8">
      <w:pPr>
        <w:jc w:val="right"/>
        <w:rPr>
          <w:b/>
          <w:bCs/>
          <w:i/>
          <w:iCs/>
          <w:sz w:val="32"/>
          <w:szCs w:val="32"/>
          <w:lang w:bidi="ar-JO"/>
        </w:rPr>
      </w:pPr>
      <w:r w:rsidRPr="00CA3FA8">
        <w:rPr>
          <w:b/>
          <w:bCs/>
          <w:i/>
          <w:iCs/>
          <w:sz w:val="32"/>
          <w:szCs w:val="32"/>
          <w:lang w:bidi="ar-JO"/>
        </w:rPr>
        <w:t xml:space="preserve">Remember: Local anesthesia once </w:t>
      </w:r>
      <w:r w:rsidR="000B6D3D" w:rsidRPr="00CA3FA8">
        <w:rPr>
          <w:b/>
          <w:bCs/>
          <w:i/>
          <w:iCs/>
          <w:sz w:val="32"/>
          <w:szCs w:val="32"/>
          <w:lang w:bidi="ar-JO"/>
        </w:rPr>
        <w:t>it's</w:t>
      </w:r>
      <w:r w:rsidRPr="00CA3FA8">
        <w:rPr>
          <w:b/>
          <w:bCs/>
          <w:i/>
          <w:iCs/>
          <w:sz w:val="32"/>
          <w:szCs w:val="32"/>
          <w:lang w:bidi="ar-JO"/>
        </w:rPr>
        <w:t xml:space="preserve"> injected it will lead to a quick effect of vasodilation.</w:t>
      </w:r>
    </w:p>
    <w:p w:rsidR="002403AB" w:rsidRDefault="00794212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Vasoconstrictors</w:t>
      </w:r>
      <w:r w:rsidR="002403AB">
        <w:rPr>
          <w:sz w:val="32"/>
          <w:szCs w:val="32"/>
          <w:lang w:bidi="ar-JO"/>
        </w:rPr>
        <w:t xml:space="preserve"> are agents added to the LA to balance the LA acti</w:t>
      </w:r>
      <w:r>
        <w:rPr>
          <w:sz w:val="32"/>
          <w:szCs w:val="32"/>
          <w:lang w:bidi="ar-JO"/>
        </w:rPr>
        <w:t>vity and counteract the effects.</w:t>
      </w:r>
    </w:p>
    <w:p w:rsidR="002403AB" w:rsidRDefault="002403AB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It'll decrease bleeding, </w:t>
      </w:r>
      <w:proofErr w:type="gramStart"/>
      <w:r w:rsidR="00794212">
        <w:rPr>
          <w:sz w:val="32"/>
          <w:szCs w:val="32"/>
          <w:lang w:bidi="ar-JO"/>
        </w:rPr>
        <w:t>absorption,</w:t>
      </w:r>
      <w:proofErr w:type="gramEnd"/>
      <w:r>
        <w:rPr>
          <w:sz w:val="32"/>
          <w:szCs w:val="32"/>
          <w:lang w:bidi="ar-JO"/>
        </w:rPr>
        <w:t xml:space="preserve"> plasma levels and increases the depth, duration and the potency of the LA.</w:t>
      </w:r>
    </w:p>
    <w:p w:rsidR="002403AB" w:rsidRPr="002403AB" w:rsidRDefault="002403AB" w:rsidP="002403AB">
      <w:pPr>
        <w:jc w:val="right"/>
        <w:rPr>
          <w:b/>
          <w:bCs/>
          <w:i/>
          <w:iCs/>
          <w:sz w:val="32"/>
          <w:szCs w:val="32"/>
          <w:lang w:bidi="ar-JO"/>
        </w:rPr>
      </w:pPr>
      <w:r w:rsidRPr="002403AB">
        <w:rPr>
          <w:b/>
          <w:bCs/>
          <w:i/>
          <w:iCs/>
          <w:sz w:val="32"/>
          <w:szCs w:val="32"/>
          <w:lang w:bidi="ar-JO"/>
        </w:rPr>
        <w:t>This gives an indication how the absorption differs when we have vasoconstrictor and when we don’t.</w:t>
      </w:r>
    </w:p>
    <w:p w:rsidR="00CA3FA8" w:rsidRDefault="00CA3FA8" w:rsidP="00CA3FA8">
      <w:pPr>
        <w:jc w:val="right"/>
        <w:rPr>
          <w:sz w:val="32"/>
          <w:szCs w:val="32"/>
          <w:lang w:bidi="ar-JO"/>
        </w:rPr>
      </w:pPr>
      <w:r w:rsidRPr="00CA3FA8">
        <w:rPr>
          <w:b/>
          <w:bCs/>
          <w:i/>
          <w:iCs/>
          <w:sz w:val="32"/>
          <w:szCs w:val="32"/>
          <w:lang w:bidi="ar-JO"/>
        </w:rPr>
        <w:t xml:space="preserve"> </w:t>
      </w:r>
      <w:r w:rsidR="002403AB">
        <w:rPr>
          <w:sz w:val="32"/>
          <w:szCs w:val="32"/>
          <w:lang w:bidi="ar-JO"/>
        </w:rPr>
        <w:t>**You should memorize the maximum dosage for LA (LA dose, VC dose, Caritdges number) especially (</w:t>
      </w:r>
      <w:proofErr w:type="spellStart"/>
      <w:r w:rsidR="002403AB">
        <w:rPr>
          <w:sz w:val="32"/>
          <w:szCs w:val="32"/>
          <w:lang w:bidi="ar-JO"/>
        </w:rPr>
        <w:t>Lidocaine</w:t>
      </w:r>
      <w:proofErr w:type="gramStart"/>
      <w:r w:rsidR="002403AB">
        <w:rPr>
          <w:sz w:val="32"/>
          <w:szCs w:val="32"/>
          <w:lang w:bidi="ar-JO"/>
        </w:rPr>
        <w:t>,Prilocaine</w:t>
      </w:r>
      <w:proofErr w:type="spellEnd"/>
      <w:proofErr w:type="gramEnd"/>
      <w:r w:rsidR="002403AB">
        <w:rPr>
          <w:sz w:val="32"/>
          <w:szCs w:val="32"/>
          <w:lang w:bidi="ar-JO"/>
        </w:rPr>
        <w:t xml:space="preserve">, </w:t>
      </w:r>
      <w:proofErr w:type="spellStart"/>
      <w:r w:rsidR="002403AB">
        <w:rPr>
          <w:sz w:val="32"/>
          <w:szCs w:val="32"/>
          <w:lang w:bidi="ar-JO"/>
        </w:rPr>
        <w:t>Artricaine</w:t>
      </w:r>
      <w:proofErr w:type="spellEnd"/>
      <w:r w:rsidR="002403AB">
        <w:rPr>
          <w:sz w:val="32"/>
          <w:szCs w:val="32"/>
          <w:lang w:bidi="ar-JO"/>
        </w:rPr>
        <w:t xml:space="preserve">, </w:t>
      </w:r>
      <w:proofErr w:type="spellStart"/>
      <w:r w:rsidR="002403AB">
        <w:rPr>
          <w:sz w:val="32"/>
          <w:szCs w:val="32"/>
          <w:lang w:bidi="ar-JO"/>
        </w:rPr>
        <w:t>Bupivicaine</w:t>
      </w:r>
      <w:proofErr w:type="spellEnd"/>
      <w:r w:rsidR="002403AB">
        <w:rPr>
          <w:sz w:val="32"/>
          <w:szCs w:val="32"/>
          <w:lang w:bidi="ar-JO"/>
        </w:rPr>
        <w:t xml:space="preserve"> and </w:t>
      </w:r>
      <w:proofErr w:type="spellStart"/>
      <w:r w:rsidR="002403AB">
        <w:rPr>
          <w:sz w:val="32"/>
          <w:szCs w:val="32"/>
          <w:lang w:bidi="ar-JO"/>
        </w:rPr>
        <w:t>Mepivicaine</w:t>
      </w:r>
      <w:proofErr w:type="spellEnd"/>
      <w:r w:rsidR="002403AB">
        <w:rPr>
          <w:sz w:val="32"/>
          <w:szCs w:val="32"/>
          <w:lang w:bidi="ar-JO"/>
        </w:rPr>
        <w:t>)**</w:t>
      </w:r>
    </w:p>
    <w:p w:rsidR="002403AB" w:rsidRDefault="002403AB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>Most of the Vasoconstrictors are sympathomemics similar to the Epinephrine and Norepinephrine.</w:t>
      </w:r>
    </w:p>
    <w:p w:rsidR="002403AB" w:rsidRDefault="002403AB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Examples on Sympathomemic VC:</w:t>
      </w:r>
    </w:p>
    <w:p w:rsidR="002403AB" w:rsidRDefault="002403AB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-Epinephrine</w:t>
      </w:r>
    </w:p>
    <w:p w:rsidR="002403AB" w:rsidRDefault="002403AB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-Norepinephrine</w:t>
      </w:r>
    </w:p>
    <w:p w:rsidR="002403AB" w:rsidRDefault="002403AB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proofErr w:type="spellStart"/>
      <w:r>
        <w:rPr>
          <w:sz w:val="32"/>
          <w:szCs w:val="32"/>
          <w:lang w:bidi="ar-JO"/>
        </w:rPr>
        <w:t>Levonordefrin</w:t>
      </w:r>
      <w:proofErr w:type="spellEnd"/>
    </w:p>
    <w:p w:rsidR="002403AB" w:rsidRDefault="002403AB" w:rsidP="002403AB">
      <w:pPr>
        <w:tabs>
          <w:tab w:val="left" w:pos="6113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ab/>
        <w:t>-</w:t>
      </w:r>
      <w:proofErr w:type="spellStart"/>
      <w:r>
        <w:rPr>
          <w:sz w:val="32"/>
          <w:szCs w:val="32"/>
          <w:lang w:bidi="ar-JO"/>
        </w:rPr>
        <w:t>Isoprofevenol</w:t>
      </w:r>
      <w:proofErr w:type="spellEnd"/>
    </w:p>
    <w:p w:rsidR="002403AB" w:rsidRPr="002403AB" w:rsidRDefault="002403AB" w:rsidP="002403AB">
      <w:pPr>
        <w:jc w:val="right"/>
        <w:rPr>
          <w:b/>
          <w:bCs/>
          <w:sz w:val="32"/>
          <w:szCs w:val="32"/>
          <w:lang w:bidi="ar-JO"/>
        </w:rPr>
      </w:pPr>
      <w:r w:rsidRPr="002403AB">
        <w:rPr>
          <w:b/>
          <w:bCs/>
          <w:sz w:val="32"/>
          <w:szCs w:val="32"/>
          <w:lang w:bidi="ar-JO"/>
        </w:rPr>
        <w:t xml:space="preserve"> The first two are naturally occurring</w:t>
      </w:r>
    </w:p>
    <w:p w:rsidR="002403AB" w:rsidRPr="002403AB" w:rsidRDefault="002403AB" w:rsidP="00CA3FA8">
      <w:pPr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The last two are synthetic.</w:t>
      </w:r>
    </w:p>
    <w:p w:rsidR="002403AB" w:rsidRDefault="002403AB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**Naturally occurring </w:t>
      </w:r>
      <w:proofErr w:type="spellStart"/>
      <w:r>
        <w:rPr>
          <w:sz w:val="32"/>
          <w:szCs w:val="32"/>
          <w:lang w:bidi="ar-JO"/>
        </w:rPr>
        <w:t>catecholeamines</w:t>
      </w:r>
      <w:proofErr w:type="spellEnd"/>
      <w:r>
        <w:rPr>
          <w:sz w:val="32"/>
          <w:szCs w:val="32"/>
          <w:lang w:bidi="ar-JO"/>
        </w:rPr>
        <w:t>; Epinephrine, Norepinephrine and dopamine.</w:t>
      </w:r>
    </w:p>
    <w:p w:rsidR="002403AB" w:rsidRPr="00801B22" w:rsidRDefault="003E77F7" w:rsidP="00CA3FA8">
      <w:pPr>
        <w:jc w:val="right"/>
        <w:rPr>
          <w:b/>
          <w:bCs/>
          <w:i/>
          <w:iCs/>
          <w:sz w:val="32"/>
          <w:szCs w:val="32"/>
          <w:lang w:bidi="ar-JO"/>
        </w:rPr>
      </w:pPr>
      <w:proofErr w:type="spellStart"/>
      <w:r w:rsidRPr="00801B22">
        <w:rPr>
          <w:b/>
          <w:bCs/>
          <w:i/>
          <w:iCs/>
          <w:sz w:val="32"/>
          <w:szCs w:val="32"/>
          <w:lang w:bidi="ar-JO"/>
        </w:rPr>
        <w:t>Noncatecholeamine</w:t>
      </w:r>
      <w:proofErr w:type="spellEnd"/>
      <w:r w:rsidRPr="00801B22">
        <w:rPr>
          <w:b/>
          <w:bCs/>
          <w:i/>
          <w:iCs/>
          <w:sz w:val="32"/>
          <w:szCs w:val="32"/>
          <w:lang w:bidi="ar-JO"/>
        </w:rPr>
        <w:t xml:space="preserve"> vasoconstrictors:</w:t>
      </w:r>
    </w:p>
    <w:p w:rsidR="003E77F7" w:rsidRDefault="003E77F7" w:rsidP="003E77F7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(</w:t>
      </w:r>
      <w:r w:rsidR="00794212">
        <w:rPr>
          <w:sz w:val="32"/>
          <w:szCs w:val="32"/>
          <w:lang w:bidi="ar-JO"/>
        </w:rPr>
        <w:t>Because</w:t>
      </w:r>
      <w:r>
        <w:rPr>
          <w:sz w:val="32"/>
          <w:szCs w:val="32"/>
          <w:lang w:bidi="ar-JO"/>
        </w:rPr>
        <w:t xml:space="preserve"> they don’t have the hydroxide group on the aromatic ring)</w:t>
      </w:r>
    </w:p>
    <w:p w:rsidR="003E77F7" w:rsidRDefault="003E77F7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Example</w:t>
      </w:r>
      <w:r w:rsidRPr="00801B22">
        <w:rPr>
          <w:b/>
          <w:bCs/>
          <w:i/>
          <w:iCs/>
          <w:sz w:val="32"/>
          <w:szCs w:val="32"/>
          <w:lang w:bidi="ar-JO"/>
        </w:rPr>
        <w:t>: Amphetamine;</w:t>
      </w:r>
      <w:r>
        <w:rPr>
          <w:sz w:val="32"/>
          <w:szCs w:val="32"/>
          <w:lang w:bidi="ar-JO"/>
        </w:rPr>
        <w:t xml:space="preserve"> a drug that is mainly given to children with ADHD syndrome.</w:t>
      </w:r>
    </w:p>
    <w:p w:rsidR="003E77F7" w:rsidRDefault="003E77F7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Once this drug is stopped it will lead to a crash (relapse) because of its indirect effect on stimulation the E &amp;NE secretion and this will lead to decrease in the E and NE in the body so there will be no more to be secreted.</w:t>
      </w:r>
    </w:p>
    <w:p w:rsidR="003E77F7" w:rsidRDefault="003E77F7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This drug is also abusive in Yemen as Al-</w:t>
      </w:r>
      <w:proofErr w:type="spellStart"/>
      <w:r>
        <w:rPr>
          <w:sz w:val="32"/>
          <w:szCs w:val="32"/>
          <w:lang w:bidi="ar-JO"/>
        </w:rPr>
        <w:t>Qatt</w:t>
      </w:r>
      <w:proofErr w:type="spellEnd"/>
      <w:r>
        <w:rPr>
          <w:sz w:val="32"/>
          <w:szCs w:val="32"/>
          <w:lang w:bidi="ar-JO"/>
        </w:rPr>
        <w:t>.</w:t>
      </w:r>
    </w:p>
    <w:p w:rsidR="003E77F7" w:rsidRPr="003E2B26" w:rsidRDefault="003E2B26" w:rsidP="003E2B26">
      <w:pPr>
        <w:tabs>
          <w:tab w:val="left" w:pos="6531"/>
          <w:tab w:val="right" w:pos="8306"/>
        </w:tabs>
        <w:rPr>
          <w:b/>
          <w:bCs/>
          <w:i/>
          <w:iCs/>
          <w:sz w:val="32"/>
          <w:szCs w:val="32"/>
          <w:lang w:bidi="ar-JO"/>
        </w:rPr>
      </w:pPr>
      <w:r>
        <w:rPr>
          <w:b/>
          <w:bCs/>
          <w:i/>
          <w:iCs/>
          <w:sz w:val="32"/>
          <w:szCs w:val="32"/>
          <w:lang w:bidi="ar-JO"/>
        </w:rPr>
        <w:tab/>
      </w:r>
      <w:r>
        <w:rPr>
          <w:b/>
          <w:bCs/>
          <w:i/>
          <w:iCs/>
          <w:sz w:val="32"/>
          <w:szCs w:val="32"/>
          <w:lang w:bidi="ar-JO"/>
        </w:rPr>
        <w:tab/>
      </w:r>
      <w:proofErr w:type="spellStart"/>
      <w:r w:rsidR="003E77F7" w:rsidRPr="003E2B26">
        <w:rPr>
          <w:b/>
          <w:bCs/>
          <w:i/>
          <w:iCs/>
          <w:sz w:val="32"/>
          <w:szCs w:val="32"/>
          <w:lang w:bidi="ar-JO"/>
        </w:rPr>
        <w:t>Felypressin</w:t>
      </w:r>
      <w:proofErr w:type="spellEnd"/>
      <w:r w:rsidR="003E77F7" w:rsidRPr="003E2B26">
        <w:rPr>
          <w:b/>
          <w:bCs/>
          <w:i/>
          <w:iCs/>
          <w:sz w:val="32"/>
          <w:szCs w:val="32"/>
          <w:lang w:bidi="ar-JO"/>
        </w:rPr>
        <w:t>:</w:t>
      </w:r>
    </w:p>
    <w:p w:rsidR="003E77F7" w:rsidRDefault="003E77F7" w:rsidP="00CA3FA8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Non </w:t>
      </w:r>
      <w:proofErr w:type="spellStart"/>
      <w:r>
        <w:rPr>
          <w:sz w:val="32"/>
          <w:szCs w:val="32"/>
          <w:lang w:bidi="ar-JO"/>
        </w:rPr>
        <w:t>sympathomemic</w:t>
      </w:r>
      <w:proofErr w:type="spellEnd"/>
      <w:r>
        <w:rPr>
          <w:sz w:val="32"/>
          <w:szCs w:val="32"/>
          <w:lang w:bidi="ar-JO"/>
        </w:rPr>
        <w:t xml:space="preserve"> Vasoconstrictors.</w:t>
      </w:r>
    </w:p>
    <w:p w:rsidR="003E77F7" w:rsidRDefault="003E77F7" w:rsidP="00CA3FA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Analog of vasopressin (ADH)</w:t>
      </w:r>
    </w:p>
    <w:p w:rsidR="003E77F7" w:rsidRDefault="003E77F7" w:rsidP="003E77F7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lastRenderedPageBreak/>
        <w:t xml:space="preserve">Doesn’t </w:t>
      </w:r>
      <w:r w:rsidR="00801B22">
        <w:rPr>
          <w:sz w:val="32"/>
          <w:szCs w:val="32"/>
          <w:lang w:bidi="ar-JO"/>
        </w:rPr>
        <w:t>affect</w:t>
      </w:r>
      <w:r>
        <w:rPr>
          <w:sz w:val="32"/>
          <w:szCs w:val="32"/>
          <w:lang w:bidi="ar-JO"/>
        </w:rPr>
        <w:t xml:space="preserve"> the sympathic </w:t>
      </w:r>
      <w:r w:rsidR="00794212">
        <w:rPr>
          <w:sz w:val="32"/>
          <w:szCs w:val="32"/>
          <w:lang w:bidi="ar-JO"/>
        </w:rPr>
        <w:t>receptors</w:t>
      </w:r>
      <w:r>
        <w:rPr>
          <w:sz w:val="32"/>
          <w:szCs w:val="32"/>
          <w:lang w:bidi="ar-JO"/>
        </w:rPr>
        <w:t xml:space="preserve"> (Alpha1, Alpha2, Beta1 and Beta2) so it doesn’t cause direct action on smooth muscles through these receptors.</w:t>
      </w:r>
    </w:p>
    <w:p w:rsidR="003E77F7" w:rsidRDefault="003E77F7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It has a direct effect on the Smooth muscles through other receptors.</w:t>
      </w:r>
    </w:p>
    <w:p w:rsidR="003E2B26" w:rsidRDefault="003E77F7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So, it stimulates the secretion of E and Ne through direct and indirect action.</w:t>
      </w:r>
    </w:p>
    <w:p w:rsidR="003E77F7" w:rsidRDefault="003E2B26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Felypressin is best for arrthymias patients.</w:t>
      </w:r>
      <w:r w:rsidR="003E77F7">
        <w:rPr>
          <w:sz w:val="32"/>
          <w:szCs w:val="32"/>
          <w:lang w:bidi="ar-JO"/>
        </w:rPr>
        <w:t xml:space="preserve"> </w:t>
      </w:r>
    </w:p>
    <w:p w:rsidR="003E77F7" w:rsidRPr="003E2B26" w:rsidRDefault="003E77F7" w:rsidP="003E77F7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  <w:r w:rsidRPr="003E2B26">
        <w:rPr>
          <w:b/>
          <w:bCs/>
          <w:i/>
          <w:iCs/>
          <w:sz w:val="32"/>
          <w:szCs w:val="32"/>
          <w:lang w:bidi="ar-JO"/>
        </w:rPr>
        <w:t>Mixed</w:t>
      </w:r>
      <w:r w:rsidR="008A75AC" w:rsidRPr="003E2B26">
        <w:rPr>
          <w:b/>
          <w:bCs/>
          <w:i/>
          <w:iCs/>
          <w:sz w:val="32"/>
          <w:szCs w:val="32"/>
          <w:lang w:bidi="ar-JO"/>
        </w:rPr>
        <w:t xml:space="preserve"> Acting </w:t>
      </w:r>
      <w:proofErr w:type="spellStart"/>
      <w:r w:rsidR="008A75AC" w:rsidRPr="003E2B26">
        <w:rPr>
          <w:b/>
          <w:bCs/>
          <w:i/>
          <w:iCs/>
          <w:sz w:val="32"/>
          <w:szCs w:val="32"/>
          <w:lang w:bidi="ar-JO"/>
        </w:rPr>
        <w:t>sympathomemic</w:t>
      </w:r>
      <w:proofErr w:type="spellEnd"/>
      <w:r w:rsidR="008A75AC" w:rsidRPr="003E2B26">
        <w:rPr>
          <w:b/>
          <w:bCs/>
          <w:i/>
          <w:iCs/>
          <w:sz w:val="32"/>
          <w:szCs w:val="32"/>
          <w:lang w:bidi="ar-JO"/>
        </w:rPr>
        <w:t xml:space="preserve"> VC:</w:t>
      </w:r>
    </w:p>
    <w:p w:rsidR="008A75AC" w:rsidRDefault="00794212" w:rsidP="003E77F7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  <w:proofErr w:type="spellStart"/>
      <w:r>
        <w:rPr>
          <w:b/>
          <w:bCs/>
          <w:i/>
          <w:iCs/>
          <w:sz w:val="32"/>
          <w:szCs w:val="32"/>
          <w:lang w:bidi="ar-JO"/>
        </w:rPr>
        <w:t>Metaraminol</w:t>
      </w:r>
      <w:proofErr w:type="spellEnd"/>
      <w:r w:rsidR="008A75AC" w:rsidRPr="003E2B26">
        <w:rPr>
          <w:b/>
          <w:bCs/>
          <w:i/>
          <w:iCs/>
          <w:sz w:val="32"/>
          <w:szCs w:val="32"/>
          <w:lang w:bidi="ar-JO"/>
        </w:rPr>
        <w:t>.</w:t>
      </w:r>
    </w:p>
    <w:p w:rsidR="00794212" w:rsidRPr="003E2B26" w:rsidRDefault="00794212" w:rsidP="003E77F7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4178300" cy="2062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12" w:rsidRDefault="008A75AC" w:rsidP="00794212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Refer to table 3-3 in the book.</w:t>
      </w:r>
    </w:p>
    <w:p w:rsidR="008A75AC" w:rsidRDefault="008A75AC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Remember:</w:t>
      </w:r>
    </w:p>
    <w:p w:rsidR="008A75AC" w:rsidRDefault="008A75AC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Cardiac muscles</w:t>
      </w:r>
      <w:r w:rsidRPr="008A75AC">
        <w:rPr>
          <w:sz w:val="32"/>
          <w:szCs w:val="32"/>
          <w:lang w:bidi="ar-JO"/>
        </w:rPr>
        <w:sym w:font="Wingdings" w:char="F0E0"/>
      </w:r>
      <w:r>
        <w:rPr>
          <w:sz w:val="32"/>
          <w:szCs w:val="32"/>
          <w:lang w:bidi="ar-JO"/>
        </w:rPr>
        <w:t xml:space="preserve"> mostly have Beta1 receptors</w:t>
      </w:r>
    </w:p>
    <w:p w:rsidR="008A75AC" w:rsidRDefault="008A75AC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Skeletal Muscles</w:t>
      </w:r>
      <w:r w:rsidRPr="008A75AC">
        <w:rPr>
          <w:sz w:val="32"/>
          <w:szCs w:val="32"/>
          <w:lang w:bidi="ar-JO"/>
        </w:rPr>
        <w:sym w:font="Wingdings" w:char="F0E0"/>
      </w:r>
      <w:r>
        <w:rPr>
          <w:sz w:val="32"/>
          <w:szCs w:val="32"/>
          <w:lang w:bidi="ar-JO"/>
        </w:rPr>
        <w:t xml:space="preserve"> mostly have Beta2 receptors</w:t>
      </w:r>
    </w:p>
    <w:p w:rsidR="008A75AC" w:rsidRDefault="008A75AC" w:rsidP="00801B22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**Activated mainly when adrenaline is released under </w:t>
      </w:r>
      <w:proofErr w:type="gramStart"/>
      <w:r>
        <w:rPr>
          <w:sz w:val="32"/>
          <w:szCs w:val="32"/>
          <w:lang w:bidi="ar-JO"/>
        </w:rPr>
        <w:t>fight</w:t>
      </w:r>
      <w:proofErr w:type="gramEnd"/>
      <w:r>
        <w:rPr>
          <w:sz w:val="32"/>
          <w:szCs w:val="32"/>
          <w:lang w:bidi="ar-JO"/>
        </w:rPr>
        <w:t xml:space="preserve"> and flight situation (it increases heart rate (tachycardia), Cardiac output, sweating, pupil dilation, skeletal muscles need for energy so it</w:t>
      </w:r>
      <w:r w:rsidR="00801B22">
        <w:rPr>
          <w:sz w:val="32"/>
          <w:szCs w:val="32"/>
          <w:lang w:bidi="ar-JO"/>
        </w:rPr>
        <w:t xml:space="preserve"> increases the glucose </w:t>
      </w:r>
      <w:r>
        <w:rPr>
          <w:sz w:val="32"/>
          <w:szCs w:val="32"/>
          <w:lang w:bidi="ar-JO"/>
        </w:rPr>
        <w:t>blood level)</w:t>
      </w:r>
    </w:p>
    <w:p w:rsidR="008A75AC" w:rsidRDefault="008A75AC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 xml:space="preserve">Now </w:t>
      </w:r>
      <w:r w:rsidR="00801B22">
        <w:rPr>
          <w:sz w:val="32"/>
          <w:szCs w:val="32"/>
          <w:lang w:bidi="ar-JO"/>
        </w:rPr>
        <w:t>let's</w:t>
      </w:r>
      <w:r>
        <w:rPr>
          <w:sz w:val="32"/>
          <w:szCs w:val="32"/>
          <w:lang w:bidi="ar-JO"/>
        </w:rPr>
        <w:t xml:space="preserve"> talk about </w:t>
      </w:r>
      <w:r w:rsidR="00801B22">
        <w:rPr>
          <w:sz w:val="32"/>
          <w:szCs w:val="32"/>
          <w:lang w:bidi="ar-JO"/>
        </w:rPr>
        <w:t>VC dilutions</w:t>
      </w:r>
      <w:r w:rsidR="007D0C12">
        <w:rPr>
          <w:sz w:val="32"/>
          <w:szCs w:val="32"/>
          <w:lang w:bidi="ar-JO"/>
        </w:rPr>
        <w:t>:</w:t>
      </w:r>
    </w:p>
    <w:p w:rsidR="007D0C12" w:rsidRDefault="00D54BD4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1:1000 means:</w:t>
      </w:r>
    </w:p>
    <w:p w:rsidR="00D54BD4" w:rsidRDefault="00D54BD4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* Each 1g = 1000 milligram</w:t>
      </w:r>
    </w:p>
    <w:p w:rsidR="00D54BD4" w:rsidRDefault="00D54BD4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*And each 1milligram= 1000 microgram</w:t>
      </w:r>
    </w:p>
    <w:p w:rsidR="00D54BD4" w:rsidRDefault="00D54BD4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1g/1000</w:t>
      </w:r>
      <w:r w:rsidRPr="00D54BD4">
        <w:rPr>
          <w:sz w:val="32"/>
          <w:szCs w:val="32"/>
          <w:lang w:bidi="ar-JO"/>
        </w:rPr>
        <w:sym w:font="Wingdings" w:char="F0E0"/>
      </w:r>
      <w:r>
        <w:rPr>
          <w:sz w:val="32"/>
          <w:szCs w:val="32"/>
          <w:lang w:bidi="ar-JO"/>
        </w:rPr>
        <w:t>1mg/ml</w:t>
      </w:r>
      <w:r w:rsidRPr="00D54BD4">
        <w:rPr>
          <w:sz w:val="32"/>
          <w:szCs w:val="32"/>
          <w:lang w:bidi="ar-JO"/>
        </w:rPr>
        <w:sym w:font="Wingdings" w:char="F0E0"/>
      </w:r>
      <w:r>
        <w:rPr>
          <w:sz w:val="32"/>
          <w:szCs w:val="32"/>
          <w:lang w:bidi="ar-JO"/>
        </w:rPr>
        <w:t xml:space="preserve"> 1000Microgram/ml</w:t>
      </w:r>
    </w:p>
    <w:p w:rsidR="00D54BD4" w:rsidRDefault="00D54BD4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The maximum dose of a LA that contains vasoconstrictor for a CVS patient is </w:t>
      </w:r>
      <w:r>
        <w:rPr>
          <w:b/>
          <w:bCs/>
          <w:i/>
          <w:iCs/>
          <w:sz w:val="32"/>
          <w:szCs w:val="32"/>
          <w:lang w:bidi="ar-JO"/>
        </w:rPr>
        <w:t>40micrograms/</w:t>
      </w:r>
      <w:proofErr w:type="gramStart"/>
      <w:r>
        <w:rPr>
          <w:b/>
          <w:bCs/>
          <w:i/>
          <w:iCs/>
          <w:sz w:val="32"/>
          <w:szCs w:val="32"/>
          <w:lang w:bidi="ar-JO"/>
        </w:rPr>
        <w:t>ml</w:t>
      </w:r>
      <w:r>
        <w:rPr>
          <w:sz w:val="32"/>
          <w:szCs w:val="32"/>
          <w:lang w:bidi="ar-JO"/>
        </w:rPr>
        <w:t xml:space="preserve"> .</w:t>
      </w:r>
      <w:proofErr w:type="gramEnd"/>
    </w:p>
    <w:p w:rsidR="00D54BD4" w:rsidRDefault="00D54BD4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 w:rsidRPr="00D54BD4">
        <w:rPr>
          <w:b/>
          <w:bCs/>
          <w:i/>
          <w:iCs/>
          <w:sz w:val="32"/>
          <w:szCs w:val="32"/>
          <w:lang w:bidi="ar-JO"/>
        </w:rPr>
        <w:t>Norepinephrine</w:t>
      </w:r>
      <w:r>
        <w:rPr>
          <w:sz w:val="32"/>
          <w:szCs w:val="32"/>
          <w:lang w:bidi="ar-JO"/>
        </w:rPr>
        <w:t xml:space="preserve"> has more significant effects on the cardiovascular system</w:t>
      </w:r>
      <w:r w:rsidR="00A60DC8">
        <w:rPr>
          <w:sz w:val="32"/>
          <w:szCs w:val="32"/>
          <w:lang w:bidi="ar-JO"/>
        </w:rPr>
        <w:t xml:space="preserve"> because it effects the Alpha1 r</w:t>
      </w:r>
      <w:r>
        <w:rPr>
          <w:sz w:val="32"/>
          <w:szCs w:val="32"/>
          <w:lang w:bidi="ar-JO"/>
        </w:rPr>
        <w:t>eceptors more than the Beta2 receptors thus it has higher effects on increasing the blood pressure than the Epinephrine.</w:t>
      </w:r>
    </w:p>
    <w:p w:rsidR="00A60DC8" w:rsidRDefault="00A60DC8" w:rsidP="00A60DC8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 w:rsidRPr="00A60DC8">
        <w:rPr>
          <w:b/>
          <w:bCs/>
          <w:i/>
          <w:iCs/>
          <w:sz w:val="32"/>
          <w:szCs w:val="32"/>
          <w:lang w:bidi="ar-JO"/>
        </w:rPr>
        <w:t>Epinephrine reactions:</w:t>
      </w:r>
      <w:r>
        <w:rPr>
          <w:sz w:val="32"/>
          <w:szCs w:val="32"/>
          <w:lang w:bidi="ar-JO"/>
        </w:rPr>
        <w:t xml:space="preserve"> Apprehension, tachycardia (</w:t>
      </w:r>
      <w:proofErr w:type="spellStart"/>
      <w:r>
        <w:rPr>
          <w:sz w:val="32"/>
          <w:szCs w:val="32"/>
          <w:lang w:bidi="ar-JO"/>
        </w:rPr>
        <w:t>Cronotopic</w:t>
      </w:r>
      <w:proofErr w:type="spellEnd"/>
      <w:r>
        <w:rPr>
          <w:sz w:val="32"/>
          <w:szCs w:val="32"/>
          <w:lang w:bidi="ar-JO"/>
        </w:rPr>
        <w:t>), sweating and palpation.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1:100000 means 100000 micrograms/ml (Epinephrine)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This dose is given only in </w:t>
      </w:r>
      <w:r>
        <w:rPr>
          <w:b/>
          <w:bCs/>
          <w:i/>
          <w:iCs/>
          <w:sz w:val="32"/>
          <w:szCs w:val="32"/>
          <w:lang w:bidi="ar-JO"/>
        </w:rPr>
        <w:t>emergency situations such as; anaphylactic shock and cardiac arrest.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Epinephrine uses: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1- Management of acute allergic reactions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2- Management of refractory bronchospasm (status </w:t>
      </w:r>
      <w:proofErr w:type="spellStart"/>
      <w:r>
        <w:rPr>
          <w:sz w:val="32"/>
          <w:szCs w:val="32"/>
          <w:lang w:bidi="ar-JO"/>
        </w:rPr>
        <w:t>asthamaticus</w:t>
      </w:r>
      <w:proofErr w:type="spellEnd"/>
      <w:r>
        <w:rPr>
          <w:sz w:val="32"/>
          <w:szCs w:val="32"/>
          <w:lang w:bidi="ar-JO"/>
        </w:rPr>
        <w:t>)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3- Management of cardiac arrest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4- As a vasoconstrictor for hemostasis.</w:t>
      </w:r>
    </w:p>
    <w:p w:rsidR="00D54BD4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5- As a vasoconstrictor for local anesthesia.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6- To produce </w:t>
      </w:r>
      <w:proofErr w:type="spellStart"/>
      <w:r>
        <w:rPr>
          <w:sz w:val="32"/>
          <w:szCs w:val="32"/>
          <w:lang w:bidi="ar-JO"/>
        </w:rPr>
        <w:t>mydriasis</w:t>
      </w:r>
      <w:proofErr w:type="spellEnd"/>
      <w:r>
        <w:rPr>
          <w:sz w:val="32"/>
          <w:szCs w:val="32"/>
          <w:lang w:bidi="ar-JO"/>
        </w:rPr>
        <w:t>.</w:t>
      </w:r>
    </w:p>
    <w:p w:rsidR="00DF415B" w:rsidRDefault="00DF415B" w:rsidP="00D54BD4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>Important table:</w:t>
      </w:r>
      <w:r w:rsidR="00A60DC8" w:rsidRPr="00A60DC8">
        <w:rPr>
          <w:noProof/>
          <w:sz w:val="32"/>
          <w:szCs w:val="32"/>
        </w:rPr>
        <w:t xml:space="preserve"> </w:t>
      </w:r>
      <w:r w:rsidR="00A60DC8">
        <w:rPr>
          <w:noProof/>
          <w:sz w:val="32"/>
          <w:szCs w:val="32"/>
        </w:rPr>
        <w:drawing>
          <wp:inline distT="0" distB="0" distL="0" distR="0" wp14:anchorId="1B87192F" wp14:editId="28DDF3B2">
            <wp:extent cx="6423884" cy="28495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51" cy="285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5B" w:rsidRPr="00D54BD4" w:rsidRDefault="00DF415B" w:rsidP="00DF415B">
      <w:pPr>
        <w:tabs>
          <w:tab w:val="left" w:pos="7268"/>
          <w:tab w:val="right" w:pos="8306"/>
        </w:tabs>
        <w:jc w:val="center"/>
        <w:rPr>
          <w:sz w:val="32"/>
          <w:szCs w:val="32"/>
          <w:lang w:bidi="ar-JO"/>
        </w:rPr>
      </w:pPr>
    </w:p>
    <w:p w:rsidR="00D54BD4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Referring to the previous table </w:t>
      </w:r>
      <w:proofErr w:type="gramStart"/>
      <w:r>
        <w:rPr>
          <w:sz w:val="32"/>
          <w:szCs w:val="32"/>
          <w:lang w:bidi="ar-JO"/>
        </w:rPr>
        <w:t>note</w:t>
      </w:r>
      <w:proofErr w:type="gramEnd"/>
      <w:r>
        <w:rPr>
          <w:sz w:val="32"/>
          <w:szCs w:val="32"/>
          <w:lang w:bidi="ar-JO"/>
        </w:rPr>
        <w:t xml:space="preserve"> that: </w:t>
      </w:r>
      <w:r w:rsidR="00DF415B">
        <w:rPr>
          <w:sz w:val="32"/>
          <w:szCs w:val="32"/>
          <w:lang w:bidi="ar-JO"/>
        </w:rPr>
        <w:t>1:50,000 and 1:80,000 aren't used nowadays.</w:t>
      </w:r>
    </w:p>
    <w:p w:rsidR="00A60DC8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Resting epinephrine plasma level: 39p</w:t>
      </w:r>
      <w:r w:rsidR="00801B22">
        <w:rPr>
          <w:sz w:val="32"/>
          <w:szCs w:val="32"/>
          <w:lang w:bidi="ar-JO"/>
        </w:rPr>
        <w:t>ico</w:t>
      </w:r>
      <w:r>
        <w:rPr>
          <w:sz w:val="32"/>
          <w:szCs w:val="32"/>
          <w:lang w:bidi="ar-JO"/>
        </w:rPr>
        <w:t>g</w:t>
      </w:r>
      <w:r w:rsidR="00801B22">
        <w:rPr>
          <w:sz w:val="32"/>
          <w:szCs w:val="32"/>
          <w:lang w:bidi="ar-JO"/>
        </w:rPr>
        <w:t>ram</w:t>
      </w:r>
      <w:r>
        <w:rPr>
          <w:sz w:val="32"/>
          <w:szCs w:val="32"/>
          <w:lang w:bidi="ar-JO"/>
        </w:rPr>
        <w:t>/mL</w:t>
      </w:r>
    </w:p>
    <w:p w:rsidR="00A60DC8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This level is doubled after one cartridge injection with local anesthesia.</w:t>
      </w:r>
    </w:p>
    <w:p w:rsidR="00A60DC8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proofErr w:type="spellStart"/>
      <w:proofErr w:type="gramStart"/>
      <w:r>
        <w:rPr>
          <w:sz w:val="32"/>
          <w:szCs w:val="32"/>
          <w:lang w:bidi="ar-JO"/>
        </w:rPr>
        <w:t>Its</w:t>
      </w:r>
      <w:proofErr w:type="spellEnd"/>
      <w:proofErr w:type="gramEnd"/>
      <w:r>
        <w:rPr>
          <w:sz w:val="32"/>
          <w:szCs w:val="32"/>
          <w:lang w:bidi="ar-JO"/>
        </w:rPr>
        <w:t xml:space="preserve"> extremely difficult to give a painless parental injection with plain LA that’s why we use VC.</w:t>
      </w:r>
    </w:p>
    <w:p w:rsidR="00A60DC8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Because of the presence of the vasoconstrictor in the LA you should follow the safety way when injecting LA:</w:t>
      </w:r>
    </w:p>
    <w:p w:rsidR="00A60DC8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 Slow injection</w:t>
      </w:r>
    </w:p>
    <w:p w:rsidR="00A60DC8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 Aspiration</w:t>
      </w:r>
    </w:p>
    <w:p w:rsidR="00A60DC8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(Using the aspirating syringe that has a ring that allows you to do multiple </w:t>
      </w:r>
      <w:proofErr w:type="gramStart"/>
      <w:r>
        <w:rPr>
          <w:sz w:val="32"/>
          <w:szCs w:val="32"/>
          <w:lang w:bidi="ar-JO"/>
        </w:rPr>
        <w:t>aspiration</w:t>
      </w:r>
      <w:proofErr w:type="gramEnd"/>
      <w:r>
        <w:rPr>
          <w:sz w:val="32"/>
          <w:szCs w:val="32"/>
          <w:lang w:bidi="ar-JO"/>
        </w:rPr>
        <w:t xml:space="preserve"> before injecting in the right area)</w:t>
      </w:r>
    </w:p>
    <w:p w:rsidR="00A60DC8" w:rsidRDefault="00A60DC8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 Minimal amount.</w:t>
      </w:r>
    </w:p>
    <w:p w:rsidR="00A60DC8" w:rsidRDefault="0055296E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>Each IV injection of LA that contains 0.015 milligram of VC leads to:</w:t>
      </w:r>
    </w:p>
    <w:p w:rsidR="0055296E" w:rsidRDefault="0055296E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- 25-70 beats/min increased</w:t>
      </w:r>
    </w:p>
    <w:p w:rsidR="0055296E" w:rsidRDefault="0055296E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-20-70 mmHg increased on the </w:t>
      </w:r>
      <w:r>
        <w:rPr>
          <w:b/>
          <w:bCs/>
          <w:i/>
          <w:iCs/>
          <w:sz w:val="32"/>
          <w:szCs w:val="32"/>
          <w:lang w:bidi="ar-JO"/>
        </w:rPr>
        <w:t xml:space="preserve">systolic phase </w:t>
      </w:r>
      <w:r>
        <w:rPr>
          <w:sz w:val="32"/>
          <w:szCs w:val="32"/>
          <w:lang w:bidi="ar-JO"/>
        </w:rPr>
        <w:t>of blood pressure</w:t>
      </w:r>
    </w:p>
    <w:p w:rsidR="0055296E" w:rsidRDefault="0055296E" w:rsidP="003E77F7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-Arrhythmias and PVC's</w:t>
      </w:r>
    </w:p>
    <w:p w:rsidR="00A60DC8" w:rsidRDefault="0055296E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 w:rsidRPr="0055296E">
        <w:rPr>
          <w:b/>
          <w:bCs/>
          <w:i/>
          <w:iCs/>
          <w:sz w:val="32"/>
          <w:szCs w:val="32"/>
          <w:lang w:bidi="ar-JO"/>
        </w:rPr>
        <w:t xml:space="preserve">Na+ Bisulfide </w:t>
      </w:r>
      <w:r>
        <w:rPr>
          <w:sz w:val="32"/>
          <w:szCs w:val="32"/>
          <w:lang w:bidi="ar-JO"/>
        </w:rPr>
        <w:t xml:space="preserve">is used as preservative to the </w:t>
      </w:r>
      <w:proofErr w:type="spellStart"/>
      <w:r>
        <w:rPr>
          <w:sz w:val="32"/>
          <w:szCs w:val="32"/>
          <w:lang w:bidi="ar-JO"/>
        </w:rPr>
        <w:t>vasoncostrictor</w:t>
      </w:r>
      <w:proofErr w:type="spellEnd"/>
      <w:r>
        <w:rPr>
          <w:sz w:val="32"/>
          <w:szCs w:val="32"/>
          <w:lang w:bidi="ar-JO"/>
        </w:rPr>
        <w:t xml:space="preserve"> and this component mainly causes allergies.</w:t>
      </w:r>
    </w:p>
    <w:p w:rsidR="0055296E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Shelf life of the LA alone is 3 years and with a vasoconstrictor is 18 months.</w:t>
      </w:r>
    </w:p>
    <w:p w:rsid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Epinephrine deteriorates in air, heat and metals.</w:t>
      </w:r>
    </w:p>
    <w:p w:rsidR="004543D7" w:rsidRPr="004543D7" w:rsidRDefault="004543D7" w:rsidP="0055296E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u w:val="single"/>
          <w:lang w:bidi="ar-JO"/>
        </w:rPr>
      </w:pPr>
      <w:r w:rsidRPr="004543D7">
        <w:rPr>
          <w:b/>
          <w:bCs/>
          <w:i/>
          <w:iCs/>
          <w:sz w:val="32"/>
          <w:szCs w:val="32"/>
          <w:u w:val="single"/>
          <w:lang w:bidi="ar-JO"/>
        </w:rPr>
        <w:t>Mode of Action:</w:t>
      </w:r>
    </w:p>
    <w:p w:rsid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 w:rsidRPr="004543D7">
        <w:rPr>
          <w:b/>
          <w:bCs/>
          <w:i/>
          <w:iCs/>
          <w:sz w:val="32"/>
          <w:szCs w:val="32"/>
          <w:lang w:bidi="ar-JO"/>
        </w:rPr>
        <w:t>Coronary Arteries</w:t>
      </w:r>
      <w:r>
        <w:rPr>
          <w:sz w:val="32"/>
          <w:szCs w:val="32"/>
          <w:lang w:bidi="ar-JO"/>
        </w:rPr>
        <w:t xml:space="preserve">: Vasodilation affecting the Beta2 receptors to increase the blood </w:t>
      </w:r>
      <w:proofErr w:type="gramStart"/>
      <w:r>
        <w:rPr>
          <w:sz w:val="32"/>
          <w:szCs w:val="32"/>
          <w:lang w:bidi="ar-JO"/>
        </w:rPr>
        <w:t>flow</w:t>
      </w:r>
      <w:proofErr w:type="gramEnd"/>
    </w:p>
    <w:p w:rsid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 w:rsidRPr="004543D7">
        <w:rPr>
          <w:b/>
          <w:bCs/>
          <w:i/>
          <w:iCs/>
          <w:sz w:val="32"/>
          <w:szCs w:val="32"/>
          <w:lang w:bidi="ar-JO"/>
        </w:rPr>
        <w:t>Blood pressure</w:t>
      </w:r>
      <w:r>
        <w:rPr>
          <w:b/>
          <w:bCs/>
          <w:i/>
          <w:iCs/>
          <w:sz w:val="32"/>
          <w:szCs w:val="32"/>
          <w:lang w:bidi="ar-JO"/>
        </w:rPr>
        <w:t xml:space="preserve">: </w:t>
      </w:r>
      <w:r>
        <w:rPr>
          <w:sz w:val="32"/>
          <w:szCs w:val="32"/>
          <w:lang w:bidi="ar-JO"/>
        </w:rPr>
        <w:t>initially it increases the systolic and reduces the diastolic phase but as the concentration increases it will lead to increase in the diastolic phase.</w:t>
      </w:r>
    </w:p>
    <w:p w:rsid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b/>
          <w:bCs/>
          <w:i/>
          <w:iCs/>
          <w:sz w:val="32"/>
          <w:szCs w:val="32"/>
          <w:lang w:bidi="ar-JO"/>
        </w:rPr>
        <w:t xml:space="preserve">Vasculature, mucus membranes, skin and </w:t>
      </w:r>
      <w:proofErr w:type="gramStart"/>
      <w:r>
        <w:rPr>
          <w:b/>
          <w:bCs/>
          <w:i/>
          <w:iCs/>
          <w:sz w:val="32"/>
          <w:szCs w:val="32"/>
          <w:lang w:bidi="ar-JO"/>
        </w:rPr>
        <w:t>kidney :</w:t>
      </w:r>
      <w:proofErr w:type="gramEnd"/>
      <w:r>
        <w:rPr>
          <w:b/>
          <w:bCs/>
          <w:i/>
          <w:iCs/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vasoconstriction (Alpha1).</w:t>
      </w:r>
    </w:p>
    <w:p w:rsid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b/>
          <w:bCs/>
          <w:i/>
          <w:iCs/>
          <w:sz w:val="32"/>
          <w:szCs w:val="32"/>
          <w:lang w:bidi="ar-JO"/>
        </w:rPr>
        <w:t xml:space="preserve">Skeletal muscles: </w:t>
      </w:r>
      <w:r>
        <w:rPr>
          <w:sz w:val="32"/>
          <w:szCs w:val="32"/>
          <w:lang w:bidi="ar-JO"/>
        </w:rPr>
        <w:t>vasodilation (Beta2) later vasoconstriction due to activation of Alpha1.</w:t>
      </w:r>
    </w:p>
    <w:p w:rsidR="00F44E50" w:rsidRDefault="00F44E50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b/>
          <w:bCs/>
          <w:i/>
          <w:iCs/>
          <w:sz w:val="32"/>
          <w:szCs w:val="32"/>
          <w:lang w:bidi="ar-JO"/>
        </w:rPr>
        <w:t xml:space="preserve">Hemostatic: </w:t>
      </w:r>
      <w:r>
        <w:rPr>
          <w:sz w:val="32"/>
          <w:szCs w:val="32"/>
          <w:lang w:bidi="ar-JO"/>
        </w:rPr>
        <w:t>Vasoconstriction followed by</w:t>
      </w:r>
      <w:r w:rsidR="00801B22">
        <w:rPr>
          <w:sz w:val="32"/>
          <w:szCs w:val="32"/>
          <w:lang w:bidi="ar-JO"/>
        </w:rPr>
        <w:t xml:space="preserve"> delayed</w:t>
      </w:r>
      <w:r>
        <w:rPr>
          <w:sz w:val="32"/>
          <w:szCs w:val="32"/>
          <w:lang w:bidi="ar-JO"/>
        </w:rPr>
        <w:t xml:space="preserve"> vasodilation, bleeding 6 hours post operatively.</w:t>
      </w:r>
    </w:p>
    <w:p w:rsidR="00F44E50" w:rsidRDefault="00F44E50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b/>
          <w:bCs/>
          <w:i/>
          <w:iCs/>
          <w:sz w:val="32"/>
          <w:szCs w:val="32"/>
          <w:lang w:bidi="ar-JO"/>
        </w:rPr>
        <w:t>Respiratory system:</w:t>
      </w:r>
      <w:r>
        <w:rPr>
          <w:sz w:val="32"/>
          <w:szCs w:val="32"/>
          <w:lang w:bidi="ar-JO"/>
        </w:rPr>
        <w:t xml:space="preserve"> Bronchodilation.</w:t>
      </w:r>
    </w:p>
    <w:p w:rsidR="00F44E50" w:rsidRDefault="00F44E50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Given for anaphylaxis (allergy) and for bronchospasms.</w:t>
      </w:r>
      <w:proofErr w:type="gramEnd"/>
    </w:p>
    <w:p w:rsidR="00F44E50" w:rsidRDefault="00F44E50" w:rsidP="0055296E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u w:val="single"/>
          <w:lang w:bidi="ar-JO"/>
        </w:rPr>
      </w:pPr>
      <w:r w:rsidRPr="00F44E50">
        <w:rPr>
          <w:b/>
          <w:bCs/>
          <w:i/>
          <w:iCs/>
          <w:sz w:val="32"/>
          <w:szCs w:val="32"/>
          <w:u w:val="single"/>
          <w:lang w:bidi="ar-JO"/>
        </w:rPr>
        <w:lastRenderedPageBreak/>
        <w:t>Termination of action:</w:t>
      </w:r>
    </w:p>
    <w:p w:rsidR="00F44E50" w:rsidRDefault="00F44E50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MOA/COMT</w:t>
      </w:r>
    </w:p>
    <w:p w:rsidR="00801B22" w:rsidRDefault="00801B22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4220845" cy="2286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50" w:rsidRDefault="00801B22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As you can see in the previous table the healthy patients could take up to 11 </w:t>
      </w:r>
      <w:proofErr w:type="spellStart"/>
      <w:r>
        <w:rPr>
          <w:sz w:val="32"/>
          <w:szCs w:val="32"/>
          <w:lang w:bidi="ar-JO"/>
        </w:rPr>
        <w:t>cartidges</w:t>
      </w:r>
      <w:proofErr w:type="spellEnd"/>
      <w:r>
        <w:rPr>
          <w:sz w:val="32"/>
          <w:szCs w:val="32"/>
          <w:lang w:bidi="ar-JO"/>
        </w:rPr>
        <w:t xml:space="preserve"> but we avoid that because we fear the LA agent to accumulate in their bodies.</w:t>
      </w:r>
    </w:p>
    <w:p w:rsidR="006E7AB6" w:rsidRDefault="006E7AB6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What limits the number of </w:t>
      </w:r>
      <w:proofErr w:type="spellStart"/>
      <w:r>
        <w:rPr>
          <w:sz w:val="32"/>
          <w:szCs w:val="32"/>
          <w:lang w:bidi="ar-JO"/>
        </w:rPr>
        <w:t>cartidges</w:t>
      </w:r>
      <w:proofErr w:type="spellEnd"/>
      <w:r>
        <w:rPr>
          <w:sz w:val="32"/>
          <w:szCs w:val="32"/>
          <w:lang w:bidi="ar-JO"/>
        </w:rPr>
        <w:t xml:space="preserve"> given for CVS patients is the VC.</w:t>
      </w:r>
    </w:p>
    <w:p w:rsidR="00801B22" w:rsidRDefault="00801B22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Only minimal effective doses are given.</w:t>
      </w:r>
    </w:p>
    <w:p w:rsidR="00801B22" w:rsidRDefault="00801B22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ASA 1: Healthy patients.</w:t>
      </w:r>
    </w:p>
    <w:p w:rsidR="00801B22" w:rsidRDefault="00801B22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ASA 2: Chronic situations e.g. Hypertensive patients and controlled diabetes patients</w:t>
      </w:r>
    </w:p>
    <w:p w:rsidR="00801B22" w:rsidRDefault="00801B22" w:rsidP="006E7AB6">
      <w:pPr>
        <w:tabs>
          <w:tab w:val="left" w:pos="7268"/>
          <w:tab w:val="right" w:pos="8306"/>
        </w:tabs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ASA 3: Patients with Angina, MI, uncontrolled diabetes</w:t>
      </w:r>
      <w:r w:rsidR="006E7AB6">
        <w:rPr>
          <w:sz w:val="32"/>
          <w:szCs w:val="32"/>
          <w:lang w:bidi="ar-JO"/>
        </w:rPr>
        <w:t xml:space="preserve"> </w:t>
      </w:r>
    </w:p>
    <w:p w:rsidR="00801B22" w:rsidRDefault="00801B22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ASA 4: patients with unstable angina, severe heart failure, severe situations.</w:t>
      </w:r>
    </w:p>
    <w:p w:rsidR="006E7AB6" w:rsidRDefault="006E7AB6" w:rsidP="0055296E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  <w:r w:rsidRPr="006E7AB6">
        <w:rPr>
          <w:b/>
          <w:bCs/>
          <w:i/>
          <w:iCs/>
          <w:sz w:val="32"/>
          <w:szCs w:val="32"/>
          <w:lang w:bidi="ar-JO"/>
        </w:rPr>
        <w:t>**</w:t>
      </w:r>
      <w:r>
        <w:rPr>
          <w:b/>
          <w:bCs/>
          <w:i/>
          <w:iCs/>
          <w:sz w:val="32"/>
          <w:szCs w:val="32"/>
          <w:lang w:bidi="ar-JO"/>
        </w:rPr>
        <w:t>patients with bisulfide allergy and</w:t>
      </w:r>
      <w:r w:rsidRPr="006E7AB6">
        <w:rPr>
          <w:b/>
          <w:bCs/>
          <w:i/>
          <w:iCs/>
          <w:sz w:val="32"/>
          <w:szCs w:val="32"/>
          <w:lang w:bidi="ar-JO"/>
        </w:rPr>
        <w:t xml:space="preserve"> thyroid problems are considered ASA 3/4 patients.</w:t>
      </w:r>
    </w:p>
    <w:p w:rsidR="006E7AB6" w:rsidRDefault="006E7AB6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lastRenderedPageBreak/>
        <w:t>Surgical anesthesia is easier than pulpal anesthesia, pulpal anesthesia needs 2 sectioning and once you reach the pulp the patient starts to feel pain.</w:t>
      </w:r>
    </w:p>
    <w:p w:rsidR="006E7AB6" w:rsidRDefault="006E7AB6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The pulpal anesthesia is the last step you make.</w:t>
      </w:r>
    </w:p>
    <w:p w:rsidR="006E7AB6" w:rsidRDefault="006E7AB6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</w:p>
    <w:p w:rsidR="006E7AB6" w:rsidRDefault="006E7AB6" w:rsidP="0055296E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  <w:r>
        <w:rPr>
          <w:b/>
          <w:bCs/>
          <w:i/>
          <w:iCs/>
          <w:sz w:val="32"/>
          <w:szCs w:val="32"/>
          <w:lang w:bidi="ar-JO"/>
        </w:rPr>
        <w:t xml:space="preserve">Study this lecture from chapter </w:t>
      </w:r>
      <w:bookmarkStart w:id="0" w:name="_GoBack"/>
      <w:bookmarkEnd w:id="0"/>
      <w:r>
        <w:rPr>
          <w:b/>
          <w:bCs/>
          <w:i/>
          <w:iCs/>
          <w:sz w:val="32"/>
          <w:szCs w:val="32"/>
          <w:lang w:bidi="ar-JO"/>
        </w:rPr>
        <w:t>3 and refer to the indicated tables.</w:t>
      </w:r>
    </w:p>
    <w:p w:rsidR="006E7AB6" w:rsidRPr="006E7AB6" w:rsidRDefault="006E7AB6" w:rsidP="0055296E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  <w:r>
        <w:rPr>
          <w:b/>
          <w:bCs/>
          <w:i/>
          <w:iCs/>
          <w:sz w:val="32"/>
          <w:szCs w:val="32"/>
          <w:lang w:bidi="ar-JO"/>
        </w:rPr>
        <w:t>Good luck!</w:t>
      </w:r>
    </w:p>
    <w:p w:rsidR="006E7AB6" w:rsidRPr="006E7AB6" w:rsidRDefault="006E7AB6" w:rsidP="0055296E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  <w:proofErr w:type="spellStart"/>
      <w:r w:rsidRPr="006E7AB6">
        <w:rPr>
          <w:b/>
          <w:bCs/>
          <w:i/>
          <w:iCs/>
          <w:sz w:val="32"/>
          <w:szCs w:val="32"/>
          <w:lang w:bidi="ar-JO"/>
        </w:rPr>
        <w:t>Leen</w:t>
      </w:r>
      <w:proofErr w:type="spellEnd"/>
      <w:r w:rsidRPr="006E7AB6">
        <w:rPr>
          <w:b/>
          <w:bCs/>
          <w:i/>
          <w:iCs/>
          <w:sz w:val="32"/>
          <w:szCs w:val="32"/>
          <w:lang w:bidi="ar-JO"/>
        </w:rPr>
        <w:t xml:space="preserve"> Al-</w:t>
      </w:r>
      <w:proofErr w:type="spellStart"/>
      <w:r w:rsidRPr="006E7AB6">
        <w:rPr>
          <w:b/>
          <w:bCs/>
          <w:i/>
          <w:iCs/>
          <w:sz w:val="32"/>
          <w:szCs w:val="32"/>
          <w:lang w:bidi="ar-JO"/>
        </w:rPr>
        <w:t>Qudah</w:t>
      </w:r>
      <w:proofErr w:type="spellEnd"/>
      <w:r w:rsidRPr="006E7AB6">
        <w:rPr>
          <w:b/>
          <w:bCs/>
          <w:i/>
          <w:iCs/>
          <w:sz w:val="32"/>
          <w:szCs w:val="32"/>
          <w:lang w:bidi="ar-JO"/>
        </w:rPr>
        <w:t xml:space="preserve"> </w:t>
      </w:r>
    </w:p>
    <w:p w:rsidR="00801B22" w:rsidRPr="00F44E50" w:rsidRDefault="00801B22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</w:p>
    <w:p w:rsidR="00F44E50" w:rsidRPr="00801B22" w:rsidRDefault="00F44E50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</w:p>
    <w:p w:rsidR="004543D7" w:rsidRP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</w:p>
    <w:p w:rsidR="004543D7" w:rsidRPr="004543D7" w:rsidRDefault="004543D7" w:rsidP="0055296E">
      <w:pPr>
        <w:tabs>
          <w:tab w:val="left" w:pos="7268"/>
          <w:tab w:val="right" w:pos="8306"/>
        </w:tabs>
        <w:jc w:val="right"/>
        <w:rPr>
          <w:b/>
          <w:bCs/>
          <w:i/>
          <w:iCs/>
          <w:sz w:val="32"/>
          <w:szCs w:val="32"/>
          <w:lang w:bidi="ar-JO"/>
        </w:rPr>
      </w:pPr>
    </w:p>
    <w:p w:rsid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lang w:bidi="ar-JO"/>
        </w:rPr>
      </w:pPr>
    </w:p>
    <w:p w:rsid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rtl/>
          <w:lang w:bidi="ar-JO"/>
        </w:rPr>
      </w:pPr>
    </w:p>
    <w:p w:rsidR="004543D7" w:rsidRDefault="004543D7" w:rsidP="0055296E">
      <w:pPr>
        <w:tabs>
          <w:tab w:val="left" w:pos="7268"/>
          <w:tab w:val="right" w:pos="8306"/>
        </w:tabs>
        <w:jc w:val="right"/>
        <w:rPr>
          <w:sz w:val="32"/>
          <w:szCs w:val="32"/>
          <w:rtl/>
          <w:lang w:bidi="ar-JO"/>
        </w:rPr>
      </w:pPr>
    </w:p>
    <w:p w:rsidR="002403AB" w:rsidRPr="002403AB" w:rsidRDefault="002403AB" w:rsidP="00CA3FA8">
      <w:pPr>
        <w:jc w:val="right"/>
        <w:rPr>
          <w:sz w:val="32"/>
          <w:szCs w:val="32"/>
          <w:lang w:bidi="ar-JO"/>
        </w:rPr>
      </w:pPr>
    </w:p>
    <w:p w:rsidR="00CA3FA8" w:rsidRPr="00CA3FA8" w:rsidRDefault="00CA3FA8" w:rsidP="00CA3FA8">
      <w:pPr>
        <w:jc w:val="center"/>
        <w:rPr>
          <w:sz w:val="32"/>
          <w:szCs w:val="32"/>
          <w:rtl/>
          <w:lang w:bidi="ar-JO"/>
        </w:rPr>
      </w:pPr>
    </w:p>
    <w:sectPr w:rsidR="00CA3FA8" w:rsidRPr="00CA3FA8" w:rsidSect="00E93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8"/>
    <w:rsid w:val="000B6D3D"/>
    <w:rsid w:val="002403AB"/>
    <w:rsid w:val="003E2B26"/>
    <w:rsid w:val="003E77F7"/>
    <w:rsid w:val="004543D7"/>
    <w:rsid w:val="0055296E"/>
    <w:rsid w:val="006E7AB6"/>
    <w:rsid w:val="00794212"/>
    <w:rsid w:val="00797502"/>
    <w:rsid w:val="007D0C12"/>
    <w:rsid w:val="00801B22"/>
    <w:rsid w:val="00857C05"/>
    <w:rsid w:val="008A75AC"/>
    <w:rsid w:val="00A35DD0"/>
    <w:rsid w:val="00A60DC8"/>
    <w:rsid w:val="00BB76EC"/>
    <w:rsid w:val="00CA3FA8"/>
    <w:rsid w:val="00D54BD4"/>
    <w:rsid w:val="00DF415B"/>
    <w:rsid w:val="00E93D94"/>
    <w:rsid w:val="00F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2015-10-19T18:39:00Z</dcterms:created>
  <dcterms:modified xsi:type="dcterms:W3CDTF">2015-10-20T10:09:00Z</dcterms:modified>
</cp:coreProperties>
</file>