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55" w:rsidRPr="00EA6E96" w:rsidRDefault="00495DBE" w:rsidP="000E3CEA">
      <w:pPr>
        <w:ind w:left="-709" w:right="-705"/>
        <w:rPr>
          <w:b/>
          <w:bCs/>
          <w:sz w:val="24"/>
          <w:szCs w:val="24"/>
        </w:rPr>
      </w:pPr>
      <w:r w:rsidRPr="00EA6E96">
        <w:rPr>
          <w:b/>
          <w:bCs/>
          <w:sz w:val="24"/>
          <w:szCs w:val="24"/>
        </w:rPr>
        <w:t xml:space="preserve">Ortho </w:t>
      </w:r>
      <w:r w:rsidR="000E3CEA" w:rsidRPr="00EA6E96">
        <w:rPr>
          <w:b/>
          <w:bCs/>
          <w:sz w:val="24"/>
          <w:szCs w:val="24"/>
        </w:rPr>
        <w:t>lec</w:t>
      </w:r>
      <w:bookmarkStart w:id="0" w:name="_GoBack"/>
      <w:bookmarkEnd w:id="0"/>
      <w:r w:rsidRPr="00EA6E96">
        <w:rPr>
          <w:b/>
          <w:bCs/>
          <w:sz w:val="24"/>
          <w:szCs w:val="24"/>
        </w:rPr>
        <w:t xml:space="preserve"> #3</w:t>
      </w:r>
    </w:p>
    <w:p w:rsidR="00807E67" w:rsidRPr="00EE267B" w:rsidRDefault="00EA6E96" w:rsidP="000E3CEA">
      <w:pPr>
        <w:ind w:left="-709" w:right="-705"/>
        <w:rPr>
          <w:sz w:val="24"/>
          <w:szCs w:val="24"/>
        </w:rPr>
      </w:pPr>
      <w:r w:rsidRPr="00EA6E96">
        <w:rPr>
          <w:b/>
          <w:bCs/>
          <w:sz w:val="24"/>
          <w:szCs w:val="24"/>
        </w:rPr>
        <w:t xml:space="preserve">Added information and corrected by </w:t>
      </w:r>
      <w:proofErr w:type="spellStart"/>
      <w:r w:rsidRPr="00EA6E96">
        <w:rPr>
          <w:b/>
          <w:bCs/>
          <w:sz w:val="24"/>
          <w:szCs w:val="24"/>
        </w:rPr>
        <w:t>fatmeh</w:t>
      </w:r>
      <w:proofErr w:type="spellEnd"/>
      <w:r w:rsidRPr="00EA6E96">
        <w:rPr>
          <w:b/>
          <w:bCs/>
          <w:sz w:val="24"/>
          <w:szCs w:val="24"/>
        </w:rPr>
        <w:t xml:space="preserve"> </w:t>
      </w:r>
      <w:proofErr w:type="spellStart"/>
      <w:r w:rsidRPr="00EA6E96">
        <w:rPr>
          <w:b/>
          <w:bCs/>
          <w:sz w:val="24"/>
          <w:szCs w:val="24"/>
        </w:rPr>
        <w:t>alabbasi</w:t>
      </w:r>
      <w:proofErr w:type="spellEnd"/>
      <w:r w:rsidRPr="00EA6E96">
        <w:rPr>
          <w:b/>
          <w:bCs/>
          <w:sz w:val="24"/>
          <w:szCs w:val="24"/>
        </w:rPr>
        <w:t xml:space="preserve"> and </w:t>
      </w:r>
      <w:proofErr w:type="spellStart"/>
      <w:r w:rsidRPr="00EA6E96">
        <w:rPr>
          <w:b/>
          <w:bCs/>
          <w:sz w:val="24"/>
          <w:szCs w:val="24"/>
        </w:rPr>
        <w:t>sanaa</w:t>
      </w:r>
      <w:proofErr w:type="spellEnd"/>
      <w:r w:rsidRPr="00EA6E96">
        <w:rPr>
          <w:b/>
          <w:bCs/>
          <w:sz w:val="24"/>
          <w:szCs w:val="24"/>
        </w:rPr>
        <w:t xml:space="preserve"> </w:t>
      </w:r>
      <w:proofErr w:type="spellStart"/>
      <w:r w:rsidRPr="00EA6E96">
        <w:rPr>
          <w:b/>
          <w:bCs/>
          <w:sz w:val="24"/>
          <w:szCs w:val="24"/>
        </w:rPr>
        <w:t>bentareef</w:t>
      </w:r>
      <w:proofErr w:type="spellEnd"/>
    </w:p>
    <w:p w:rsidR="00495DBE" w:rsidRPr="00EE267B" w:rsidRDefault="00495DBE" w:rsidP="00EA6E96">
      <w:pPr>
        <w:ind w:left="-709" w:right="-705"/>
        <w:rPr>
          <w:sz w:val="24"/>
          <w:szCs w:val="24"/>
        </w:rPr>
      </w:pPr>
      <w:r w:rsidRPr="00EE267B">
        <w:rPr>
          <w:sz w:val="24"/>
          <w:szCs w:val="24"/>
        </w:rPr>
        <w:t>Last lecture we talked a</w:t>
      </w:r>
      <w:r w:rsidR="00EA6E96">
        <w:rPr>
          <w:sz w:val="24"/>
          <w:szCs w:val="24"/>
        </w:rPr>
        <w:t>bout concepts and terminologies</w:t>
      </w:r>
      <w:r w:rsidRPr="00EE267B">
        <w:rPr>
          <w:sz w:val="24"/>
          <w:szCs w:val="24"/>
        </w:rPr>
        <w:t>.</w:t>
      </w:r>
    </w:p>
    <w:p w:rsidR="00D26BAF" w:rsidRPr="00EE267B" w:rsidRDefault="00EE267B">
      <w:pPr>
        <w:ind w:left="-709" w:right="-705"/>
        <w:rPr>
          <w:sz w:val="24"/>
          <w:szCs w:val="24"/>
        </w:rPr>
      </w:pPr>
      <w:r w:rsidRPr="00EE267B">
        <w:rPr>
          <w:sz w:val="24"/>
          <w:szCs w:val="24"/>
        </w:rPr>
        <w:t>Reference is chapter 4 from laura and chapter 2 from the proffit</w:t>
      </w:r>
    </w:p>
    <w:p w:rsidR="00EE267B" w:rsidRDefault="00EE267B" w:rsidP="00EE267B">
      <w:pPr>
        <w:ind w:left="-709" w:right="-705"/>
        <w:rPr>
          <w:sz w:val="24"/>
          <w:szCs w:val="24"/>
        </w:rPr>
      </w:pPr>
      <w:r w:rsidRPr="00EE267B">
        <w:rPr>
          <w:sz w:val="24"/>
          <w:szCs w:val="24"/>
        </w:rPr>
        <w:t xml:space="preserve">Note : Calvarium </w:t>
      </w:r>
      <w:r>
        <w:rPr>
          <w:sz w:val="24"/>
          <w:szCs w:val="24"/>
        </w:rPr>
        <w:t xml:space="preserve">means </w:t>
      </w:r>
      <w:r w:rsidRPr="00EE267B">
        <w:rPr>
          <w:sz w:val="24"/>
          <w:szCs w:val="24"/>
        </w:rPr>
        <w:t xml:space="preserve">the cranial bone , </w:t>
      </w:r>
      <w:r>
        <w:rPr>
          <w:sz w:val="24"/>
          <w:szCs w:val="24"/>
        </w:rPr>
        <w:t>That part of the scull that</w:t>
      </w:r>
      <w:r w:rsidRPr="00EE267B">
        <w:rPr>
          <w:sz w:val="24"/>
          <w:szCs w:val="24"/>
        </w:rPr>
        <w:t xml:space="preserve"> covers the brain</w:t>
      </w:r>
      <w:r>
        <w:rPr>
          <w:sz w:val="24"/>
          <w:szCs w:val="24"/>
        </w:rPr>
        <w:t>.</w:t>
      </w:r>
    </w:p>
    <w:p w:rsidR="00EE267B" w:rsidRPr="00EE267B" w:rsidRDefault="00EE267B">
      <w:pPr>
        <w:ind w:left="-709" w:right="-705"/>
        <w:rPr>
          <w:sz w:val="24"/>
          <w:szCs w:val="24"/>
        </w:rPr>
      </w:pPr>
      <w:r w:rsidRPr="00EE267B">
        <w:rPr>
          <w:sz w:val="24"/>
          <w:szCs w:val="24"/>
        </w:rPr>
        <w:t>This lecture we will focus on anatomy : cranial bones, cranial base, maxilla and mandible</w:t>
      </w:r>
    </w:p>
    <w:p w:rsidR="00D26BAF" w:rsidRDefault="00D26BAF">
      <w:pPr>
        <w:ind w:left="-709" w:right="-705"/>
        <w:rPr>
          <w:sz w:val="24"/>
          <w:szCs w:val="24"/>
        </w:rPr>
      </w:pPr>
      <w:r w:rsidRPr="00EE267B">
        <w:rPr>
          <w:sz w:val="24"/>
          <w:szCs w:val="24"/>
        </w:rPr>
        <w:t>Cranial bones:</w:t>
      </w:r>
      <w:r w:rsidR="00EE267B" w:rsidRPr="00EE267B">
        <w:rPr>
          <w:sz w:val="24"/>
          <w:szCs w:val="24"/>
        </w:rPr>
        <w:t xml:space="preserve"> </w:t>
      </w:r>
    </w:p>
    <w:p w:rsidR="00EE267B" w:rsidRDefault="00EE267B">
      <w:pPr>
        <w:ind w:left="-709" w:right="-705"/>
        <w:rPr>
          <w:sz w:val="24"/>
          <w:szCs w:val="24"/>
        </w:rPr>
      </w:pPr>
      <w:r>
        <w:rPr>
          <w:sz w:val="24"/>
          <w:szCs w:val="24"/>
        </w:rPr>
        <w:t>That part of the scull that</w:t>
      </w:r>
      <w:r w:rsidRPr="00EE267B">
        <w:rPr>
          <w:sz w:val="24"/>
          <w:szCs w:val="24"/>
        </w:rPr>
        <w:t xml:space="preserve"> covers the brain</w:t>
      </w:r>
      <w:r>
        <w:rPr>
          <w:sz w:val="24"/>
          <w:szCs w:val="24"/>
        </w:rPr>
        <w:t xml:space="preserve"> </w:t>
      </w:r>
    </w:p>
    <w:p w:rsidR="00495DBE" w:rsidRPr="00EE267B" w:rsidRDefault="00EE267B">
      <w:pPr>
        <w:ind w:left="-709" w:right="-705"/>
        <w:rPr>
          <w:sz w:val="24"/>
          <w:szCs w:val="24"/>
        </w:rPr>
      </w:pPr>
      <w:r>
        <w:rPr>
          <w:sz w:val="24"/>
          <w:szCs w:val="24"/>
        </w:rPr>
        <w:t xml:space="preserve">The cranial bone consist of </w:t>
      </w:r>
      <w:r w:rsidR="00495DBE" w:rsidRPr="00EE267B">
        <w:rPr>
          <w:sz w:val="24"/>
          <w:szCs w:val="24"/>
        </w:rPr>
        <w:t xml:space="preserve"> </w:t>
      </w:r>
      <w:r>
        <w:rPr>
          <w:sz w:val="24"/>
          <w:szCs w:val="24"/>
        </w:rPr>
        <w:t xml:space="preserve">different pieces of </w:t>
      </w:r>
      <w:r w:rsidR="00495DBE" w:rsidRPr="00EE267B">
        <w:rPr>
          <w:sz w:val="24"/>
          <w:szCs w:val="24"/>
        </w:rPr>
        <w:t>bones :</w:t>
      </w:r>
    </w:p>
    <w:p w:rsidR="00495DBE" w:rsidRPr="00EE267B" w:rsidRDefault="00EE267B" w:rsidP="00495DBE">
      <w:pPr>
        <w:pStyle w:val="a3"/>
        <w:numPr>
          <w:ilvl w:val="0"/>
          <w:numId w:val="2"/>
        </w:numPr>
        <w:ind w:left="-709" w:right="-705"/>
        <w:rPr>
          <w:sz w:val="24"/>
          <w:szCs w:val="24"/>
        </w:rPr>
      </w:pPr>
      <w:r>
        <w:rPr>
          <w:sz w:val="24"/>
          <w:szCs w:val="24"/>
        </w:rPr>
        <w:t xml:space="preserve">The </w:t>
      </w:r>
      <w:r w:rsidR="00495DBE" w:rsidRPr="00EE267B">
        <w:rPr>
          <w:sz w:val="24"/>
          <w:szCs w:val="24"/>
        </w:rPr>
        <w:t>Frontal</w:t>
      </w:r>
      <w:r>
        <w:rPr>
          <w:sz w:val="24"/>
          <w:szCs w:val="24"/>
        </w:rPr>
        <w:t xml:space="preserve"> bone </w:t>
      </w:r>
      <w:r w:rsidR="00495DBE" w:rsidRPr="00EE267B">
        <w:rPr>
          <w:sz w:val="24"/>
          <w:szCs w:val="24"/>
        </w:rPr>
        <w:t>.</w:t>
      </w:r>
    </w:p>
    <w:p w:rsidR="00495DBE" w:rsidRPr="00EE267B" w:rsidRDefault="00EE267B" w:rsidP="00495DBE">
      <w:pPr>
        <w:pStyle w:val="a3"/>
        <w:numPr>
          <w:ilvl w:val="0"/>
          <w:numId w:val="2"/>
        </w:numPr>
        <w:ind w:left="-709" w:right="-705"/>
        <w:rPr>
          <w:sz w:val="24"/>
          <w:szCs w:val="24"/>
        </w:rPr>
      </w:pPr>
      <w:r>
        <w:rPr>
          <w:sz w:val="24"/>
          <w:szCs w:val="24"/>
        </w:rPr>
        <w:t xml:space="preserve">Squamous part of the </w:t>
      </w:r>
      <w:r w:rsidR="00495DBE" w:rsidRPr="00EE267B">
        <w:rPr>
          <w:sz w:val="24"/>
          <w:szCs w:val="24"/>
        </w:rPr>
        <w:t>temporal</w:t>
      </w:r>
      <w:r>
        <w:rPr>
          <w:sz w:val="24"/>
          <w:szCs w:val="24"/>
        </w:rPr>
        <w:t xml:space="preserve"> bone</w:t>
      </w:r>
      <w:r w:rsidR="00495DBE" w:rsidRPr="00EE267B">
        <w:rPr>
          <w:sz w:val="24"/>
          <w:szCs w:val="24"/>
        </w:rPr>
        <w:t xml:space="preserve"> </w:t>
      </w:r>
    </w:p>
    <w:p w:rsidR="00495DBE" w:rsidRPr="00EE267B" w:rsidRDefault="0011335A" w:rsidP="00EE267B">
      <w:pPr>
        <w:pStyle w:val="a3"/>
        <w:numPr>
          <w:ilvl w:val="0"/>
          <w:numId w:val="2"/>
        </w:numPr>
        <w:ind w:left="-709" w:right="-705"/>
        <w:rPr>
          <w:sz w:val="24"/>
          <w:szCs w:val="24"/>
        </w:rPr>
      </w:pPr>
      <w:r>
        <w:rPr>
          <w:sz w:val="24"/>
          <w:szCs w:val="24"/>
        </w:rPr>
        <w:t xml:space="preserve">The </w:t>
      </w:r>
      <w:r w:rsidR="00EE267B">
        <w:rPr>
          <w:sz w:val="24"/>
          <w:szCs w:val="24"/>
        </w:rPr>
        <w:t>parietal</w:t>
      </w:r>
      <w:r>
        <w:rPr>
          <w:sz w:val="24"/>
          <w:szCs w:val="24"/>
        </w:rPr>
        <w:t xml:space="preserve"> bone</w:t>
      </w:r>
      <w:r w:rsidR="00EE267B">
        <w:rPr>
          <w:sz w:val="24"/>
          <w:szCs w:val="24"/>
        </w:rPr>
        <w:t xml:space="preserve"> </w:t>
      </w:r>
    </w:p>
    <w:p w:rsidR="00495DBE" w:rsidRPr="00EE267B" w:rsidRDefault="00EE267B" w:rsidP="00495DBE">
      <w:pPr>
        <w:pStyle w:val="a3"/>
        <w:numPr>
          <w:ilvl w:val="0"/>
          <w:numId w:val="2"/>
        </w:numPr>
        <w:ind w:left="-709" w:right="-705"/>
        <w:rPr>
          <w:sz w:val="24"/>
          <w:szCs w:val="24"/>
        </w:rPr>
      </w:pPr>
      <w:r>
        <w:rPr>
          <w:sz w:val="24"/>
          <w:szCs w:val="24"/>
        </w:rPr>
        <w:t>Sq</w:t>
      </w:r>
      <w:r w:rsidR="00235B13">
        <w:rPr>
          <w:sz w:val="24"/>
          <w:szCs w:val="24"/>
        </w:rPr>
        <w:t>u</w:t>
      </w:r>
      <w:r>
        <w:rPr>
          <w:sz w:val="24"/>
          <w:szCs w:val="24"/>
        </w:rPr>
        <w:t>amous part of the Occipital bone</w:t>
      </w:r>
    </w:p>
    <w:p w:rsidR="00495DBE" w:rsidRPr="00EE267B" w:rsidRDefault="00495DBE" w:rsidP="00495DBE">
      <w:pPr>
        <w:ind w:left="-709" w:right="-705"/>
        <w:rPr>
          <w:sz w:val="24"/>
          <w:szCs w:val="24"/>
        </w:rPr>
      </w:pPr>
    </w:p>
    <w:p w:rsidR="00495DBE" w:rsidRPr="00EE267B" w:rsidRDefault="00495DBE" w:rsidP="00495DBE">
      <w:pPr>
        <w:ind w:left="-709" w:right="-705"/>
        <w:rPr>
          <w:sz w:val="24"/>
          <w:szCs w:val="24"/>
        </w:rPr>
      </w:pPr>
      <w:r w:rsidRPr="00EE267B">
        <w:rPr>
          <w:sz w:val="24"/>
          <w:szCs w:val="24"/>
        </w:rPr>
        <w:t>We took before that we have two types of ossification :</w:t>
      </w:r>
    </w:p>
    <w:p w:rsidR="00495DBE" w:rsidRPr="00EE267B" w:rsidRDefault="00495DBE" w:rsidP="00495DBE">
      <w:pPr>
        <w:pStyle w:val="a3"/>
        <w:numPr>
          <w:ilvl w:val="0"/>
          <w:numId w:val="3"/>
        </w:numPr>
        <w:ind w:left="-709" w:right="-705"/>
        <w:rPr>
          <w:sz w:val="24"/>
          <w:szCs w:val="24"/>
        </w:rPr>
      </w:pPr>
      <w:r w:rsidRPr="00EE267B">
        <w:rPr>
          <w:sz w:val="24"/>
          <w:szCs w:val="24"/>
        </w:rPr>
        <w:t>Intramembranous ossification.</w:t>
      </w:r>
    </w:p>
    <w:p w:rsidR="00495DBE" w:rsidRPr="00EE267B" w:rsidRDefault="00495DBE" w:rsidP="000E3CEA">
      <w:pPr>
        <w:pStyle w:val="a3"/>
        <w:numPr>
          <w:ilvl w:val="0"/>
          <w:numId w:val="3"/>
        </w:numPr>
        <w:ind w:left="-709" w:right="-705"/>
        <w:rPr>
          <w:sz w:val="24"/>
          <w:szCs w:val="24"/>
        </w:rPr>
      </w:pPr>
      <w:r w:rsidRPr="00EE267B">
        <w:rPr>
          <w:sz w:val="24"/>
          <w:szCs w:val="24"/>
        </w:rPr>
        <w:t>Endochondral ossification.</w:t>
      </w:r>
    </w:p>
    <w:p w:rsidR="00495DBE" w:rsidRPr="00EE267B" w:rsidRDefault="00495DBE" w:rsidP="00495DBE">
      <w:pPr>
        <w:ind w:left="-709" w:right="-705"/>
        <w:rPr>
          <w:sz w:val="24"/>
          <w:szCs w:val="24"/>
        </w:rPr>
      </w:pPr>
      <w:r w:rsidRPr="00EE267B">
        <w:rPr>
          <w:sz w:val="24"/>
          <w:szCs w:val="24"/>
        </w:rPr>
        <w:t xml:space="preserve">The ossification of the cranial bones starts </w:t>
      </w:r>
      <w:r w:rsidRPr="00EE267B">
        <w:rPr>
          <w:b/>
          <w:bCs/>
          <w:sz w:val="24"/>
          <w:szCs w:val="24"/>
        </w:rPr>
        <w:t>8 weeks</w:t>
      </w:r>
      <w:r w:rsidRPr="00EE267B">
        <w:rPr>
          <w:sz w:val="24"/>
          <w:szCs w:val="24"/>
        </w:rPr>
        <w:t xml:space="preserve"> intrauterine.</w:t>
      </w:r>
    </w:p>
    <w:p w:rsidR="00495DBE" w:rsidRPr="00EE267B" w:rsidRDefault="00495DBE" w:rsidP="00495DBE">
      <w:pPr>
        <w:ind w:left="-709" w:right="-705"/>
        <w:rPr>
          <w:sz w:val="24"/>
          <w:szCs w:val="24"/>
        </w:rPr>
      </w:pPr>
      <w:r w:rsidRPr="00EE267B">
        <w:rPr>
          <w:sz w:val="24"/>
          <w:szCs w:val="24"/>
        </w:rPr>
        <w:t xml:space="preserve">The type of ossification is </w:t>
      </w:r>
      <w:r w:rsidRPr="00EE267B">
        <w:rPr>
          <w:b/>
          <w:bCs/>
          <w:sz w:val="24"/>
          <w:szCs w:val="24"/>
        </w:rPr>
        <w:t>intramembranous</w:t>
      </w:r>
      <w:r w:rsidRPr="00EE267B">
        <w:rPr>
          <w:sz w:val="24"/>
          <w:szCs w:val="24"/>
        </w:rPr>
        <w:sym w:font="Wingdings" w:char="F0E8"/>
      </w:r>
      <w:r w:rsidRPr="00EE267B">
        <w:rPr>
          <w:sz w:val="24"/>
          <w:szCs w:val="24"/>
        </w:rPr>
        <w:t xml:space="preserve"> so we don’t need the presence of cartilage.</w:t>
      </w:r>
    </w:p>
    <w:p w:rsidR="00495DBE" w:rsidRPr="00EE267B" w:rsidRDefault="00495DBE" w:rsidP="00495DBE">
      <w:pPr>
        <w:ind w:left="-709" w:right="-705"/>
        <w:rPr>
          <w:sz w:val="24"/>
          <w:szCs w:val="24"/>
        </w:rPr>
      </w:pPr>
      <w:r w:rsidRPr="00EE267B">
        <w:rPr>
          <w:sz w:val="24"/>
          <w:szCs w:val="24"/>
        </w:rPr>
        <w:t>So only the soft tissue that is covering the brain will get invaded by blood vessels, bone formation happens then the formation of islands of calcification.</w:t>
      </w:r>
    </w:p>
    <w:p w:rsidR="00235B13" w:rsidRPr="00EE267B" w:rsidRDefault="00235B13" w:rsidP="007E599B">
      <w:pPr>
        <w:ind w:left="-709" w:right="-705"/>
        <w:rPr>
          <w:sz w:val="24"/>
          <w:szCs w:val="24"/>
        </w:rPr>
      </w:pPr>
      <w:r>
        <w:rPr>
          <w:sz w:val="24"/>
          <w:szCs w:val="24"/>
        </w:rPr>
        <w:t xml:space="preserve">The outer membrane of the brain is called </w:t>
      </w:r>
      <w:proofErr w:type="spellStart"/>
      <w:r w:rsidR="007E599B">
        <w:rPr>
          <w:sz w:val="24"/>
          <w:szCs w:val="24"/>
        </w:rPr>
        <w:t>exominates</w:t>
      </w:r>
      <w:proofErr w:type="spellEnd"/>
      <w:r w:rsidR="007E599B">
        <w:rPr>
          <w:sz w:val="24"/>
          <w:szCs w:val="24"/>
        </w:rPr>
        <w:t xml:space="preserve">??? </w:t>
      </w:r>
      <w:r>
        <w:rPr>
          <w:sz w:val="24"/>
          <w:szCs w:val="24"/>
        </w:rPr>
        <w:t xml:space="preserve">that is where the first activity happens  </w:t>
      </w:r>
    </w:p>
    <w:p w:rsidR="0037234E" w:rsidRDefault="0037234E" w:rsidP="0037234E">
      <w:pPr>
        <w:ind w:left="-709" w:right="-705"/>
        <w:rPr>
          <w:sz w:val="24"/>
          <w:szCs w:val="24"/>
        </w:rPr>
      </w:pPr>
      <w:r w:rsidRPr="00EE267B">
        <w:rPr>
          <w:sz w:val="24"/>
          <w:szCs w:val="24"/>
        </w:rPr>
        <w:t xml:space="preserve">These islands grow bigger </w:t>
      </w:r>
      <w:r>
        <w:rPr>
          <w:sz w:val="24"/>
          <w:szCs w:val="24"/>
        </w:rPr>
        <w:t>(</w:t>
      </w:r>
      <w:r w:rsidRPr="00EE267B">
        <w:rPr>
          <w:sz w:val="24"/>
          <w:szCs w:val="24"/>
        </w:rPr>
        <w:t>and</w:t>
      </w:r>
      <w:r>
        <w:rPr>
          <w:sz w:val="24"/>
          <w:szCs w:val="24"/>
        </w:rPr>
        <w:t xml:space="preserve"> the surrounding soft tissue will become smaller)</w:t>
      </w:r>
      <w:r w:rsidRPr="00EE267B">
        <w:rPr>
          <w:sz w:val="24"/>
          <w:szCs w:val="24"/>
        </w:rPr>
        <w:t xml:space="preserve"> form</w:t>
      </w:r>
      <w:r>
        <w:rPr>
          <w:sz w:val="24"/>
          <w:szCs w:val="24"/>
        </w:rPr>
        <w:t>ing</w:t>
      </w:r>
      <w:r w:rsidRPr="00EE267B">
        <w:rPr>
          <w:sz w:val="24"/>
          <w:szCs w:val="24"/>
        </w:rPr>
        <w:t xml:space="preserve"> the cranial bones.</w:t>
      </w:r>
    </w:p>
    <w:p w:rsidR="00495DBE" w:rsidRPr="00EE267B" w:rsidRDefault="00495DBE" w:rsidP="000E3CEA">
      <w:pPr>
        <w:ind w:left="-709" w:right="-705"/>
        <w:rPr>
          <w:sz w:val="24"/>
          <w:szCs w:val="24"/>
        </w:rPr>
      </w:pPr>
      <w:r w:rsidRPr="00EE267B">
        <w:rPr>
          <w:b/>
          <w:bCs/>
          <w:sz w:val="24"/>
          <w:szCs w:val="24"/>
        </w:rPr>
        <w:t>At birth</w:t>
      </w:r>
      <w:r w:rsidRPr="00EE267B">
        <w:rPr>
          <w:sz w:val="24"/>
          <w:szCs w:val="24"/>
        </w:rPr>
        <w:t xml:space="preserve"> , these bones are not fused, they are separated by soft tissues called “fontanels”</w:t>
      </w:r>
    </w:p>
    <w:p w:rsidR="000E3CEA" w:rsidRDefault="0037234E" w:rsidP="00495DBE">
      <w:pPr>
        <w:ind w:left="-709" w:right="-705"/>
        <w:rPr>
          <w:sz w:val="24"/>
          <w:szCs w:val="24"/>
        </w:rPr>
      </w:pPr>
      <w:r>
        <w:rPr>
          <w:sz w:val="24"/>
          <w:szCs w:val="24"/>
        </w:rPr>
        <w:t>We have 6 fontanels at birth which are :</w:t>
      </w:r>
    </w:p>
    <w:p w:rsidR="0037234E" w:rsidRDefault="0037234E" w:rsidP="0037234E">
      <w:pPr>
        <w:pStyle w:val="a3"/>
        <w:numPr>
          <w:ilvl w:val="0"/>
          <w:numId w:val="2"/>
        </w:numPr>
        <w:ind w:right="-705"/>
        <w:rPr>
          <w:sz w:val="24"/>
          <w:szCs w:val="24"/>
        </w:rPr>
      </w:pPr>
      <w:r>
        <w:rPr>
          <w:sz w:val="24"/>
          <w:szCs w:val="24"/>
        </w:rPr>
        <w:t>Anterior fontanel</w:t>
      </w:r>
    </w:p>
    <w:p w:rsidR="0037234E" w:rsidRDefault="0037234E" w:rsidP="0037234E">
      <w:pPr>
        <w:pStyle w:val="a3"/>
        <w:numPr>
          <w:ilvl w:val="0"/>
          <w:numId w:val="2"/>
        </w:numPr>
        <w:ind w:right="-705"/>
        <w:rPr>
          <w:sz w:val="24"/>
          <w:szCs w:val="24"/>
        </w:rPr>
      </w:pPr>
      <w:r>
        <w:rPr>
          <w:sz w:val="24"/>
          <w:szCs w:val="24"/>
        </w:rPr>
        <w:lastRenderedPageBreak/>
        <w:t>Posterior fontanel</w:t>
      </w:r>
    </w:p>
    <w:p w:rsidR="0037234E" w:rsidRDefault="0037234E" w:rsidP="0037234E">
      <w:pPr>
        <w:pStyle w:val="a3"/>
        <w:numPr>
          <w:ilvl w:val="0"/>
          <w:numId w:val="2"/>
        </w:numPr>
        <w:ind w:right="-705"/>
        <w:rPr>
          <w:sz w:val="24"/>
          <w:szCs w:val="24"/>
        </w:rPr>
      </w:pPr>
      <w:r>
        <w:rPr>
          <w:sz w:val="24"/>
          <w:szCs w:val="24"/>
        </w:rPr>
        <w:t xml:space="preserve">2 Sphenoid fontanels </w:t>
      </w:r>
    </w:p>
    <w:p w:rsidR="0037234E" w:rsidRDefault="0037234E" w:rsidP="0037234E">
      <w:pPr>
        <w:pStyle w:val="a3"/>
        <w:numPr>
          <w:ilvl w:val="0"/>
          <w:numId w:val="2"/>
        </w:numPr>
        <w:ind w:right="-705"/>
        <w:rPr>
          <w:sz w:val="24"/>
          <w:szCs w:val="24"/>
        </w:rPr>
      </w:pPr>
      <w:r>
        <w:rPr>
          <w:sz w:val="24"/>
          <w:szCs w:val="24"/>
        </w:rPr>
        <w:t>2 Mastoid fontanels</w:t>
      </w:r>
    </w:p>
    <w:p w:rsidR="0037234E" w:rsidRPr="0037234E" w:rsidRDefault="0037234E" w:rsidP="0037234E">
      <w:pPr>
        <w:ind w:left="360" w:right="-705"/>
        <w:rPr>
          <w:sz w:val="24"/>
          <w:szCs w:val="24"/>
        </w:rPr>
      </w:pPr>
    </w:p>
    <w:p w:rsidR="00495DBE" w:rsidRPr="00EE267B" w:rsidRDefault="00495DBE" w:rsidP="00495DBE">
      <w:pPr>
        <w:ind w:left="-709" w:right="-705"/>
        <w:rPr>
          <w:sz w:val="24"/>
          <w:szCs w:val="24"/>
        </w:rPr>
      </w:pPr>
      <w:r w:rsidRPr="00EE267B">
        <w:rPr>
          <w:sz w:val="24"/>
          <w:szCs w:val="24"/>
        </w:rPr>
        <w:t>## why aren’t they fused ?</w:t>
      </w:r>
    </w:p>
    <w:p w:rsidR="00495DBE" w:rsidRPr="00EE267B" w:rsidRDefault="00495DBE" w:rsidP="00495DBE">
      <w:pPr>
        <w:ind w:left="-709" w:right="-705"/>
        <w:rPr>
          <w:sz w:val="24"/>
          <w:szCs w:val="24"/>
        </w:rPr>
      </w:pPr>
      <w:r w:rsidRPr="00EE267B">
        <w:rPr>
          <w:sz w:val="24"/>
          <w:szCs w:val="24"/>
        </w:rPr>
        <w:t>To make the infant head smaller during birth , thus having easier delivery.</w:t>
      </w:r>
    </w:p>
    <w:p w:rsidR="00495DBE" w:rsidRPr="00EE267B" w:rsidRDefault="00495DBE" w:rsidP="00495DBE">
      <w:pPr>
        <w:ind w:left="-709" w:right="-705"/>
        <w:rPr>
          <w:sz w:val="24"/>
          <w:szCs w:val="24"/>
        </w:rPr>
      </w:pPr>
      <w:r w:rsidRPr="00EE267B">
        <w:rPr>
          <w:b/>
          <w:bCs/>
          <w:sz w:val="24"/>
          <w:szCs w:val="24"/>
        </w:rPr>
        <w:t>After 1</w:t>
      </w:r>
      <w:r w:rsidR="0037234E">
        <w:rPr>
          <w:b/>
          <w:bCs/>
          <w:sz w:val="24"/>
          <w:szCs w:val="24"/>
        </w:rPr>
        <w:t>8</w:t>
      </w:r>
      <w:r w:rsidRPr="00EE267B">
        <w:rPr>
          <w:b/>
          <w:bCs/>
          <w:sz w:val="24"/>
          <w:szCs w:val="24"/>
        </w:rPr>
        <w:t xml:space="preserve"> month of birth</w:t>
      </w:r>
      <w:r w:rsidR="00CD6AA4" w:rsidRPr="00EE267B">
        <w:rPr>
          <w:sz w:val="24"/>
          <w:szCs w:val="24"/>
        </w:rPr>
        <w:t xml:space="preserve"> , fontanels will be replaced by fibrous tissue called “ sutures”</w:t>
      </w:r>
      <w:r w:rsidR="0037234E">
        <w:rPr>
          <w:sz w:val="24"/>
          <w:szCs w:val="24"/>
        </w:rPr>
        <w:t xml:space="preserve"> </w:t>
      </w:r>
    </w:p>
    <w:p w:rsidR="00CD6AA4" w:rsidRPr="00EE267B" w:rsidRDefault="00CD6AA4" w:rsidP="00495DBE">
      <w:pPr>
        <w:ind w:left="-709" w:right="-705"/>
        <w:rPr>
          <w:sz w:val="24"/>
          <w:szCs w:val="24"/>
        </w:rPr>
      </w:pPr>
      <w:r w:rsidRPr="00EE267B">
        <w:rPr>
          <w:sz w:val="24"/>
          <w:szCs w:val="24"/>
        </w:rPr>
        <w:t>Sutures are osteo-fibrous contact areas between adjacent  flat skull bones , where majority of  the blood invading occur.</w:t>
      </w:r>
    </w:p>
    <w:p w:rsidR="00CD6AA4" w:rsidRPr="00EE267B" w:rsidRDefault="00CD6AA4" w:rsidP="00495DBE">
      <w:pPr>
        <w:ind w:left="-709" w:right="-705"/>
        <w:rPr>
          <w:sz w:val="24"/>
          <w:szCs w:val="24"/>
        </w:rPr>
      </w:pPr>
      <w:r w:rsidRPr="00EE267B">
        <w:rPr>
          <w:sz w:val="24"/>
          <w:szCs w:val="24"/>
        </w:rPr>
        <w:t>## what happens to the brain after birth ?</w:t>
      </w:r>
    </w:p>
    <w:p w:rsidR="00CD6AA4" w:rsidRPr="00EE267B" w:rsidRDefault="00CD6AA4" w:rsidP="00495DBE">
      <w:pPr>
        <w:ind w:left="-709" w:right="-705"/>
        <w:rPr>
          <w:sz w:val="24"/>
          <w:szCs w:val="24"/>
        </w:rPr>
      </w:pPr>
      <w:r w:rsidRPr="00EE267B">
        <w:rPr>
          <w:sz w:val="24"/>
          <w:szCs w:val="24"/>
        </w:rPr>
        <w:t>It will keep on growing.</w:t>
      </w:r>
    </w:p>
    <w:p w:rsidR="00CD6AA4" w:rsidRPr="00EE267B" w:rsidRDefault="00CD6AA4" w:rsidP="00495DBE">
      <w:pPr>
        <w:ind w:left="-709" w:right="-705"/>
        <w:rPr>
          <w:sz w:val="24"/>
          <w:szCs w:val="24"/>
        </w:rPr>
      </w:pPr>
    </w:p>
    <w:p w:rsidR="00CD6AA4" w:rsidRPr="00EE267B" w:rsidRDefault="005520F8" w:rsidP="00CD6AA4">
      <w:pPr>
        <w:ind w:left="-709" w:right="-705"/>
        <w:rPr>
          <w:sz w:val="24"/>
          <w:szCs w:val="24"/>
        </w:rPr>
      </w:pPr>
      <w:r>
        <w:rPr>
          <w:sz w:val="24"/>
          <w:szCs w:val="24"/>
        </w:rPr>
        <w:t>The</w:t>
      </w:r>
      <w:r w:rsidR="00CD6AA4" w:rsidRPr="00EE267B">
        <w:rPr>
          <w:sz w:val="24"/>
          <w:szCs w:val="24"/>
        </w:rPr>
        <w:t xml:space="preserve"> type of growth is </w:t>
      </w:r>
      <w:r w:rsidR="00CD6AA4" w:rsidRPr="00D10004">
        <w:rPr>
          <w:sz w:val="24"/>
          <w:szCs w:val="24"/>
          <w:u w:val="single"/>
        </w:rPr>
        <w:t>neural growth</w:t>
      </w:r>
      <w:r w:rsidR="00CD6AA4" w:rsidRPr="00EE267B">
        <w:rPr>
          <w:sz w:val="24"/>
          <w:szCs w:val="24"/>
        </w:rPr>
        <w:t>, which is determined by the growth of the brain along with the calvarium.</w:t>
      </w:r>
    </w:p>
    <w:p w:rsidR="00CD6AA4" w:rsidRPr="00EE267B" w:rsidRDefault="00CD6AA4" w:rsidP="00B64ED4">
      <w:pPr>
        <w:ind w:left="-709" w:right="-705"/>
        <w:rPr>
          <w:sz w:val="24"/>
          <w:szCs w:val="24"/>
        </w:rPr>
      </w:pPr>
      <w:r w:rsidRPr="00EE267B">
        <w:rPr>
          <w:sz w:val="24"/>
          <w:szCs w:val="24"/>
        </w:rPr>
        <w:t xml:space="preserve">First we have rapid growth in early years then slows until </w:t>
      </w:r>
      <w:r w:rsidR="00B64ED4">
        <w:rPr>
          <w:b/>
          <w:bCs/>
          <w:sz w:val="24"/>
          <w:szCs w:val="24"/>
        </w:rPr>
        <w:t>7</w:t>
      </w:r>
      <w:r w:rsidRPr="00EE267B">
        <w:rPr>
          <w:b/>
          <w:bCs/>
          <w:sz w:val="24"/>
          <w:szCs w:val="24"/>
        </w:rPr>
        <w:t xml:space="preserve"> to </w:t>
      </w:r>
      <w:r w:rsidR="00B64ED4">
        <w:rPr>
          <w:b/>
          <w:bCs/>
          <w:sz w:val="24"/>
          <w:szCs w:val="24"/>
        </w:rPr>
        <w:t>8</w:t>
      </w:r>
      <w:r w:rsidRPr="00EE267B">
        <w:rPr>
          <w:b/>
          <w:bCs/>
          <w:sz w:val="24"/>
          <w:szCs w:val="24"/>
        </w:rPr>
        <w:t xml:space="preserve"> years of age</w:t>
      </w:r>
      <w:r w:rsidRPr="00EE267B">
        <w:rPr>
          <w:sz w:val="24"/>
          <w:szCs w:val="24"/>
        </w:rPr>
        <w:t xml:space="preserve"> when growth is </w:t>
      </w:r>
      <w:r w:rsidRPr="008C1F66">
        <w:rPr>
          <w:b/>
          <w:bCs/>
          <w:sz w:val="28"/>
          <w:szCs w:val="28"/>
        </w:rPr>
        <w:t>complete</w:t>
      </w:r>
      <w:r w:rsidR="008C1F66">
        <w:rPr>
          <w:sz w:val="24"/>
          <w:szCs w:val="24"/>
        </w:rPr>
        <w:t xml:space="preserve"> (completion of </w:t>
      </w:r>
      <w:proofErr w:type="spellStart"/>
      <w:r w:rsidR="008C1F66">
        <w:rPr>
          <w:sz w:val="24"/>
          <w:szCs w:val="24"/>
        </w:rPr>
        <w:t>calvarium</w:t>
      </w:r>
      <w:proofErr w:type="spellEnd"/>
      <w:r w:rsidR="008C1F66">
        <w:rPr>
          <w:sz w:val="24"/>
          <w:szCs w:val="24"/>
        </w:rPr>
        <w:t xml:space="preserve"> growth)</w:t>
      </w:r>
      <w:r w:rsidRPr="00EE267B">
        <w:rPr>
          <w:sz w:val="24"/>
          <w:szCs w:val="24"/>
        </w:rPr>
        <w:t>.</w:t>
      </w:r>
    </w:p>
    <w:p w:rsidR="00CD6AA4" w:rsidRPr="00EE267B" w:rsidRDefault="00CD6AA4" w:rsidP="00CD6AA4">
      <w:pPr>
        <w:ind w:left="-709" w:right="-705"/>
        <w:rPr>
          <w:sz w:val="24"/>
          <w:szCs w:val="24"/>
        </w:rPr>
      </w:pPr>
      <w:r w:rsidRPr="00EE267B">
        <w:rPr>
          <w:sz w:val="24"/>
          <w:szCs w:val="24"/>
        </w:rPr>
        <w:t>Since the calvarium is covering the cranial bones  , and bone is getting bigger, the islands of bones will keep pushing apart because sutures are not calcified yet fused and these areas after pushing apart will be filled with bone.</w:t>
      </w:r>
    </w:p>
    <w:p w:rsidR="00CD6AA4" w:rsidRPr="00EE267B" w:rsidRDefault="00CD6AA4" w:rsidP="00101991">
      <w:pPr>
        <w:ind w:left="-709" w:right="-705"/>
        <w:rPr>
          <w:sz w:val="24"/>
          <w:szCs w:val="24"/>
        </w:rPr>
      </w:pPr>
      <w:r w:rsidRPr="00EE267B">
        <w:rPr>
          <w:sz w:val="24"/>
          <w:szCs w:val="24"/>
        </w:rPr>
        <w:t>So we will have bone formation at the sutures area and bone remodeling at the outside</w:t>
      </w:r>
      <w:r w:rsidR="00101991">
        <w:rPr>
          <w:sz w:val="24"/>
          <w:szCs w:val="24"/>
        </w:rPr>
        <w:t xml:space="preserve"> (</w:t>
      </w:r>
      <w:r w:rsidR="00101991" w:rsidRPr="00EE267B">
        <w:rPr>
          <w:sz w:val="24"/>
          <w:szCs w:val="24"/>
        </w:rPr>
        <w:t>deposition</w:t>
      </w:r>
      <w:r w:rsidR="00101991">
        <w:rPr>
          <w:sz w:val="24"/>
          <w:szCs w:val="24"/>
        </w:rPr>
        <w:t>)</w:t>
      </w:r>
      <w:r w:rsidRPr="00EE267B">
        <w:rPr>
          <w:sz w:val="24"/>
          <w:szCs w:val="24"/>
        </w:rPr>
        <w:t xml:space="preserve"> and inside</w:t>
      </w:r>
      <w:r w:rsidR="00101991">
        <w:rPr>
          <w:sz w:val="24"/>
          <w:szCs w:val="24"/>
        </w:rPr>
        <w:t xml:space="preserve"> (resorption) </w:t>
      </w:r>
      <w:r w:rsidRPr="00EE267B">
        <w:rPr>
          <w:sz w:val="24"/>
          <w:szCs w:val="24"/>
        </w:rPr>
        <w:t xml:space="preserve"> surface </w:t>
      </w:r>
      <w:r w:rsidRPr="00EE267B">
        <w:rPr>
          <w:sz w:val="24"/>
          <w:szCs w:val="24"/>
        </w:rPr>
        <w:sym w:font="Wingdings" w:char="F0E8"/>
      </w:r>
      <w:r w:rsidRPr="00EE267B">
        <w:rPr>
          <w:sz w:val="24"/>
          <w:szCs w:val="24"/>
        </w:rPr>
        <w:t xml:space="preserve"> bone deposition and bone resor</w:t>
      </w:r>
      <w:r w:rsidR="00D26BAF" w:rsidRPr="00EE267B">
        <w:rPr>
          <w:sz w:val="24"/>
          <w:szCs w:val="24"/>
        </w:rPr>
        <w:t>p</w:t>
      </w:r>
      <w:r w:rsidRPr="00EE267B">
        <w:rPr>
          <w:sz w:val="24"/>
          <w:szCs w:val="24"/>
        </w:rPr>
        <w:t>tion “</w:t>
      </w:r>
      <w:r w:rsidR="00D26BAF" w:rsidRPr="00EE267B">
        <w:rPr>
          <w:sz w:val="24"/>
          <w:szCs w:val="24"/>
        </w:rPr>
        <w:t xml:space="preserve"> active process” (why?) </w:t>
      </w:r>
      <w:r w:rsidR="00D26BAF" w:rsidRPr="00EE267B">
        <w:rPr>
          <w:sz w:val="24"/>
          <w:szCs w:val="24"/>
        </w:rPr>
        <w:sym w:font="Wingdings" w:char="F0E8"/>
      </w:r>
      <w:r w:rsidR="00D26BAF" w:rsidRPr="00EE267B">
        <w:rPr>
          <w:sz w:val="24"/>
          <w:szCs w:val="24"/>
        </w:rPr>
        <w:t xml:space="preserve"> to accommodate the new shape and size of bone.</w:t>
      </w:r>
    </w:p>
    <w:p w:rsidR="00D26BAF" w:rsidRPr="00EE267B" w:rsidRDefault="00D26BAF" w:rsidP="000E3CEA">
      <w:pPr>
        <w:ind w:right="-705"/>
        <w:rPr>
          <w:sz w:val="24"/>
          <w:szCs w:val="24"/>
        </w:rPr>
      </w:pPr>
    </w:p>
    <w:p w:rsidR="00D26BAF" w:rsidRPr="00EE267B" w:rsidRDefault="00D26BAF" w:rsidP="00CD6AA4">
      <w:pPr>
        <w:ind w:left="-709" w:right="-705"/>
        <w:rPr>
          <w:sz w:val="24"/>
          <w:szCs w:val="24"/>
        </w:rPr>
      </w:pPr>
      <w:r w:rsidRPr="00EE267B">
        <w:rPr>
          <w:sz w:val="24"/>
          <w:szCs w:val="24"/>
        </w:rPr>
        <w:t>## what type of movement does the calvarium do ?</w:t>
      </w:r>
    </w:p>
    <w:p w:rsidR="00D26BAF" w:rsidRPr="00EE267B" w:rsidRDefault="00D26BAF" w:rsidP="00CD6AA4">
      <w:pPr>
        <w:ind w:left="-709" w:right="-705"/>
        <w:rPr>
          <w:sz w:val="24"/>
          <w:szCs w:val="24"/>
        </w:rPr>
      </w:pPr>
      <w:r w:rsidRPr="00EE267B">
        <w:rPr>
          <w:sz w:val="24"/>
          <w:szCs w:val="24"/>
        </w:rPr>
        <w:t>It’s primary movement , active translation. “ primary not caused by other factors”</w:t>
      </w:r>
    </w:p>
    <w:p w:rsidR="00D26BAF" w:rsidRPr="00EE267B" w:rsidRDefault="00D26BAF" w:rsidP="00D26BAF">
      <w:pPr>
        <w:ind w:left="-709" w:right="-705"/>
        <w:rPr>
          <w:sz w:val="24"/>
          <w:szCs w:val="24"/>
        </w:rPr>
      </w:pPr>
      <w:r w:rsidRPr="00EE267B">
        <w:rPr>
          <w:sz w:val="24"/>
          <w:szCs w:val="24"/>
        </w:rPr>
        <w:t>And as we said the pattern of growth</w:t>
      </w:r>
      <w:r w:rsidR="00B41B20">
        <w:rPr>
          <w:sz w:val="24"/>
          <w:szCs w:val="24"/>
        </w:rPr>
        <w:t xml:space="preserve"> of the </w:t>
      </w:r>
      <w:proofErr w:type="spellStart"/>
      <w:r w:rsidR="00B41B20">
        <w:rPr>
          <w:sz w:val="24"/>
          <w:szCs w:val="24"/>
        </w:rPr>
        <w:t>calvarium</w:t>
      </w:r>
      <w:proofErr w:type="spellEnd"/>
      <w:r w:rsidRPr="00EE267B">
        <w:rPr>
          <w:sz w:val="24"/>
          <w:szCs w:val="24"/>
        </w:rPr>
        <w:t xml:space="preserve"> is </w:t>
      </w:r>
      <w:r w:rsidR="0037234E">
        <w:rPr>
          <w:sz w:val="24"/>
          <w:szCs w:val="24"/>
        </w:rPr>
        <w:t xml:space="preserve">closely following the </w:t>
      </w:r>
      <w:r w:rsidRPr="00EE267B">
        <w:rPr>
          <w:sz w:val="24"/>
          <w:szCs w:val="24"/>
        </w:rPr>
        <w:t>neural</w:t>
      </w:r>
      <w:r w:rsidR="0037234E">
        <w:rPr>
          <w:sz w:val="24"/>
          <w:szCs w:val="24"/>
        </w:rPr>
        <w:t xml:space="preserve"> path of growth </w:t>
      </w:r>
      <w:r w:rsidRPr="00EE267B">
        <w:rPr>
          <w:sz w:val="24"/>
          <w:szCs w:val="24"/>
        </w:rPr>
        <w:t>.</w:t>
      </w:r>
    </w:p>
    <w:p w:rsidR="00D26BAF" w:rsidRPr="00EE267B" w:rsidRDefault="00D26BAF" w:rsidP="00D26BAF">
      <w:pPr>
        <w:ind w:left="-709" w:right="-705"/>
        <w:rPr>
          <w:sz w:val="24"/>
          <w:szCs w:val="24"/>
        </w:rPr>
      </w:pPr>
    </w:p>
    <w:p w:rsidR="000E3CEA" w:rsidRPr="00EE267B" w:rsidRDefault="000E3CEA" w:rsidP="00D26BAF">
      <w:pPr>
        <w:ind w:left="-709" w:right="-705"/>
        <w:rPr>
          <w:sz w:val="24"/>
          <w:szCs w:val="24"/>
        </w:rPr>
      </w:pPr>
    </w:p>
    <w:p w:rsidR="000E3CEA" w:rsidRPr="00EE267B" w:rsidRDefault="000E3CEA" w:rsidP="00D26BAF">
      <w:pPr>
        <w:ind w:left="-709" w:right="-705"/>
        <w:rPr>
          <w:sz w:val="24"/>
          <w:szCs w:val="24"/>
        </w:rPr>
      </w:pPr>
    </w:p>
    <w:p w:rsidR="000E3CEA" w:rsidRPr="00EE267B" w:rsidRDefault="000E3CEA" w:rsidP="00D26BAF">
      <w:pPr>
        <w:ind w:left="-709" w:right="-705"/>
        <w:rPr>
          <w:sz w:val="24"/>
          <w:szCs w:val="24"/>
        </w:rPr>
      </w:pPr>
    </w:p>
    <w:p w:rsidR="00D26BAF" w:rsidRPr="00EE267B" w:rsidRDefault="00D26BAF" w:rsidP="00D26BAF">
      <w:pPr>
        <w:ind w:left="-709" w:right="-705"/>
        <w:rPr>
          <w:sz w:val="24"/>
          <w:szCs w:val="24"/>
        </w:rPr>
      </w:pPr>
      <w:r w:rsidRPr="00EE267B">
        <w:rPr>
          <w:sz w:val="24"/>
          <w:szCs w:val="24"/>
        </w:rPr>
        <w:t>Cranial base:</w:t>
      </w:r>
    </w:p>
    <w:p w:rsidR="00D26BAF" w:rsidRPr="00EE267B" w:rsidRDefault="00D26BAF" w:rsidP="00D26BAF">
      <w:pPr>
        <w:ind w:left="-709" w:right="-705"/>
        <w:rPr>
          <w:sz w:val="24"/>
          <w:szCs w:val="24"/>
        </w:rPr>
      </w:pPr>
      <w:r w:rsidRPr="00EE267B">
        <w:rPr>
          <w:sz w:val="24"/>
          <w:szCs w:val="24"/>
        </w:rPr>
        <w:t>It’s the part of the skull where the brain rests.</w:t>
      </w:r>
    </w:p>
    <w:p w:rsidR="00D26BAF" w:rsidRPr="00EE267B" w:rsidRDefault="00D26BAF" w:rsidP="00D26BAF">
      <w:pPr>
        <w:ind w:left="-709" w:right="-705"/>
        <w:rPr>
          <w:sz w:val="24"/>
          <w:szCs w:val="24"/>
        </w:rPr>
      </w:pPr>
      <w:r w:rsidRPr="00EE267B">
        <w:rPr>
          <w:sz w:val="24"/>
          <w:szCs w:val="24"/>
        </w:rPr>
        <w:t>Consist of :</w:t>
      </w:r>
    </w:p>
    <w:p w:rsidR="00D26BAF" w:rsidRPr="00EE267B" w:rsidRDefault="00D26BAF" w:rsidP="00D26BAF">
      <w:pPr>
        <w:pStyle w:val="a3"/>
        <w:numPr>
          <w:ilvl w:val="0"/>
          <w:numId w:val="4"/>
        </w:numPr>
        <w:ind w:left="-709" w:right="-705"/>
        <w:rPr>
          <w:sz w:val="24"/>
          <w:szCs w:val="24"/>
        </w:rPr>
      </w:pPr>
      <w:r w:rsidRPr="00EE267B">
        <w:rPr>
          <w:sz w:val="24"/>
          <w:szCs w:val="24"/>
        </w:rPr>
        <w:t>Ethmoid.</w:t>
      </w:r>
    </w:p>
    <w:p w:rsidR="00D26BAF" w:rsidRPr="00EE267B" w:rsidRDefault="00D26BAF" w:rsidP="00D26BAF">
      <w:pPr>
        <w:pStyle w:val="a3"/>
        <w:numPr>
          <w:ilvl w:val="0"/>
          <w:numId w:val="4"/>
        </w:numPr>
        <w:ind w:left="-709" w:right="-705"/>
        <w:rPr>
          <w:sz w:val="24"/>
          <w:szCs w:val="24"/>
        </w:rPr>
      </w:pPr>
      <w:r w:rsidRPr="00EE267B">
        <w:rPr>
          <w:sz w:val="24"/>
          <w:szCs w:val="24"/>
        </w:rPr>
        <w:t>Sphenoid.</w:t>
      </w:r>
    </w:p>
    <w:p w:rsidR="00D26BAF" w:rsidRPr="00EE267B" w:rsidRDefault="00D26BAF" w:rsidP="00D26BAF">
      <w:pPr>
        <w:pStyle w:val="a3"/>
        <w:numPr>
          <w:ilvl w:val="0"/>
          <w:numId w:val="4"/>
        </w:numPr>
        <w:ind w:left="-709" w:right="-705"/>
        <w:rPr>
          <w:sz w:val="24"/>
          <w:szCs w:val="24"/>
        </w:rPr>
      </w:pPr>
      <w:r w:rsidRPr="00EE267B">
        <w:rPr>
          <w:sz w:val="24"/>
          <w:szCs w:val="24"/>
        </w:rPr>
        <w:t>Occipital.</w:t>
      </w:r>
    </w:p>
    <w:p w:rsidR="00D26BAF" w:rsidRPr="00EE267B" w:rsidRDefault="00D26BAF" w:rsidP="00D26BAF">
      <w:pPr>
        <w:ind w:left="-709" w:right="-705"/>
        <w:rPr>
          <w:b/>
          <w:bCs/>
          <w:sz w:val="24"/>
          <w:szCs w:val="24"/>
        </w:rPr>
      </w:pPr>
      <w:r w:rsidRPr="00EE267B">
        <w:rPr>
          <w:sz w:val="24"/>
          <w:szCs w:val="24"/>
        </w:rPr>
        <w:t xml:space="preserve">The ossification starts </w:t>
      </w:r>
      <w:r w:rsidRPr="00EE267B">
        <w:rPr>
          <w:b/>
          <w:bCs/>
          <w:sz w:val="24"/>
          <w:szCs w:val="24"/>
        </w:rPr>
        <w:t>4 months intrauterine.</w:t>
      </w:r>
    </w:p>
    <w:p w:rsidR="00D26BAF" w:rsidRPr="00EE267B" w:rsidRDefault="00D26BAF" w:rsidP="00D26BAF">
      <w:pPr>
        <w:ind w:left="-709" w:right="-705"/>
        <w:rPr>
          <w:b/>
          <w:bCs/>
          <w:sz w:val="24"/>
          <w:szCs w:val="24"/>
        </w:rPr>
      </w:pPr>
      <w:r w:rsidRPr="00EE267B">
        <w:rPr>
          <w:b/>
          <w:bCs/>
          <w:sz w:val="24"/>
          <w:szCs w:val="24"/>
        </w:rPr>
        <w:t>It’s the last part of skull to calcify .</w:t>
      </w:r>
    </w:p>
    <w:p w:rsidR="00D26BAF" w:rsidRPr="00EE267B" w:rsidRDefault="00D26BAF" w:rsidP="00D26BAF">
      <w:pPr>
        <w:ind w:left="-709" w:right="-705"/>
        <w:rPr>
          <w:sz w:val="24"/>
          <w:szCs w:val="24"/>
        </w:rPr>
      </w:pPr>
      <w:r w:rsidRPr="00EE267B">
        <w:rPr>
          <w:sz w:val="24"/>
          <w:szCs w:val="24"/>
        </w:rPr>
        <w:t xml:space="preserve">the type of ossification is </w:t>
      </w:r>
      <w:r w:rsidRPr="00EE267B">
        <w:rPr>
          <w:b/>
          <w:bCs/>
          <w:sz w:val="24"/>
          <w:szCs w:val="24"/>
        </w:rPr>
        <w:t>endochondral</w:t>
      </w:r>
      <w:r w:rsidRPr="00EE267B">
        <w:rPr>
          <w:sz w:val="24"/>
          <w:szCs w:val="24"/>
        </w:rPr>
        <w:t>.</w:t>
      </w:r>
    </w:p>
    <w:p w:rsidR="00D26BAF" w:rsidRPr="00EE267B" w:rsidRDefault="00D26BAF" w:rsidP="00F90683">
      <w:pPr>
        <w:pStyle w:val="a3"/>
        <w:numPr>
          <w:ilvl w:val="0"/>
          <w:numId w:val="5"/>
        </w:numPr>
        <w:ind w:left="-709" w:right="-705"/>
        <w:rPr>
          <w:sz w:val="24"/>
          <w:szCs w:val="24"/>
        </w:rPr>
      </w:pPr>
      <w:r w:rsidRPr="00EE267B">
        <w:rPr>
          <w:sz w:val="24"/>
          <w:szCs w:val="24"/>
        </w:rPr>
        <w:t>So a long line of cartilage</w:t>
      </w:r>
      <w:r w:rsidR="001E36BF">
        <w:rPr>
          <w:sz w:val="24"/>
          <w:szCs w:val="24"/>
        </w:rPr>
        <w:t xml:space="preserve"> ( formed form the membrane covering the brain at its lower surface which is called the </w:t>
      </w:r>
      <w:proofErr w:type="spellStart"/>
      <w:r w:rsidR="008775AC">
        <w:rPr>
          <w:sz w:val="24"/>
          <w:szCs w:val="24"/>
        </w:rPr>
        <w:t>ectomeric</w:t>
      </w:r>
      <w:proofErr w:type="spellEnd"/>
      <w:r w:rsidR="00C03094">
        <w:rPr>
          <w:sz w:val="24"/>
          <w:szCs w:val="24"/>
        </w:rPr>
        <w:t>??</w:t>
      </w:r>
      <w:r w:rsidR="001E36BF">
        <w:rPr>
          <w:sz w:val="24"/>
          <w:szCs w:val="24"/>
        </w:rPr>
        <w:t xml:space="preserve"> which will start to have an activity of formation of </w:t>
      </w:r>
      <w:proofErr w:type="spellStart"/>
      <w:r w:rsidR="001E36BF">
        <w:rPr>
          <w:sz w:val="24"/>
          <w:szCs w:val="24"/>
        </w:rPr>
        <w:t>chondrocytes</w:t>
      </w:r>
      <w:proofErr w:type="spellEnd"/>
      <w:r w:rsidR="00C03094">
        <w:rPr>
          <w:sz w:val="24"/>
          <w:szCs w:val="24"/>
        </w:rPr>
        <w:t xml:space="preserve">, </w:t>
      </w:r>
      <w:proofErr w:type="spellStart"/>
      <w:r w:rsidR="00C03094">
        <w:rPr>
          <w:sz w:val="24"/>
          <w:szCs w:val="24"/>
        </w:rPr>
        <w:t>chondrocytes</w:t>
      </w:r>
      <w:proofErr w:type="spellEnd"/>
      <w:r w:rsidR="00C03094">
        <w:rPr>
          <w:sz w:val="24"/>
          <w:szCs w:val="24"/>
        </w:rPr>
        <w:t xml:space="preserve"> will start forming cartilage</w:t>
      </w:r>
      <w:r w:rsidR="00F90683">
        <w:rPr>
          <w:sz w:val="24"/>
          <w:szCs w:val="24"/>
        </w:rPr>
        <w:t>, we will have a piece of cartilage extended from the nasal septum to the foramen magnum, and then we will have active areas of bone formation and we will have more islands of bone</w:t>
      </w:r>
      <w:r w:rsidR="001E36BF">
        <w:rPr>
          <w:sz w:val="24"/>
          <w:szCs w:val="24"/>
        </w:rPr>
        <w:t xml:space="preserve">) </w:t>
      </w:r>
      <w:r w:rsidRPr="00EE267B">
        <w:rPr>
          <w:sz w:val="24"/>
          <w:szCs w:val="24"/>
        </w:rPr>
        <w:t>these centers will get wider and wider, cartilage areas will get smaller and then replaced by bone.</w:t>
      </w:r>
    </w:p>
    <w:p w:rsidR="00D26BAF" w:rsidRPr="00EE267B" w:rsidRDefault="00D26BAF" w:rsidP="00F90683">
      <w:pPr>
        <w:pStyle w:val="a3"/>
        <w:numPr>
          <w:ilvl w:val="0"/>
          <w:numId w:val="5"/>
        </w:numPr>
        <w:ind w:left="-709" w:right="-705"/>
        <w:rPr>
          <w:sz w:val="24"/>
          <w:szCs w:val="24"/>
        </w:rPr>
      </w:pPr>
      <w:r w:rsidRPr="00EE267B">
        <w:rPr>
          <w:sz w:val="24"/>
          <w:szCs w:val="24"/>
        </w:rPr>
        <w:t>We will en</w:t>
      </w:r>
      <w:r w:rsidR="00F90683">
        <w:rPr>
          <w:sz w:val="24"/>
          <w:szCs w:val="24"/>
        </w:rPr>
        <w:t>d up with main islands of bone:</w:t>
      </w:r>
      <w:r w:rsidR="00F90683" w:rsidRPr="00F90683">
        <w:rPr>
          <w:sz w:val="24"/>
          <w:szCs w:val="24"/>
        </w:rPr>
        <w:t xml:space="preserve"> </w:t>
      </w:r>
      <w:r w:rsidR="00F90683" w:rsidRPr="00EE267B">
        <w:rPr>
          <w:sz w:val="24"/>
          <w:szCs w:val="24"/>
        </w:rPr>
        <w:t>ethmoid</w:t>
      </w:r>
      <w:r w:rsidR="00F90683">
        <w:rPr>
          <w:sz w:val="24"/>
          <w:szCs w:val="24"/>
        </w:rPr>
        <w:t>,</w:t>
      </w:r>
      <w:r w:rsidRPr="00EE267B">
        <w:rPr>
          <w:sz w:val="24"/>
          <w:szCs w:val="24"/>
        </w:rPr>
        <w:t xml:space="preserve"> </w:t>
      </w:r>
      <w:r w:rsidR="00F90683" w:rsidRPr="00EE267B">
        <w:rPr>
          <w:sz w:val="24"/>
          <w:szCs w:val="24"/>
        </w:rPr>
        <w:t xml:space="preserve">sphenoid, </w:t>
      </w:r>
      <w:r w:rsidRPr="00EE267B">
        <w:rPr>
          <w:sz w:val="24"/>
          <w:szCs w:val="24"/>
        </w:rPr>
        <w:t xml:space="preserve"> occipital bones.</w:t>
      </w:r>
    </w:p>
    <w:p w:rsidR="00026268" w:rsidRPr="00EE267B" w:rsidRDefault="00D26BAF" w:rsidP="00026268">
      <w:pPr>
        <w:pStyle w:val="a3"/>
        <w:numPr>
          <w:ilvl w:val="0"/>
          <w:numId w:val="5"/>
        </w:numPr>
        <w:ind w:left="-709" w:right="-705"/>
        <w:rPr>
          <w:sz w:val="24"/>
          <w:szCs w:val="24"/>
        </w:rPr>
      </w:pPr>
      <w:r w:rsidRPr="00EE267B">
        <w:rPr>
          <w:sz w:val="24"/>
          <w:szCs w:val="24"/>
        </w:rPr>
        <w:t>We will have remnants of cartilage</w:t>
      </w:r>
      <w:r w:rsidR="001E36BF">
        <w:rPr>
          <w:sz w:val="24"/>
          <w:szCs w:val="24"/>
        </w:rPr>
        <w:t xml:space="preserve"> in between them</w:t>
      </w:r>
      <w:r w:rsidRPr="00EE267B">
        <w:rPr>
          <w:sz w:val="24"/>
          <w:szCs w:val="24"/>
        </w:rPr>
        <w:t xml:space="preserve"> called “synchondroses” </w:t>
      </w:r>
      <w:r w:rsidR="00026268" w:rsidRPr="00EE267B">
        <w:rPr>
          <w:sz w:val="24"/>
          <w:szCs w:val="24"/>
        </w:rPr>
        <w:sym w:font="Wingdings" w:char="F0E8"/>
      </w:r>
      <w:r w:rsidR="00026268" w:rsidRPr="00EE267B">
        <w:rPr>
          <w:sz w:val="24"/>
          <w:szCs w:val="24"/>
        </w:rPr>
        <w:t xml:space="preserve"> primary cartilage</w:t>
      </w:r>
      <w:r w:rsidR="001E36BF">
        <w:rPr>
          <w:sz w:val="24"/>
          <w:szCs w:val="24"/>
        </w:rPr>
        <w:t xml:space="preserve"> (</w:t>
      </w:r>
      <w:r w:rsidR="00E32F25">
        <w:rPr>
          <w:sz w:val="24"/>
          <w:szCs w:val="24"/>
        </w:rPr>
        <w:t xml:space="preserve">primary: because it is the </w:t>
      </w:r>
      <w:r w:rsidR="001E36BF">
        <w:rPr>
          <w:sz w:val="24"/>
          <w:szCs w:val="24"/>
        </w:rPr>
        <w:t>centre of growth )</w:t>
      </w:r>
      <w:r w:rsidR="00026268" w:rsidRPr="00EE267B">
        <w:rPr>
          <w:sz w:val="24"/>
          <w:szCs w:val="24"/>
        </w:rPr>
        <w:t xml:space="preserve"> , continuous growth , hyaline type and it’s androcentric.</w:t>
      </w:r>
    </w:p>
    <w:p w:rsidR="00026268" w:rsidRPr="00EE267B" w:rsidRDefault="00026268" w:rsidP="000E3CEA">
      <w:pPr>
        <w:pStyle w:val="a3"/>
        <w:numPr>
          <w:ilvl w:val="0"/>
          <w:numId w:val="5"/>
        </w:numPr>
        <w:ind w:left="-709" w:right="-705"/>
        <w:rPr>
          <w:sz w:val="24"/>
          <w:szCs w:val="24"/>
        </w:rPr>
      </w:pPr>
      <w:r w:rsidRPr="00EE267B">
        <w:rPr>
          <w:sz w:val="24"/>
          <w:szCs w:val="24"/>
        </w:rPr>
        <w:t>The remnants of cartilage will turn into bone.</w:t>
      </w:r>
    </w:p>
    <w:p w:rsidR="00026268" w:rsidRPr="00EE267B" w:rsidRDefault="00026268" w:rsidP="00026268">
      <w:pPr>
        <w:ind w:left="-709" w:right="-705"/>
        <w:rPr>
          <w:sz w:val="24"/>
          <w:szCs w:val="24"/>
        </w:rPr>
      </w:pPr>
      <w:r w:rsidRPr="00EE267B">
        <w:rPr>
          <w:sz w:val="24"/>
          <w:szCs w:val="24"/>
        </w:rPr>
        <w:t>Synchondroses exists as :</w:t>
      </w:r>
    </w:p>
    <w:p w:rsidR="00026268" w:rsidRPr="00EE267B" w:rsidRDefault="00026268" w:rsidP="00026268">
      <w:pPr>
        <w:pStyle w:val="a3"/>
        <w:numPr>
          <w:ilvl w:val="0"/>
          <w:numId w:val="6"/>
        </w:numPr>
        <w:ind w:left="-709" w:right="-705"/>
        <w:rPr>
          <w:sz w:val="24"/>
          <w:szCs w:val="24"/>
        </w:rPr>
      </w:pPr>
      <w:r w:rsidRPr="00EE267B">
        <w:rPr>
          <w:sz w:val="24"/>
          <w:szCs w:val="24"/>
        </w:rPr>
        <w:t>Spheno-ethmoidal</w:t>
      </w:r>
      <w:r w:rsidR="0000616E">
        <w:rPr>
          <w:sz w:val="24"/>
          <w:szCs w:val="24"/>
        </w:rPr>
        <w:t xml:space="preserve"> </w:t>
      </w:r>
      <w:r w:rsidRPr="00EE267B">
        <w:rPr>
          <w:sz w:val="24"/>
          <w:szCs w:val="24"/>
        </w:rPr>
        <w:t>synchondroses</w:t>
      </w:r>
    </w:p>
    <w:p w:rsidR="00026268" w:rsidRPr="00EE267B" w:rsidRDefault="00FF0A0E" w:rsidP="00026268">
      <w:pPr>
        <w:pStyle w:val="a3"/>
        <w:numPr>
          <w:ilvl w:val="0"/>
          <w:numId w:val="6"/>
        </w:numPr>
        <w:ind w:left="-709" w:right="-705"/>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4467225</wp:posOffset>
            </wp:positionH>
            <wp:positionV relativeFrom="paragraph">
              <wp:posOffset>34925</wp:posOffset>
            </wp:positionV>
            <wp:extent cx="1781175" cy="2143125"/>
            <wp:effectExtent l="19050" t="0" r="9525" b="0"/>
            <wp:wrapSquare wrapText="bothSides"/>
            <wp:docPr id="6" name="Picture 6" descr="C:\Users\ZCS\Documents\New folder\2015-10-15 13.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CS\Documents\New folder\2015-10-15 13.13.19.png"/>
                    <pic:cNvPicPr>
                      <a:picLocks noChangeAspect="1" noChangeArrowheads="1"/>
                    </pic:cNvPicPr>
                  </pic:nvPicPr>
                  <pic:blipFill>
                    <a:blip r:embed="rId6" cstate="print"/>
                    <a:srcRect/>
                    <a:stretch>
                      <a:fillRect/>
                    </a:stretch>
                  </pic:blipFill>
                  <pic:spPr bwMode="auto">
                    <a:xfrm>
                      <a:off x="0" y="0"/>
                      <a:ext cx="1781175" cy="2143125"/>
                    </a:xfrm>
                    <a:prstGeom prst="rect">
                      <a:avLst/>
                    </a:prstGeom>
                    <a:noFill/>
                    <a:ln w="9525">
                      <a:noFill/>
                      <a:miter lim="800000"/>
                      <a:headEnd/>
                      <a:tailEnd/>
                    </a:ln>
                  </pic:spPr>
                </pic:pic>
              </a:graphicData>
            </a:graphic>
          </wp:anchor>
        </w:drawing>
      </w:r>
      <w:r w:rsidR="00807E67" w:rsidRPr="00EE267B">
        <w:rPr>
          <w:sz w:val="24"/>
          <w:szCs w:val="24"/>
        </w:rPr>
        <w:t>Intersphenoidal</w:t>
      </w:r>
      <w:r w:rsidR="00807E67">
        <w:rPr>
          <w:sz w:val="24"/>
          <w:szCs w:val="24"/>
        </w:rPr>
        <w:t xml:space="preserve"> </w:t>
      </w:r>
      <w:r w:rsidR="00807E67" w:rsidRPr="00EE267B">
        <w:rPr>
          <w:sz w:val="24"/>
          <w:szCs w:val="24"/>
        </w:rPr>
        <w:t>synchondroses</w:t>
      </w:r>
      <w:r w:rsidR="00026268" w:rsidRPr="00EE267B">
        <w:rPr>
          <w:sz w:val="24"/>
          <w:szCs w:val="24"/>
        </w:rPr>
        <w:t>.</w:t>
      </w:r>
    </w:p>
    <w:p w:rsidR="00026268" w:rsidRPr="00EE267B" w:rsidRDefault="00026268" w:rsidP="000E3CEA">
      <w:pPr>
        <w:pStyle w:val="a3"/>
        <w:numPr>
          <w:ilvl w:val="0"/>
          <w:numId w:val="6"/>
        </w:numPr>
        <w:ind w:left="-709" w:right="-705"/>
        <w:rPr>
          <w:sz w:val="24"/>
          <w:szCs w:val="24"/>
        </w:rPr>
      </w:pPr>
      <w:r w:rsidRPr="00EE267B">
        <w:rPr>
          <w:sz w:val="24"/>
          <w:szCs w:val="24"/>
        </w:rPr>
        <w:t>Spheno-occipital synchondroses.</w:t>
      </w:r>
    </w:p>
    <w:p w:rsidR="00026268" w:rsidRPr="00EE267B" w:rsidRDefault="00026268" w:rsidP="00715B56">
      <w:pPr>
        <w:pStyle w:val="a3"/>
        <w:numPr>
          <w:ilvl w:val="0"/>
          <w:numId w:val="7"/>
        </w:numPr>
        <w:ind w:left="-709" w:right="-705"/>
        <w:rPr>
          <w:sz w:val="24"/>
          <w:szCs w:val="24"/>
        </w:rPr>
      </w:pPr>
      <w:r w:rsidRPr="00EE267B">
        <w:rPr>
          <w:sz w:val="24"/>
          <w:szCs w:val="24"/>
        </w:rPr>
        <w:t>Then the cranial base will grow</w:t>
      </w:r>
      <w:r w:rsidR="001E36BF">
        <w:rPr>
          <w:sz w:val="24"/>
          <w:szCs w:val="24"/>
        </w:rPr>
        <w:t xml:space="preserve"> (active bone formation</w:t>
      </w:r>
      <w:r w:rsidR="004E528B">
        <w:rPr>
          <w:sz w:val="24"/>
          <w:szCs w:val="24"/>
        </w:rPr>
        <w:t xml:space="preserve"> by end</w:t>
      </w:r>
      <w:r w:rsidR="0000616E">
        <w:rPr>
          <w:sz w:val="24"/>
          <w:szCs w:val="24"/>
        </w:rPr>
        <w:t xml:space="preserve">ochondral ossification at the </w:t>
      </w:r>
      <w:r w:rsidR="0000616E" w:rsidRPr="00EE267B">
        <w:rPr>
          <w:sz w:val="24"/>
          <w:szCs w:val="24"/>
        </w:rPr>
        <w:t>synchondroses</w:t>
      </w:r>
      <w:r w:rsidR="001E36BF">
        <w:rPr>
          <w:sz w:val="24"/>
          <w:szCs w:val="24"/>
        </w:rPr>
        <w:t>)</w:t>
      </w:r>
      <w:r w:rsidRPr="00EE267B">
        <w:rPr>
          <w:sz w:val="24"/>
          <w:szCs w:val="24"/>
        </w:rPr>
        <w:t xml:space="preserve"> </w:t>
      </w:r>
      <w:r w:rsidRPr="00EE267B">
        <w:rPr>
          <w:b/>
          <w:bCs/>
          <w:sz w:val="24"/>
          <w:szCs w:val="24"/>
        </w:rPr>
        <w:t>longer</w:t>
      </w:r>
      <w:r w:rsidRPr="00EE267B">
        <w:rPr>
          <w:sz w:val="24"/>
          <w:szCs w:val="24"/>
        </w:rPr>
        <w:t xml:space="preserve">( why?) </w:t>
      </w:r>
      <w:r w:rsidRPr="00EE267B">
        <w:rPr>
          <w:sz w:val="24"/>
          <w:szCs w:val="24"/>
        </w:rPr>
        <w:sym w:font="Wingdings" w:char="F0E8"/>
      </w:r>
      <w:r w:rsidRPr="00EE267B">
        <w:rPr>
          <w:sz w:val="24"/>
          <w:szCs w:val="24"/>
        </w:rPr>
        <w:t xml:space="preserve"> </w:t>
      </w:r>
      <w:r w:rsidR="00715B56">
        <w:rPr>
          <w:sz w:val="24"/>
          <w:szCs w:val="24"/>
        </w:rPr>
        <w:t xml:space="preserve">because of </w:t>
      </w:r>
      <w:r w:rsidR="00715B56" w:rsidRPr="00715B56">
        <w:rPr>
          <w:b/>
          <w:bCs/>
          <w:sz w:val="24"/>
          <w:szCs w:val="24"/>
        </w:rPr>
        <w:t>active bone formation</w:t>
      </w:r>
      <w:r w:rsidR="00715B56">
        <w:rPr>
          <w:sz w:val="24"/>
          <w:szCs w:val="24"/>
        </w:rPr>
        <w:t xml:space="preserve"> "not the remodeling" in the </w:t>
      </w:r>
      <w:r w:rsidR="00715B56" w:rsidRPr="00EE267B">
        <w:rPr>
          <w:sz w:val="24"/>
          <w:szCs w:val="24"/>
        </w:rPr>
        <w:t>synchondroses</w:t>
      </w:r>
      <w:r w:rsidR="00715B56">
        <w:rPr>
          <w:sz w:val="24"/>
          <w:szCs w:val="24"/>
        </w:rPr>
        <w:t>.</w:t>
      </w:r>
      <w:r w:rsidR="00400A6A">
        <w:rPr>
          <w:sz w:val="24"/>
          <w:szCs w:val="24"/>
        </w:rPr>
        <w:t xml:space="preserve"> </w:t>
      </w:r>
      <w:r w:rsidR="00715B56">
        <w:rPr>
          <w:sz w:val="24"/>
          <w:szCs w:val="24"/>
        </w:rPr>
        <w:t>At the same time we have</w:t>
      </w:r>
      <w:r w:rsidRPr="00EE267B">
        <w:rPr>
          <w:sz w:val="24"/>
          <w:szCs w:val="24"/>
        </w:rPr>
        <w:t xml:space="preserve"> </w:t>
      </w:r>
      <w:r w:rsidR="00333770" w:rsidRPr="00EE267B">
        <w:rPr>
          <w:sz w:val="24"/>
          <w:szCs w:val="24"/>
        </w:rPr>
        <w:t>remodel</w:t>
      </w:r>
      <w:r w:rsidR="00333770">
        <w:rPr>
          <w:sz w:val="24"/>
          <w:szCs w:val="24"/>
        </w:rPr>
        <w:t>ing</w:t>
      </w:r>
      <w:r w:rsidRPr="00EE267B">
        <w:rPr>
          <w:sz w:val="24"/>
          <w:szCs w:val="24"/>
        </w:rPr>
        <w:t xml:space="preserve"> to accommodate the shape of the brain, spaces and according to the structures surrounding it.</w:t>
      </w:r>
    </w:p>
    <w:p w:rsidR="00026268" w:rsidRPr="00EE267B" w:rsidRDefault="00026268" w:rsidP="001E36BF">
      <w:pPr>
        <w:pStyle w:val="a3"/>
        <w:numPr>
          <w:ilvl w:val="0"/>
          <w:numId w:val="7"/>
        </w:numPr>
        <w:ind w:left="-709" w:right="-705"/>
        <w:rPr>
          <w:sz w:val="24"/>
          <w:szCs w:val="24"/>
        </w:rPr>
      </w:pPr>
      <w:r w:rsidRPr="00EE267B">
        <w:rPr>
          <w:b/>
          <w:bCs/>
          <w:sz w:val="24"/>
          <w:szCs w:val="24"/>
        </w:rPr>
        <w:t>Before birth</w:t>
      </w:r>
      <w:r w:rsidRPr="00EE267B">
        <w:rPr>
          <w:sz w:val="24"/>
          <w:szCs w:val="24"/>
        </w:rPr>
        <w:t xml:space="preserve"> the</w:t>
      </w:r>
      <w:r w:rsidR="001E36BF">
        <w:rPr>
          <w:sz w:val="24"/>
          <w:szCs w:val="24"/>
        </w:rPr>
        <w:t xml:space="preserve"> inter-</w:t>
      </w:r>
      <w:r w:rsidR="00807E67">
        <w:rPr>
          <w:sz w:val="24"/>
          <w:szCs w:val="24"/>
        </w:rPr>
        <w:t>sphenoidal synchondroses</w:t>
      </w:r>
      <w:r w:rsidR="0085352C" w:rsidRPr="00EE267B">
        <w:rPr>
          <w:sz w:val="24"/>
          <w:szCs w:val="24"/>
        </w:rPr>
        <w:t xml:space="preserve"> will be closed.</w:t>
      </w:r>
    </w:p>
    <w:p w:rsidR="0085352C" w:rsidRPr="00EE267B" w:rsidRDefault="0085352C" w:rsidP="001E36BF">
      <w:pPr>
        <w:pStyle w:val="a3"/>
        <w:numPr>
          <w:ilvl w:val="0"/>
          <w:numId w:val="7"/>
        </w:numPr>
        <w:ind w:left="-709" w:right="-705"/>
        <w:rPr>
          <w:sz w:val="24"/>
          <w:szCs w:val="24"/>
        </w:rPr>
      </w:pPr>
      <w:r w:rsidRPr="00EE267B">
        <w:rPr>
          <w:b/>
          <w:bCs/>
          <w:sz w:val="24"/>
          <w:szCs w:val="24"/>
        </w:rPr>
        <w:lastRenderedPageBreak/>
        <w:t>Around 6 years of age ,</w:t>
      </w:r>
      <w:r w:rsidRPr="00EE267B">
        <w:rPr>
          <w:sz w:val="24"/>
          <w:szCs w:val="24"/>
        </w:rPr>
        <w:t xml:space="preserve"> the </w:t>
      </w:r>
      <w:r w:rsidR="00807E67" w:rsidRPr="00EE267B">
        <w:rPr>
          <w:sz w:val="24"/>
          <w:szCs w:val="24"/>
        </w:rPr>
        <w:t>spheno-ethmoidal</w:t>
      </w:r>
      <w:r w:rsidR="00807E67">
        <w:rPr>
          <w:sz w:val="24"/>
          <w:szCs w:val="24"/>
        </w:rPr>
        <w:t xml:space="preserve"> </w:t>
      </w:r>
      <w:r w:rsidR="00807E67" w:rsidRPr="00EE267B">
        <w:rPr>
          <w:sz w:val="24"/>
          <w:szCs w:val="24"/>
        </w:rPr>
        <w:t>synchondrose</w:t>
      </w:r>
      <w:r w:rsidR="00807E67">
        <w:rPr>
          <w:sz w:val="24"/>
          <w:szCs w:val="24"/>
        </w:rPr>
        <w:t>s</w:t>
      </w:r>
      <w:r w:rsidR="001E36BF">
        <w:rPr>
          <w:sz w:val="24"/>
          <w:szCs w:val="24"/>
        </w:rPr>
        <w:t xml:space="preserve"> </w:t>
      </w:r>
      <w:r w:rsidRPr="00EE267B">
        <w:rPr>
          <w:sz w:val="24"/>
          <w:szCs w:val="24"/>
        </w:rPr>
        <w:t>closes , after the brain finishes its neural growth.</w:t>
      </w:r>
    </w:p>
    <w:p w:rsidR="0085352C" w:rsidRPr="00EE267B" w:rsidRDefault="002005FA" w:rsidP="00C52C72">
      <w:pPr>
        <w:pStyle w:val="a3"/>
        <w:numPr>
          <w:ilvl w:val="0"/>
          <w:numId w:val="7"/>
        </w:numPr>
        <w:ind w:left="-709" w:right="-705"/>
        <w:rPr>
          <w:sz w:val="24"/>
          <w:szCs w:val="24"/>
        </w:rPr>
      </w:pPr>
      <w:r>
        <w:rPr>
          <w:b/>
          <w:bCs/>
          <w:noProof/>
          <w:sz w:val="24"/>
          <w:szCs w:val="24"/>
        </w:rPr>
        <w:drawing>
          <wp:anchor distT="0" distB="0" distL="114300" distR="114300" simplePos="0" relativeHeight="251658240" behindDoc="0" locked="0" layoutInCell="1" allowOverlap="1">
            <wp:simplePos x="0" y="0"/>
            <wp:positionH relativeFrom="column">
              <wp:posOffset>-429260</wp:posOffset>
            </wp:positionH>
            <wp:positionV relativeFrom="paragraph">
              <wp:posOffset>992505</wp:posOffset>
            </wp:positionV>
            <wp:extent cx="3286125" cy="2219325"/>
            <wp:effectExtent l="19050" t="0" r="9525" b="0"/>
            <wp:wrapSquare wrapText="bothSides"/>
            <wp:docPr id="5" name="Picture 5" descr="C:\Users\ZCS\Documents\New folder\2015-10-15 13.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CS\Documents\New folder\2015-10-15 13.11.27.png"/>
                    <pic:cNvPicPr>
                      <a:picLocks noChangeAspect="1" noChangeArrowheads="1"/>
                    </pic:cNvPicPr>
                  </pic:nvPicPr>
                  <pic:blipFill>
                    <a:blip r:embed="rId7" cstate="print"/>
                    <a:srcRect/>
                    <a:stretch>
                      <a:fillRect/>
                    </a:stretch>
                  </pic:blipFill>
                  <pic:spPr bwMode="auto">
                    <a:xfrm>
                      <a:off x="0" y="0"/>
                      <a:ext cx="3286125" cy="2219325"/>
                    </a:xfrm>
                    <a:prstGeom prst="rect">
                      <a:avLst/>
                    </a:prstGeom>
                    <a:noFill/>
                    <a:ln w="9525">
                      <a:noFill/>
                      <a:miter lim="800000"/>
                      <a:headEnd/>
                      <a:tailEnd/>
                    </a:ln>
                  </pic:spPr>
                </pic:pic>
              </a:graphicData>
            </a:graphic>
          </wp:anchor>
        </w:drawing>
      </w:r>
      <w:r w:rsidR="00C52C72">
        <w:rPr>
          <w:b/>
          <w:bCs/>
          <w:sz w:val="24"/>
          <w:szCs w:val="24"/>
        </w:rPr>
        <w:t xml:space="preserve">After the growth spurt (13-15 female , 15-17 male ) </w:t>
      </w:r>
      <w:r w:rsidR="0085352C" w:rsidRPr="00EE267B">
        <w:rPr>
          <w:b/>
          <w:bCs/>
          <w:sz w:val="24"/>
          <w:szCs w:val="24"/>
        </w:rPr>
        <w:t xml:space="preserve">, </w:t>
      </w:r>
      <w:r w:rsidR="0085352C" w:rsidRPr="00EE267B">
        <w:rPr>
          <w:sz w:val="24"/>
          <w:szCs w:val="24"/>
        </w:rPr>
        <w:t xml:space="preserve"> the</w:t>
      </w:r>
      <w:r w:rsidR="00C52C72">
        <w:rPr>
          <w:sz w:val="24"/>
          <w:szCs w:val="24"/>
        </w:rPr>
        <w:t xml:space="preserve"> </w:t>
      </w:r>
      <w:r w:rsidR="0085352C" w:rsidRPr="00EE267B">
        <w:rPr>
          <w:sz w:val="24"/>
          <w:szCs w:val="24"/>
        </w:rPr>
        <w:t xml:space="preserve">spheno-occipital synchondroses </w:t>
      </w:r>
      <w:r w:rsidR="00C52C72">
        <w:rPr>
          <w:sz w:val="24"/>
          <w:szCs w:val="24"/>
        </w:rPr>
        <w:t xml:space="preserve">starts to close reaching ossification at almost 20 </w:t>
      </w:r>
      <w:r w:rsidR="0085352C" w:rsidRPr="00EE267B">
        <w:rPr>
          <w:sz w:val="24"/>
          <w:szCs w:val="24"/>
        </w:rPr>
        <w:t xml:space="preserve">. (why?) </w:t>
      </w:r>
      <w:r w:rsidR="0085352C" w:rsidRPr="00EE267B">
        <w:rPr>
          <w:sz w:val="24"/>
          <w:szCs w:val="24"/>
        </w:rPr>
        <w:sym w:font="Wingdings" w:char="F0E8"/>
      </w:r>
      <w:r w:rsidR="0085352C" w:rsidRPr="00EE267B">
        <w:rPr>
          <w:sz w:val="24"/>
          <w:szCs w:val="24"/>
        </w:rPr>
        <w:t>because it’s attached to the temporal bone, where we have TMJ which holds the mandible, so when the spheno-occipital synchodroses keep growing and elongating it will affect the mandible as well, so it affects the mandible position</w:t>
      </w:r>
      <w:r w:rsidR="00C52C72">
        <w:rPr>
          <w:sz w:val="24"/>
          <w:szCs w:val="24"/>
        </w:rPr>
        <w:t xml:space="preserve"> effecting the skeletal pattern of the patient</w:t>
      </w:r>
      <w:r w:rsidR="0085352C" w:rsidRPr="00EE267B">
        <w:rPr>
          <w:sz w:val="24"/>
          <w:szCs w:val="24"/>
        </w:rPr>
        <w:t>.</w:t>
      </w:r>
      <w:r w:rsidR="00FF0A0E" w:rsidRPr="00FF0A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110FB" w:rsidRPr="00EE267B" w:rsidRDefault="00A110FB" w:rsidP="00A110FB">
      <w:pPr>
        <w:ind w:left="-709" w:right="-705"/>
        <w:rPr>
          <w:sz w:val="24"/>
          <w:szCs w:val="24"/>
        </w:rPr>
      </w:pPr>
      <w:r w:rsidRPr="00EE267B">
        <w:rPr>
          <w:sz w:val="24"/>
          <w:szCs w:val="24"/>
        </w:rPr>
        <w:t xml:space="preserve">We will end up having a cranial base angle, we call it sometimes </w:t>
      </w:r>
      <w:r w:rsidRPr="002005FA">
        <w:rPr>
          <w:b/>
          <w:bCs/>
          <w:sz w:val="24"/>
          <w:szCs w:val="24"/>
        </w:rPr>
        <w:t>“suddle angel”</w:t>
      </w:r>
      <w:r w:rsidR="00BF1410">
        <w:rPr>
          <w:sz w:val="24"/>
          <w:szCs w:val="24"/>
        </w:rPr>
        <w:t xml:space="preserve"> which has an average of 124</w:t>
      </w:r>
    </w:p>
    <w:p w:rsidR="00A110FB" w:rsidRPr="00EE267B" w:rsidRDefault="00A110FB" w:rsidP="00BF1410">
      <w:pPr>
        <w:ind w:left="-709" w:right="-705"/>
        <w:rPr>
          <w:sz w:val="24"/>
          <w:szCs w:val="24"/>
        </w:rPr>
      </w:pPr>
      <w:r w:rsidRPr="00EE267B">
        <w:rPr>
          <w:sz w:val="24"/>
          <w:szCs w:val="24"/>
        </w:rPr>
        <w:t xml:space="preserve">## if this angle becomes </w:t>
      </w:r>
      <w:r w:rsidRPr="00021299">
        <w:rPr>
          <w:sz w:val="24"/>
          <w:szCs w:val="24"/>
          <w:u w:val="single"/>
        </w:rPr>
        <w:t>acute</w:t>
      </w:r>
      <w:r w:rsidR="00BF1410">
        <w:rPr>
          <w:sz w:val="24"/>
          <w:szCs w:val="24"/>
        </w:rPr>
        <w:t xml:space="preserve"> or the basal bone grows shorter</w:t>
      </w:r>
      <w:r w:rsidRPr="00EE267B">
        <w:rPr>
          <w:sz w:val="24"/>
          <w:szCs w:val="24"/>
        </w:rPr>
        <w:t xml:space="preserve"> </w:t>
      </w:r>
      <w:r w:rsidRPr="00EE267B">
        <w:rPr>
          <w:sz w:val="24"/>
          <w:szCs w:val="24"/>
        </w:rPr>
        <w:sym w:font="Wingdings" w:char="F0E8"/>
      </w:r>
      <w:r w:rsidRPr="00EE267B">
        <w:rPr>
          <w:sz w:val="24"/>
          <w:szCs w:val="24"/>
        </w:rPr>
        <w:t xml:space="preserve"> the mandible will grow forward</w:t>
      </w:r>
      <w:r w:rsidR="00BF1410">
        <w:rPr>
          <w:sz w:val="24"/>
          <w:szCs w:val="24"/>
        </w:rPr>
        <w:t xml:space="preserve"> and we will have class 3 and small posterior facial height </w:t>
      </w:r>
      <w:r w:rsidRPr="00EE267B">
        <w:rPr>
          <w:sz w:val="24"/>
          <w:szCs w:val="24"/>
        </w:rPr>
        <w:t>.</w:t>
      </w:r>
      <w:r w:rsidR="00BF1410">
        <w:rPr>
          <w:sz w:val="24"/>
          <w:szCs w:val="24"/>
        </w:rPr>
        <w:t xml:space="preserve"> (pro</w:t>
      </w:r>
      <w:r w:rsidR="00BF1410" w:rsidRPr="00BF1410">
        <w:rPr>
          <w:sz w:val="24"/>
          <w:szCs w:val="24"/>
        </w:rPr>
        <w:t>trognotic</w:t>
      </w:r>
      <w:r w:rsidR="00BF1410">
        <w:rPr>
          <w:sz w:val="24"/>
          <w:szCs w:val="24"/>
        </w:rPr>
        <w:t xml:space="preserve"> mandible )</w:t>
      </w:r>
    </w:p>
    <w:p w:rsidR="00A110FB" w:rsidRPr="00EE267B" w:rsidRDefault="00A110FB" w:rsidP="00BF1410">
      <w:pPr>
        <w:ind w:left="-709" w:right="-705"/>
        <w:rPr>
          <w:sz w:val="24"/>
          <w:szCs w:val="24"/>
        </w:rPr>
      </w:pPr>
      <w:r w:rsidRPr="00EE267B">
        <w:rPr>
          <w:sz w:val="24"/>
          <w:szCs w:val="24"/>
        </w:rPr>
        <w:t xml:space="preserve">## the angle becomes </w:t>
      </w:r>
      <w:r w:rsidRPr="00021299">
        <w:rPr>
          <w:sz w:val="24"/>
          <w:szCs w:val="24"/>
          <w:u w:val="single"/>
        </w:rPr>
        <w:t>obtuse</w:t>
      </w:r>
      <w:r w:rsidR="00BF1410">
        <w:rPr>
          <w:sz w:val="24"/>
          <w:szCs w:val="24"/>
        </w:rPr>
        <w:t xml:space="preserve"> or the basal bone grows longer</w:t>
      </w:r>
      <w:r w:rsidRPr="00EE267B">
        <w:rPr>
          <w:sz w:val="24"/>
          <w:szCs w:val="24"/>
        </w:rPr>
        <w:t xml:space="preserve"> </w:t>
      </w:r>
      <w:r w:rsidRPr="00EE267B">
        <w:rPr>
          <w:sz w:val="24"/>
          <w:szCs w:val="24"/>
        </w:rPr>
        <w:sym w:font="Wingdings" w:char="F0E8"/>
      </w:r>
      <w:r w:rsidRPr="00EE267B">
        <w:rPr>
          <w:sz w:val="24"/>
          <w:szCs w:val="24"/>
        </w:rPr>
        <w:t xml:space="preserve"> the mandible will grow backward and we will have class 2 occlusion  “ clinically looks like small mandible but it’s not”</w:t>
      </w:r>
      <w:r w:rsidR="00BF1410">
        <w:rPr>
          <w:sz w:val="24"/>
          <w:szCs w:val="24"/>
        </w:rPr>
        <w:t xml:space="preserve"> (</w:t>
      </w:r>
      <w:r w:rsidR="00BF1410" w:rsidRPr="00BF1410">
        <w:rPr>
          <w:sz w:val="24"/>
          <w:szCs w:val="24"/>
        </w:rPr>
        <w:t>retrognotic</w:t>
      </w:r>
      <w:r w:rsidR="00BF1410">
        <w:rPr>
          <w:sz w:val="24"/>
          <w:szCs w:val="24"/>
        </w:rPr>
        <w:t xml:space="preserve"> mandible )</w:t>
      </w:r>
    </w:p>
    <w:p w:rsidR="00110792" w:rsidRDefault="00110792" w:rsidP="00C52C72">
      <w:pPr>
        <w:ind w:right="-705"/>
        <w:rPr>
          <w:sz w:val="24"/>
          <w:szCs w:val="24"/>
        </w:rPr>
      </w:pPr>
      <w:r>
        <w:rPr>
          <w:sz w:val="24"/>
          <w:szCs w:val="24"/>
        </w:rPr>
        <w:t xml:space="preserve">So the length and shape of the basal bones will affect the position of the mandible . </w:t>
      </w:r>
    </w:p>
    <w:p w:rsidR="00C52C72" w:rsidRPr="00EE267B" w:rsidRDefault="00157BAF" w:rsidP="00157BAF">
      <w:pPr>
        <w:ind w:right="-705"/>
        <w:rPr>
          <w:sz w:val="24"/>
          <w:szCs w:val="24"/>
        </w:rPr>
      </w:pPr>
      <w:proofErr w:type="spellStart"/>
      <w:r>
        <w:rPr>
          <w:sz w:val="24"/>
          <w:szCs w:val="24"/>
        </w:rPr>
        <w:t>Nasian</w:t>
      </w:r>
      <w:proofErr w:type="spellEnd"/>
      <w:r>
        <w:rPr>
          <w:sz w:val="24"/>
          <w:szCs w:val="24"/>
        </w:rPr>
        <w:t xml:space="preserve"> to the </w:t>
      </w:r>
      <w:proofErr w:type="spellStart"/>
      <w:r>
        <w:rPr>
          <w:sz w:val="24"/>
          <w:szCs w:val="24"/>
        </w:rPr>
        <w:t>sella</w:t>
      </w:r>
      <w:proofErr w:type="spellEnd"/>
      <w:r>
        <w:rPr>
          <w:sz w:val="24"/>
          <w:szCs w:val="24"/>
        </w:rPr>
        <w:t xml:space="preserve"> </w:t>
      </w:r>
      <w:proofErr w:type="spellStart"/>
      <w:r>
        <w:rPr>
          <w:sz w:val="24"/>
          <w:szCs w:val="24"/>
        </w:rPr>
        <w:t>torsica</w:t>
      </w:r>
      <w:proofErr w:type="spellEnd"/>
      <w:r>
        <w:rPr>
          <w:sz w:val="24"/>
          <w:szCs w:val="24"/>
        </w:rPr>
        <w:t xml:space="preserve"> ((forms the horizontal line of </w:t>
      </w:r>
      <w:proofErr w:type="spellStart"/>
      <w:r>
        <w:rPr>
          <w:sz w:val="24"/>
          <w:szCs w:val="24"/>
        </w:rPr>
        <w:t>suddle</w:t>
      </w:r>
      <w:proofErr w:type="spellEnd"/>
      <w:r>
        <w:rPr>
          <w:sz w:val="24"/>
          <w:szCs w:val="24"/>
        </w:rPr>
        <w:t xml:space="preserve"> angle)) and the </w:t>
      </w:r>
      <w:proofErr w:type="spellStart"/>
      <w:r>
        <w:rPr>
          <w:sz w:val="24"/>
          <w:szCs w:val="24"/>
        </w:rPr>
        <w:t>the</w:t>
      </w:r>
      <w:proofErr w:type="spellEnd"/>
      <w:r>
        <w:rPr>
          <w:sz w:val="24"/>
          <w:szCs w:val="24"/>
        </w:rPr>
        <w:t xml:space="preserve"> </w:t>
      </w:r>
      <w:proofErr w:type="spellStart"/>
      <w:r>
        <w:rPr>
          <w:sz w:val="24"/>
          <w:szCs w:val="24"/>
        </w:rPr>
        <w:t>articulary</w:t>
      </w:r>
      <w:proofErr w:type="spellEnd"/>
      <w:r>
        <w:rPr>
          <w:sz w:val="24"/>
          <w:szCs w:val="24"/>
        </w:rPr>
        <w:t xml:space="preserve"> " an imaginary line between the condyle and the </w:t>
      </w:r>
      <w:proofErr w:type="spellStart"/>
      <w:r>
        <w:rPr>
          <w:sz w:val="24"/>
          <w:szCs w:val="24"/>
        </w:rPr>
        <w:t>zygomatic</w:t>
      </w:r>
      <w:proofErr w:type="spellEnd"/>
      <w:r>
        <w:rPr>
          <w:sz w:val="24"/>
          <w:szCs w:val="24"/>
        </w:rPr>
        <w:t xml:space="preserve"> bone" ((form the vertical line of the </w:t>
      </w:r>
      <w:proofErr w:type="spellStart"/>
      <w:r>
        <w:rPr>
          <w:sz w:val="24"/>
          <w:szCs w:val="24"/>
        </w:rPr>
        <w:t>suddle</w:t>
      </w:r>
      <w:proofErr w:type="spellEnd"/>
      <w:r>
        <w:rPr>
          <w:sz w:val="24"/>
          <w:szCs w:val="24"/>
        </w:rPr>
        <w:t xml:space="preserve"> angle))………..the </w:t>
      </w:r>
      <w:proofErr w:type="spellStart"/>
      <w:r>
        <w:rPr>
          <w:sz w:val="24"/>
          <w:szCs w:val="24"/>
        </w:rPr>
        <w:t>suddle</w:t>
      </w:r>
      <w:proofErr w:type="spellEnd"/>
      <w:r>
        <w:rPr>
          <w:sz w:val="24"/>
          <w:szCs w:val="24"/>
        </w:rPr>
        <w:t xml:space="preserve"> angle is an imaginary angle.</w:t>
      </w:r>
    </w:p>
    <w:p w:rsidR="00A110FB" w:rsidRPr="00157BAF" w:rsidRDefault="00A110FB" w:rsidP="00A110FB">
      <w:pPr>
        <w:ind w:left="-709" w:right="-705"/>
        <w:rPr>
          <w:b/>
          <w:bCs/>
          <w:sz w:val="36"/>
          <w:szCs w:val="36"/>
        </w:rPr>
      </w:pPr>
      <w:r w:rsidRPr="00157BAF">
        <w:rPr>
          <w:b/>
          <w:bCs/>
          <w:sz w:val="36"/>
          <w:szCs w:val="36"/>
        </w:rPr>
        <w:t>Maxilla :</w:t>
      </w:r>
    </w:p>
    <w:p w:rsidR="00A110FB" w:rsidRPr="00EE267B" w:rsidRDefault="00A110FB" w:rsidP="00A110FB">
      <w:pPr>
        <w:ind w:left="-709" w:right="-705"/>
        <w:rPr>
          <w:sz w:val="24"/>
          <w:szCs w:val="24"/>
        </w:rPr>
      </w:pPr>
      <w:r w:rsidRPr="00EE267B">
        <w:rPr>
          <w:sz w:val="24"/>
          <w:szCs w:val="24"/>
        </w:rPr>
        <w:t xml:space="preserve">it started calcification </w:t>
      </w:r>
      <w:r w:rsidRPr="00EE267B">
        <w:rPr>
          <w:b/>
          <w:bCs/>
          <w:sz w:val="24"/>
          <w:szCs w:val="24"/>
        </w:rPr>
        <w:t>7 weeks intrauterine.</w:t>
      </w:r>
      <w:r w:rsidR="00110792">
        <w:rPr>
          <w:sz w:val="24"/>
          <w:szCs w:val="24"/>
        </w:rPr>
        <w:t xml:space="preserve"> So it’s the third bone to</w:t>
      </w:r>
      <w:r w:rsidR="00FF0A0E">
        <w:rPr>
          <w:sz w:val="24"/>
          <w:szCs w:val="24"/>
        </w:rPr>
        <w:t xml:space="preserve"> calcify ; we have first the clavicle and then the mandible then the maxilla </w:t>
      </w:r>
      <w:r w:rsidR="00110792">
        <w:rPr>
          <w:sz w:val="24"/>
          <w:szCs w:val="24"/>
        </w:rPr>
        <w:t xml:space="preserve"> </w:t>
      </w:r>
    </w:p>
    <w:p w:rsidR="00A110FB" w:rsidRPr="00EE267B" w:rsidRDefault="00A110FB" w:rsidP="00A110FB">
      <w:pPr>
        <w:ind w:left="-709" w:right="-705"/>
        <w:rPr>
          <w:sz w:val="24"/>
          <w:szCs w:val="24"/>
        </w:rPr>
      </w:pPr>
      <w:r w:rsidRPr="00EE267B">
        <w:rPr>
          <w:sz w:val="24"/>
          <w:szCs w:val="24"/>
        </w:rPr>
        <w:t xml:space="preserve">The type of ossification is </w:t>
      </w:r>
      <w:r w:rsidRPr="00EE267B">
        <w:rPr>
          <w:b/>
          <w:bCs/>
          <w:sz w:val="24"/>
          <w:szCs w:val="24"/>
        </w:rPr>
        <w:t xml:space="preserve">intramembranous ossification </w:t>
      </w:r>
      <w:r w:rsidRPr="00EE267B">
        <w:rPr>
          <w:b/>
          <w:bCs/>
          <w:sz w:val="24"/>
          <w:szCs w:val="24"/>
        </w:rPr>
        <w:sym w:font="Wingdings" w:char="F0E8"/>
      </w:r>
      <w:r w:rsidRPr="00EE267B">
        <w:rPr>
          <w:sz w:val="24"/>
          <w:szCs w:val="24"/>
        </w:rPr>
        <w:t>so we don’t need cartilage.</w:t>
      </w:r>
    </w:p>
    <w:p w:rsidR="00A110FB" w:rsidRPr="00EE267B" w:rsidRDefault="00D92ABC" w:rsidP="00A110FB">
      <w:pPr>
        <w:ind w:left="-709" w:right="-705"/>
        <w:rPr>
          <w:sz w:val="24"/>
          <w:szCs w:val="24"/>
        </w:rPr>
      </w:pPr>
      <w:r>
        <w:rPr>
          <w:sz w:val="24"/>
          <w:szCs w:val="24"/>
        </w:rPr>
        <w:t>I</w:t>
      </w:r>
      <w:r w:rsidR="00E57ACE">
        <w:rPr>
          <w:sz w:val="24"/>
          <w:szCs w:val="24"/>
        </w:rPr>
        <w:t xml:space="preserve">t is start to calcify lateral to the nasal septum "nasal cartilage" </w:t>
      </w:r>
      <w:r w:rsidR="00730DCF">
        <w:rPr>
          <w:sz w:val="24"/>
          <w:szCs w:val="24"/>
        </w:rPr>
        <w:t xml:space="preserve"> where we have condensation to</w:t>
      </w:r>
      <w:r>
        <w:rPr>
          <w:sz w:val="24"/>
          <w:szCs w:val="24"/>
        </w:rPr>
        <w:t xml:space="preserve"> mesenchy</w:t>
      </w:r>
      <w:r w:rsidR="00730DCF">
        <w:rPr>
          <w:sz w:val="24"/>
          <w:szCs w:val="24"/>
        </w:rPr>
        <w:t xml:space="preserve">mal  cells , and then this condensation will be invaded by blood vessels and then we have bone secretion and calcification </w:t>
      </w:r>
      <w:r>
        <w:rPr>
          <w:sz w:val="24"/>
          <w:szCs w:val="24"/>
        </w:rPr>
        <w:t>…</w:t>
      </w:r>
      <w:r w:rsidR="00730DCF">
        <w:rPr>
          <w:sz w:val="24"/>
          <w:szCs w:val="24"/>
        </w:rPr>
        <w:t>,</w:t>
      </w:r>
      <w:r w:rsidR="00A110FB" w:rsidRPr="00EE267B">
        <w:rPr>
          <w:sz w:val="24"/>
          <w:szCs w:val="24"/>
        </w:rPr>
        <w:t>but we have to remember that nasal cartilage by itself doesn’t contribute much to the maxillary growth or development</w:t>
      </w:r>
      <w:r w:rsidR="00FF0A0E">
        <w:rPr>
          <w:sz w:val="24"/>
          <w:szCs w:val="24"/>
        </w:rPr>
        <w:t xml:space="preserve"> it only guides it</w:t>
      </w:r>
      <w:r w:rsidR="00A110FB" w:rsidRPr="00EE267B">
        <w:rPr>
          <w:sz w:val="24"/>
          <w:szCs w:val="24"/>
        </w:rPr>
        <w:t>.</w:t>
      </w:r>
    </w:p>
    <w:p w:rsidR="00C00B2D" w:rsidRPr="004C428B" w:rsidRDefault="00A110FB" w:rsidP="00C00B2D">
      <w:pPr>
        <w:pStyle w:val="a3"/>
        <w:numPr>
          <w:ilvl w:val="0"/>
          <w:numId w:val="9"/>
        </w:numPr>
        <w:ind w:left="-709" w:right="-705"/>
        <w:rPr>
          <w:sz w:val="24"/>
          <w:szCs w:val="24"/>
        </w:rPr>
      </w:pPr>
      <w:r w:rsidRPr="004C428B">
        <w:rPr>
          <w:b/>
          <w:bCs/>
          <w:sz w:val="24"/>
          <w:szCs w:val="24"/>
        </w:rPr>
        <w:t>After birth :</w:t>
      </w:r>
      <w:r w:rsidRPr="004C428B">
        <w:rPr>
          <w:sz w:val="24"/>
          <w:szCs w:val="24"/>
        </w:rPr>
        <w:t xml:space="preserve"> the whole soft tissues that the maxilla is embedded in will grow downward and forward </w:t>
      </w:r>
      <w:r w:rsidR="009A4793" w:rsidRPr="004C428B">
        <w:rPr>
          <w:sz w:val="24"/>
          <w:szCs w:val="24"/>
        </w:rPr>
        <w:t xml:space="preserve">and that will CREATE MORE GAPS </w:t>
      </w:r>
      <w:r w:rsidR="004C428B" w:rsidRPr="004C428B">
        <w:rPr>
          <w:sz w:val="24"/>
          <w:szCs w:val="24"/>
        </w:rPr>
        <w:t xml:space="preserve">(sutures) </w:t>
      </w:r>
      <w:r w:rsidR="009A4793" w:rsidRPr="004C428B">
        <w:rPr>
          <w:sz w:val="24"/>
          <w:szCs w:val="24"/>
        </w:rPr>
        <w:t>needs bone to be closed</w:t>
      </w:r>
      <w:r w:rsidR="00C00B2D" w:rsidRPr="004C428B">
        <w:rPr>
          <w:sz w:val="24"/>
          <w:szCs w:val="24"/>
        </w:rPr>
        <w:t xml:space="preserve"> </w:t>
      </w:r>
      <w:r w:rsidR="004C428B">
        <w:rPr>
          <w:sz w:val="24"/>
          <w:szCs w:val="24"/>
        </w:rPr>
        <w:t>,This</w:t>
      </w:r>
      <w:r w:rsidR="00C00B2D" w:rsidRPr="004C428B">
        <w:rPr>
          <w:sz w:val="24"/>
          <w:szCs w:val="24"/>
        </w:rPr>
        <w:t xml:space="preserve"> type of movement is primary, active </w:t>
      </w:r>
      <w:r w:rsidR="00C00B2D" w:rsidRPr="004C428B">
        <w:rPr>
          <w:sz w:val="24"/>
          <w:szCs w:val="24"/>
        </w:rPr>
        <w:lastRenderedPageBreak/>
        <w:t>translation</w:t>
      </w:r>
      <w:r w:rsidR="009A4793" w:rsidRPr="004C428B">
        <w:rPr>
          <w:sz w:val="24"/>
          <w:szCs w:val="24"/>
        </w:rPr>
        <w:t xml:space="preserve"> (active bone formation by the maxilla)</w:t>
      </w:r>
      <w:r w:rsidR="00C00B2D" w:rsidRPr="004C428B">
        <w:rPr>
          <w:sz w:val="24"/>
          <w:szCs w:val="24"/>
        </w:rPr>
        <w:t>, so the movement of the maxilla downward and forward will</w:t>
      </w:r>
      <w:r w:rsidR="00FF0A0E" w:rsidRPr="004C428B">
        <w:rPr>
          <w:sz w:val="24"/>
          <w:szCs w:val="24"/>
        </w:rPr>
        <w:t xml:space="preserve"> enhance</w:t>
      </w:r>
      <w:r w:rsidR="00C00B2D" w:rsidRPr="004C428B">
        <w:rPr>
          <w:sz w:val="24"/>
          <w:szCs w:val="24"/>
        </w:rPr>
        <w:t xml:space="preserve"> the active bone formation</w:t>
      </w:r>
      <w:r w:rsidR="00FF0A0E" w:rsidRPr="004C428B">
        <w:rPr>
          <w:sz w:val="24"/>
          <w:szCs w:val="24"/>
        </w:rPr>
        <w:t xml:space="preserve"> at the sutures</w:t>
      </w:r>
      <w:r w:rsidR="00C00B2D" w:rsidRPr="004C428B">
        <w:rPr>
          <w:sz w:val="24"/>
          <w:szCs w:val="24"/>
        </w:rPr>
        <w:t>.</w:t>
      </w:r>
    </w:p>
    <w:p w:rsidR="00C00B2D" w:rsidRPr="00EE267B" w:rsidRDefault="00C00B2D" w:rsidP="00C00B2D">
      <w:pPr>
        <w:pStyle w:val="a3"/>
        <w:numPr>
          <w:ilvl w:val="0"/>
          <w:numId w:val="9"/>
        </w:numPr>
        <w:ind w:left="-709" w:right="-705"/>
        <w:rPr>
          <w:sz w:val="24"/>
          <w:szCs w:val="24"/>
        </w:rPr>
      </w:pPr>
      <w:r w:rsidRPr="00EE267B">
        <w:rPr>
          <w:sz w:val="24"/>
          <w:szCs w:val="24"/>
        </w:rPr>
        <w:t>We can see the shaping of the baby maxilla “ very small”</w:t>
      </w:r>
    </w:p>
    <w:p w:rsidR="00C00B2D" w:rsidRPr="00EE267B" w:rsidRDefault="00C00B2D" w:rsidP="007C4768">
      <w:pPr>
        <w:pStyle w:val="a3"/>
        <w:numPr>
          <w:ilvl w:val="0"/>
          <w:numId w:val="9"/>
        </w:numPr>
        <w:ind w:left="-709" w:right="-705"/>
        <w:rPr>
          <w:sz w:val="24"/>
          <w:szCs w:val="24"/>
        </w:rPr>
      </w:pPr>
      <w:r w:rsidRPr="00EE267B">
        <w:rPr>
          <w:sz w:val="24"/>
          <w:szCs w:val="24"/>
        </w:rPr>
        <w:t xml:space="preserve">Gradually we will have bone resorption at the anterior part, and bone addition at the posterior </w:t>
      </w:r>
      <w:r w:rsidR="007C4768">
        <w:rPr>
          <w:sz w:val="24"/>
          <w:szCs w:val="24"/>
        </w:rPr>
        <w:t xml:space="preserve">part (maxillary </w:t>
      </w:r>
      <w:proofErr w:type="spellStart"/>
      <w:r w:rsidR="007C4768">
        <w:rPr>
          <w:sz w:val="24"/>
          <w:szCs w:val="24"/>
        </w:rPr>
        <w:t>tuberosity</w:t>
      </w:r>
      <w:proofErr w:type="spellEnd"/>
      <w:r w:rsidR="007C4768">
        <w:rPr>
          <w:sz w:val="24"/>
          <w:szCs w:val="24"/>
        </w:rPr>
        <w:t>)</w:t>
      </w:r>
      <w:r w:rsidRPr="00EE267B">
        <w:rPr>
          <w:sz w:val="24"/>
          <w:szCs w:val="24"/>
        </w:rPr>
        <w:t xml:space="preserve"> of the maxilla giving space for the molars to erupt</w:t>
      </w:r>
      <w:r w:rsidR="00FF0A0E">
        <w:rPr>
          <w:sz w:val="24"/>
          <w:szCs w:val="24"/>
        </w:rPr>
        <w:t xml:space="preserve"> as if </w:t>
      </w:r>
      <w:r w:rsidR="00807E67">
        <w:rPr>
          <w:sz w:val="24"/>
          <w:szCs w:val="24"/>
        </w:rPr>
        <w:t>it's</w:t>
      </w:r>
      <w:r w:rsidR="00FF0A0E">
        <w:rPr>
          <w:sz w:val="24"/>
          <w:szCs w:val="24"/>
        </w:rPr>
        <w:t xml:space="preserve"> moving backwards</w:t>
      </w:r>
      <w:r w:rsidRPr="00EE267B">
        <w:rPr>
          <w:sz w:val="24"/>
          <w:szCs w:val="24"/>
        </w:rPr>
        <w:t xml:space="preserve"> </w:t>
      </w:r>
      <w:r w:rsidR="00F86980">
        <w:rPr>
          <w:sz w:val="24"/>
          <w:szCs w:val="24"/>
        </w:rPr>
        <w:t>( but the other factors will sum up the movements and we will end up with a forward movement of the maxilla )</w:t>
      </w:r>
      <w:r w:rsidRPr="00EE267B">
        <w:rPr>
          <w:sz w:val="24"/>
          <w:szCs w:val="24"/>
        </w:rPr>
        <w:sym w:font="Wingdings" w:char="F0E8"/>
      </w:r>
      <w:r w:rsidRPr="00EE267B">
        <w:rPr>
          <w:sz w:val="24"/>
          <w:szCs w:val="24"/>
        </w:rPr>
        <w:t xml:space="preserve"> bone remodeling process.</w:t>
      </w:r>
    </w:p>
    <w:p w:rsidR="00C00B2D" w:rsidRPr="00EE267B" w:rsidRDefault="00C00B2D" w:rsidP="00C00B2D">
      <w:pPr>
        <w:ind w:left="-709" w:right="-705"/>
        <w:rPr>
          <w:sz w:val="24"/>
          <w:szCs w:val="24"/>
        </w:rPr>
      </w:pPr>
      <w:r w:rsidRPr="00EE267B">
        <w:rPr>
          <w:sz w:val="24"/>
          <w:szCs w:val="24"/>
        </w:rPr>
        <w:t xml:space="preserve">The fact that the maxilla is part of the cranial bones and we know that cranial bones and the base are getting longer, carrying the maxilla with it forward </w:t>
      </w:r>
      <w:r w:rsidRPr="00EE267B">
        <w:rPr>
          <w:sz w:val="24"/>
          <w:szCs w:val="24"/>
        </w:rPr>
        <w:sym w:font="Wingdings" w:char="F0E8"/>
      </w:r>
      <w:r w:rsidRPr="00EE267B">
        <w:rPr>
          <w:sz w:val="24"/>
          <w:szCs w:val="24"/>
        </w:rPr>
        <w:t xml:space="preserve"> this movement of the maxilla is secondary “ secondary translation” (why?) </w:t>
      </w:r>
      <w:r w:rsidRPr="00EE267B">
        <w:rPr>
          <w:sz w:val="24"/>
          <w:szCs w:val="24"/>
        </w:rPr>
        <w:sym w:font="Wingdings" w:char="F0E8"/>
      </w:r>
      <w:r w:rsidRPr="00EE267B">
        <w:rPr>
          <w:sz w:val="24"/>
          <w:szCs w:val="24"/>
        </w:rPr>
        <w:t xml:space="preserve"> because it’s cause by cranial bones growth “ external cause”</w:t>
      </w:r>
    </w:p>
    <w:p w:rsidR="00715967" w:rsidRPr="00EE267B" w:rsidRDefault="00715967" w:rsidP="00C00B2D">
      <w:pPr>
        <w:ind w:left="-709" w:right="-705"/>
        <w:rPr>
          <w:sz w:val="24"/>
          <w:szCs w:val="24"/>
        </w:rPr>
      </w:pPr>
    </w:p>
    <w:p w:rsidR="00C00B2D" w:rsidRPr="00EE267B" w:rsidRDefault="00715967" w:rsidP="00C00B2D">
      <w:pPr>
        <w:ind w:left="-709" w:right="-705"/>
        <w:rPr>
          <w:sz w:val="24"/>
          <w:szCs w:val="24"/>
        </w:rPr>
      </w:pPr>
      <w:r w:rsidRPr="00EE267B">
        <w:rPr>
          <w:sz w:val="24"/>
          <w:szCs w:val="24"/>
        </w:rPr>
        <w:t>## so we have primary and secondary movement in the maxilla :</w:t>
      </w:r>
    </w:p>
    <w:p w:rsidR="00715967" w:rsidRPr="00EE267B" w:rsidRDefault="00715967" w:rsidP="00715967">
      <w:pPr>
        <w:pStyle w:val="a3"/>
        <w:numPr>
          <w:ilvl w:val="0"/>
          <w:numId w:val="10"/>
        </w:numPr>
        <w:ind w:left="-709" w:right="-705"/>
        <w:rPr>
          <w:sz w:val="24"/>
          <w:szCs w:val="24"/>
        </w:rPr>
      </w:pPr>
      <w:r w:rsidRPr="00EE267B">
        <w:rPr>
          <w:sz w:val="24"/>
          <w:szCs w:val="24"/>
        </w:rPr>
        <w:t>Primary movement :downward and forward</w:t>
      </w:r>
    </w:p>
    <w:p w:rsidR="00715967" w:rsidRPr="00EE267B" w:rsidRDefault="00715967" w:rsidP="00715967">
      <w:pPr>
        <w:pStyle w:val="a3"/>
        <w:numPr>
          <w:ilvl w:val="0"/>
          <w:numId w:val="10"/>
        </w:numPr>
        <w:ind w:left="-709" w:right="-705"/>
        <w:rPr>
          <w:sz w:val="24"/>
          <w:szCs w:val="24"/>
        </w:rPr>
      </w:pPr>
      <w:r w:rsidRPr="00EE267B">
        <w:rPr>
          <w:sz w:val="24"/>
          <w:szCs w:val="24"/>
        </w:rPr>
        <w:t>Secondary movement: forward.</w:t>
      </w:r>
    </w:p>
    <w:p w:rsidR="00715967" w:rsidRPr="00EE267B" w:rsidRDefault="00715967" w:rsidP="00715967">
      <w:pPr>
        <w:ind w:left="-709" w:right="-705"/>
        <w:rPr>
          <w:sz w:val="24"/>
          <w:szCs w:val="24"/>
        </w:rPr>
      </w:pPr>
    </w:p>
    <w:p w:rsidR="00715967" w:rsidRPr="00EE267B" w:rsidRDefault="00715967" w:rsidP="00715967">
      <w:pPr>
        <w:pStyle w:val="a3"/>
        <w:numPr>
          <w:ilvl w:val="0"/>
          <w:numId w:val="15"/>
        </w:numPr>
        <w:ind w:left="-709" w:right="-705"/>
        <w:rPr>
          <w:sz w:val="24"/>
          <w:szCs w:val="24"/>
        </w:rPr>
      </w:pPr>
      <w:r w:rsidRPr="00EE267B">
        <w:rPr>
          <w:sz w:val="24"/>
          <w:szCs w:val="24"/>
        </w:rPr>
        <w:t>Bone remodeling</w:t>
      </w:r>
      <w:r w:rsidR="00ED0F6C">
        <w:rPr>
          <w:sz w:val="24"/>
          <w:szCs w:val="24"/>
        </w:rPr>
        <w:t xml:space="preserve"> is done in the same direction in the palate, </w:t>
      </w:r>
      <w:proofErr w:type="spellStart"/>
      <w:r w:rsidRPr="00EE267B">
        <w:rPr>
          <w:sz w:val="24"/>
          <w:szCs w:val="24"/>
        </w:rPr>
        <w:t>resorption</w:t>
      </w:r>
      <w:proofErr w:type="spellEnd"/>
      <w:r w:rsidRPr="00EE267B">
        <w:rPr>
          <w:sz w:val="24"/>
          <w:szCs w:val="24"/>
        </w:rPr>
        <w:t xml:space="preserve"> at the base of the nasal cavity , bone deposition at the roof of oral cavity </w:t>
      </w:r>
      <w:r w:rsidRPr="00EE267B">
        <w:rPr>
          <w:sz w:val="24"/>
          <w:szCs w:val="24"/>
        </w:rPr>
        <w:sym w:font="Wingdings" w:char="F0E8"/>
      </w:r>
      <w:r w:rsidRPr="00EE267B">
        <w:rPr>
          <w:sz w:val="24"/>
          <w:szCs w:val="24"/>
        </w:rPr>
        <w:t xml:space="preserve"> as if bone remodeling is moving downward</w:t>
      </w:r>
      <w:r w:rsidR="00F86980">
        <w:rPr>
          <w:sz w:val="24"/>
          <w:szCs w:val="24"/>
        </w:rPr>
        <w:t xml:space="preserve"> and as part of the maxilla it will also move forward , downward </w:t>
      </w:r>
      <w:r w:rsidRPr="00EE267B">
        <w:rPr>
          <w:sz w:val="24"/>
          <w:szCs w:val="24"/>
        </w:rPr>
        <w:t>.</w:t>
      </w:r>
    </w:p>
    <w:p w:rsidR="00715967" w:rsidRDefault="00715967" w:rsidP="00A53D09">
      <w:pPr>
        <w:pStyle w:val="a3"/>
        <w:numPr>
          <w:ilvl w:val="0"/>
          <w:numId w:val="15"/>
        </w:numPr>
        <w:ind w:left="-709" w:right="-705"/>
        <w:rPr>
          <w:sz w:val="24"/>
          <w:szCs w:val="24"/>
        </w:rPr>
      </w:pPr>
      <w:r w:rsidRPr="00EE267B">
        <w:rPr>
          <w:sz w:val="24"/>
          <w:szCs w:val="24"/>
        </w:rPr>
        <w:t xml:space="preserve">In </w:t>
      </w:r>
      <w:r w:rsidR="00A53D09">
        <w:rPr>
          <w:sz w:val="24"/>
          <w:szCs w:val="24"/>
        </w:rPr>
        <w:t xml:space="preserve">the midline suture of the palate it will be pushed apart by the </w:t>
      </w:r>
      <w:r w:rsidRPr="00EE267B">
        <w:rPr>
          <w:sz w:val="24"/>
          <w:szCs w:val="24"/>
        </w:rPr>
        <w:t xml:space="preserve">transverse </w:t>
      </w:r>
      <w:r w:rsidR="00A53D09">
        <w:rPr>
          <w:sz w:val="24"/>
          <w:szCs w:val="24"/>
        </w:rPr>
        <w:t>development</w:t>
      </w:r>
      <w:r w:rsidRPr="00EE267B">
        <w:rPr>
          <w:sz w:val="24"/>
          <w:szCs w:val="24"/>
        </w:rPr>
        <w:t xml:space="preserve"> </w:t>
      </w:r>
      <w:r w:rsidR="00A53D09">
        <w:rPr>
          <w:sz w:val="24"/>
          <w:szCs w:val="24"/>
        </w:rPr>
        <w:t xml:space="preserve">((an active bone formation will happen in the middle of the palate "the suture region" )) &gt;&gt;&gt; so </w:t>
      </w:r>
      <w:r w:rsidRPr="00EE267B">
        <w:rPr>
          <w:sz w:val="24"/>
          <w:szCs w:val="24"/>
        </w:rPr>
        <w:t>we can see the palate growing wider.</w:t>
      </w:r>
    </w:p>
    <w:p w:rsidR="00F86980" w:rsidRDefault="00F86980" w:rsidP="00F86980">
      <w:pPr>
        <w:pStyle w:val="a3"/>
        <w:numPr>
          <w:ilvl w:val="0"/>
          <w:numId w:val="15"/>
        </w:numPr>
        <w:ind w:left="-709" w:right="-705"/>
        <w:rPr>
          <w:sz w:val="24"/>
          <w:szCs w:val="24"/>
        </w:rPr>
      </w:pPr>
      <w:r>
        <w:rPr>
          <w:sz w:val="24"/>
          <w:szCs w:val="24"/>
        </w:rPr>
        <w:t xml:space="preserve">This will start to slow down and stop at 15 f </w:t>
      </w:r>
      <w:r w:rsidR="005477DC">
        <w:rPr>
          <w:sz w:val="24"/>
          <w:szCs w:val="24"/>
        </w:rPr>
        <w:t>.m</w:t>
      </w:r>
      <w:r>
        <w:rPr>
          <w:sz w:val="24"/>
          <w:szCs w:val="24"/>
        </w:rPr>
        <w:t>/17 m and it accelerates at the pubertal stage .</w:t>
      </w:r>
    </w:p>
    <w:p w:rsidR="00F86980" w:rsidRDefault="00F86980" w:rsidP="00F86980">
      <w:pPr>
        <w:ind w:left="-1069" w:right="-705"/>
        <w:rPr>
          <w:sz w:val="24"/>
          <w:szCs w:val="24"/>
        </w:rPr>
      </w:pPr>
      <w:r>
        <w:rPr>
          <w:sz w:val="24"/>
          <w:szCs w:val="24"/>
        </w:rPr>
        <w:t xml:space="preserve">Why is this important ? </w:t>
      </w:r>
    </w:p>
    <w:p w:rsidR="00F86980" w:rsidRPr="00F86980" w:rsidRDefault="00807E67" w:rsidP="00F86980">
      <w:pPr>
        <w:ind w:left="-1069" w:right="-705"/>
        <w:rPr>
          <w:sz w:val="24"/>
          <w:szCs w:val="24"/>
        </w:rPr>
      </w:pPr>
      <w:r>
        <w:rPr>
          <w:sz w:val="24"/>
          <w:szCs w:val="24"/>
        </w:rPr>
        <w:t>because</w:t>
      </w:r>
      <w:r w:rsidR="00F86980">
        <w:rPr>
          <w:sz w:val="24"/>
          <w:szCs w:val="24"/>
        </w:rPr>
        <w:t xml:space="preserve"> if </w:t>
      </w:r>
      <w:r>
        <w:rPr>
          <w:sz w:val="24"/>
          <w:szCs w:val="24"/>
        </w:rPr>
        <w:t>i am</w:t>
      </w:r>
      <w:r w:rsidR="00F86980">
        <w:rPr>
          <w:sz w:val="24"/>
          <w:szCs w:val="24"/>
        </w:rPr>
        <w:t xml:space="preserve"> planning for a surgery I should wait after the growth finishes and if </w:t>
      </w:r>
      <w:r>
        <w:rPr>
          <w:sz w:val="24"/>
          <w:szCs w:val="24"/>
        </w:rPr>
        <w:t>i am</w:t>
      </w:r>
      <w:r w:rsidR="00F86980">
        <w:rPr>
          <w:sz w:val="24"/>
          <w:szCs w:val="24"/>
        </w:rPr>
        <w:t xml:space="preserve"> will</w:t>
      </w:r>
      <w:r w:rsidR="00FE647B">
        <w:rPr>
          <w:sz w:val="24"/>
          <w:szCs w:val="24"/>
        </w:rPr>
        <w:t>ing</w:t>
      </w:r>
      <w:r w:rsidR="00F86980">
        <w:rPr>
          <w:sz w:val="24"/>
          <w:szCs w:val="24"/>
        </w:rPr>
        <w:t xml:space="preserve"> to do growth modification it</w:t>
      </w:r>
      <w:r w:rsidR="00FE647B">
        <w:rPr>
          <w:sz w:val="24"/>
          <w:szCs w:val="24"/>
        </w:rPr>
        <w:t xml:space="preserve"> should be done at the growth sp</w:t>
      </w:r>
      <w:r w:rsidR="00F86980">
        <w:rPr>
          <w:sz w:val="24"/>
          <w:szCs w:val="24"/>
        </w:rPr>
        <w:t>urt time not before nor after .</w:t>
      </w:r>
    </w:p>
    <w:p w:rsidR="00715967" w:rsidRPr="00EE267B" w:rsidRDefault="00715967" w:rsidP="00715967">
      <w:pPr>
        <w:ind w:left="-709" w:right="-705"/>
        <w:rPr>
          <w:sz w:val="24"/>
          <w:szCs w:val="24"/>
        </w:rPr>
      </w:pPr>
    </w:p>
    <w:p w:rsidR="00715967" w:rsidRPr="00E006E1" w:rsidRDefault="00715967" w:rsidP="00715967">
      <w:pPr>
        <w:ind w:left="-709" w:right="-705"/>
        <w:rPr>
          <w:b/>
          <w:bCs/>
          <w:sz w:val="40"/>
          <w:szCs w:val="40"/>
        </w:rPr>
      </w:pPr>
      <w:r w:rsidRPr="00E006E1">
        <w:rPr>
          <w:b/>
          <w:bCs/>
          <w:sz w:val="40"/>
          <w:szCs w:val="40"/>
        </w:rPr>
        <w:t>Mandible:</w:t>
      </w:r>
    </w:p>
    <w:p w:rsidR="00715967" w:rsidRPr="00EE267B" w:rsidRDefault="00715967" w:rsidP="00715967">
      <w:pPr>
        <w:ind w:left="-709" w:right="-705"/>
        <w:rPr>
          <w:b/>
          <w:bCs/>
          <w:sz w:val="24"/>
          <w:szCs w:val="24"/>
        </w:rPr>
      </w:pPr>
      <w:r w:rsidRPr="00EE267B">
        <w:rPr>
          <w:sz w:val="24"/>
          <w:szCs w:val="24"/>
        </w:rPr>
        <w:t>First signs of ossification starts</w:t>
      </w:r>
      <w:r w:rsidR="00FE647B">
        <w:rPr>
          <w:sz w:val="24"/>
          <w:szCs w:val="24"/>
        </w:rPr>
        <w:t xml:space="preserve"> </w:t>
      </w:r>
      <w:r w:rsidRPr="00EE267B">
        <w:rPr>
          <w:b/>
          <w:bCs/>
          <w:sz w:val="24"/>
          <w:szCs w:val="24"/>
        </w:rPr>
        <w:t>6 weeks intrauterine.</w:t>
      </w:r>
    </w:p>
    <w:p w:rsidR="00715967" w:rsidRPr="00EE267B" w:rsidRDefault="00FE647B" w:rsidP="00715967">
      <w:pPr>
        <w:ind w:left="-709" w:right="-705"/>
        <w:rPr>
          <w:b/>
          <w:bCs/>
          <w:sz w:val="24"/>
          <w:szCs w:val="24"/>
        </w:rPr>
      </w:pPr>
      <w:r>
        <w:rPr>
          <w:b/>
          <w:bCs/>
          <w:sz w:val="24"/>
          <w:szCs w:val="24"/>
        </w:rPr>
        <w:t>Second bone</w:t>
      </w:r>
      <w:r w:rsidR="00715967" w:rsidRPr="00EE267B">
        <w:rPr>
          <w:b/>
          <w:bCs/>
          <w:sz w:val="24"/>
          <w:szCs w:val="24"/>
        </w:rPr>
        <w:t xml:space="preserve"> to calcify.</w:t>
      </w:r>
    </w:p>
    <w:p w:rsidR="000E3CEA" w:rsidRPr="00EE267B" w:rsidRDefault="00715967" w:rsidP="00FE647B">
      <w:pPr>
        <w:ind w:left="-709" w:right="-705"/>
        <w:rPr>
          <w:sz w:val="24"/>
          <w:szCs w:val="24"/>
        </w:rPr>
      </w:pPr>
      <w:r w:rsidRPr="00EE267B">
        <w:rPr>
          <w:sz w:val="24"/>
          <w:szCs w:val="24"/>
        </w:rPr>
        <w:t>Here we have both types of ossification , intramembranous and endochondral.</w:t>
      </w:r>
    </w:p>
    <w:p w:rsidR="00715967" w:rsidRPr="00EE267B" w:rsidRDefault="003D1501" w:rsidP="00FE647B">
      <w:pPr>
        <w:pStyle w:val="a3"/>
        <w:numPr>
          <w:ilvl w:val="0"/>
          <w:numId w:val="16"/>
        </w:numPr>
        <w:ind w:left="-709" w:right="-705"/>
        <w:rPr>
          <w:sz w:val="24"/>
          <w:szCs w:val="24"/>
        </w:rPr>
      </w:pPr>
      <w:r w:rsidRPr="00EE267B">
        <w:rPr>
          <w:sz w:val="24"/>
          <w:szCs w:val="24"/>
        </w:rPr>
        <w:lastRenderedPageBreak/>
        <w:t xml:space="preserve">Here we have meckel’s cartilage </w:t>
      </w:r>
      <w:r w:rsidRPr="00EE267B">
        <w:rPr>
          <w:sz w:val="24"/>
          <w:szCs w:val="24"/>
        </w:rPr>
        <w:sym w:font="Wingdings" w:char="F0E8"/>
      </w:r>
      <w:r w:rsidRPr="00EE267B">
        <w:rPr>
          <w:sz w:val="24"/>
          <w:szCs w:val="24"/>
        </w:rPr>
        <w:t xml:space="preserve"> though it doesn’t have a part in the mandible bone formation</w:t>
      </w:r>
      <w:r w:rsidR="00FE647B">
        <w:rPr>
          <w:sz w:val="24"/>
          <w:szCs w:val="24"/>
        </w:rPr>
        <w:t xml:space="preserve"> its only a guidance ( remnants of it will form the small bones of the middle ear)</w:t>
      </w:r>
      <w:r w:rsidRPr="00EE267B">
        <w:rPr>
          <w:sz w:val="24"/>
          <w:szCs w:val="24"/>
        </w:rPr>
        <w:t xml:space="preserve">, </w:t>
      </w:r>
      <w:r w:rsidRPr="00EE267B">
        <w:rPr>
          <w:b/>
          <w:bCs/>
          <w:sz w:val="24"/>
          <w:szCs w:val="24"/>
        </w:rPr>
        <w:t xml:space="preserve">mesenchymal condensation </w:t>
      </w:r>
      <w:r w:rsidRPr="00EE267B">
        <w:rPr>
          <w:sz w:val="24"/>
          <w:szCs w:val="24"/>
        </w:rPr>
        <w:t xml:space="preserve">happens , then blood invade , centers of ossification forms, and here we have </w:t>
      </w:r>
      <w:r w:rsidRPr="00EE267B">
        <w:rPr>
          <w:b/>
          <w:bCs/>
          <w:sz w:val="24"/>
          <w:szCs w:val="24"/>
        </w:rPr>
        <w:t>intramembranous ossification</w:t>
      </w:r>
      <w:r w:rsidRPr="00EE267B">
        <w:rPr>
          <w:sz w:val="24"/>
          <w:szCs w:val="24"/>
        </w:rPr>
        <w:t xml:space="preserve"> </w:t>
      </w:r>
      <w:r w:rsidR="00FE647B">
        <w:rPr>
          <w:sz w:val="24"/>
          <w:szCs w:val="24"/>
        </w:rPr>
        <w:t xml:space="preserve">and formation of islands of bones </w:t>
      </w:r>
      <w:r w:rsidRPr="00EE267B">
        <w:rPr>
          <w:sz w:val="24"/>
          <w:szCs w:val="24"/>
        </w:rPr>
        <w:t>.</w:t>
      </w:r>
    </w:p>
    <w:p w:rsidR="003D1501" w:rsidRPr="00EE267B" w:rsidRDefault="003D1501" w:rsidP="003D1501">
      <w:pPr>
        <w:pStyle w:val="a3"/>
        <w:ind w:left="-709" w:right="-705"/>
        <w:rPr>
          <w:sz w:val="24"/>
          <w:szCs w:val="24"/>
        </w:rPr>
      </w:pPr>
    </w:p>
    <w:p w:rsidR="003D1501" w:rsidRPr="00EE267B" w:rsidRDefault="003D1501" w:rsidP="003D1501">
      <w:pPr>
        <w:pStyle w:val="a3"/>
        <w:ind w:left="-709" w:right="-705"/>
        <w:rPr>
          <w:sz w:val="24"/>
          <w:szCs w:val="24"/>
        </w:rPr>
      </w:pPr>
      <w:r w:rsidRPr="00EE267B">
        <w:rPr>
          <w:sz w:val="24"/>
          <w:szCs w:val="24"/>
        </w:rPr>
        <w:t>So we have intramembranous ossification for the body of the mandible , islands are growing larger, meckel’s cartilage contribute some bone “ conductive ossicles” which has nothing to do with the mandible.</w:t>
      </w:r>
    </w:p>
    <w:p w:rsidR="003D1501" w:rsidRPr="00EE267B" w:rsidRDefault="003D1501" w:rsidP="003D1501">
      <w:pPr>
        <w:pStyle w:val="a3"/>
        <w:numPr>
          <w:ilvl w:val="0"/>
          <w:numId w:val="16"/>
        </w:numPr>
        <w:ind w:left="-709" w:right="-705"/>
        <w:rPr>
          <w:sz w:val="24"/>
          <w:szCs w:val="24"/>
        </w:rPr>
      </w:pPr>
      <w:r w:rsidRPr="00EE267B">
        <w:rPr>
          <w:sz w:val="24"/>
          <w:szCs w:val="24"/>
        </w:rPr>
        <w:t>We have the condyles separated from the mandible and later fuse.</w:t>
      </w:r>
    </w:p>
    <w:p w:rsidR="003D1501" w:rsidRPr="00633ECA" w:rsidRDefault="003D1501" w:rsidP="00633ECA">
      <w:pPr>
        <w:pStyle w:val="a3"/>
        <w:numPr>
          <w:ilvl w:val="0"/>
          <w:numId w:val="16"/>
        </w:numPr>
        <w:ind w:left="-709" w:right="-705"/>
        <w:rPr>
          <w:sz w:val="24"/>
          <w:szCs w:val="24"/>
        </w:rPr>
      </w:pPr>
      <w:r w:rsidRPr="00EE267B">
        <w:rPr>
          <w:sz w:val="24"/>
          <w:szCs w:val="24"/>
        </w:rPr>
        <w:t xml:space="preserve">Condyles start condensation </w:t>
      </w:r>
      <w:r w:rsidR="00FE647B">
        <w:rPr>
          <w:sz w:val="24"/>
          <w:szCs w:val="24"/>
        </w:rPr>
        <w:t>from</w:t>
      </w:r>
      <w:r w:rsidRPr="00EE267B">
        <w:rPr>
          <w:sz w:val="24"/>
          <w:szCs w:val="24"/>
        </w:rPr>
        <w:t xml:space="preserve"> cartilage </w:t>
      </w:r>
      <w:r w:rsidRPr="00EE267B">
        <w:rPr>
          <w:sz w:val="24"/>
          <w:szCs w:val="24"/>
        </w:rPr>
        <w:sym w:font="Wingdings" w:char="F0E8"/>
      </w:r>
      <w:r w:rsidRPr="00EE267B">
        <w:rPr>
          <w:sz w:val="24"/>
          <w:szCs w:val="24"/>
        </w:rPr>
        <w:t xml:space="preserve"> type of the cartilage is secondary</w:t>
      </w:r>
      <w:r w:rsidR="00FE647B">
        <w:rPr>
          <w:sz w:val="24"/>
          <w:szCs w:val="24"/>
        </w:rPr>
        <w:t xml:space="preserve"> (growth site )</w:t>
      </w:r>
      <w:r w:rsidRPr="00EE267B">
        <w:rPr>
          <w:sz w:val="24"/>
          <w:szCs w:val="24"/>
        </w:rPr>
        <w:t xml:space="preserve"> which means growth is sideways </w:t>
      </w:r>
      <w:r w:rsidRPr="00283266">
        <w:rPr>
          <w:b/>
          <w:bCs/>
          <w:sz w:val="24"/>
          <w:szCs w:val="24"/>
        </w:rPr>
        <w:t>not centric</w:t>
      </w:r>
      <w:r w:rsidR="00283266" w:rsidRPr="00283266">
        <w:rPr>
          <w:b/>
          <w:bCs/>
          <w:sz w:val="24"/>
          <w:szCs w:val="24"/>
        </w:rPr>
        <w:t xml:space="preserve"> (so not primary)</w:t>
      </w:r>
      <w:r w:rsidRPr="00633ECA">
        <w:rPr>
          <w:sz w:val="24"/>
          <w:szCs w:val="24"/>
        </w:rPr>
        <w:t>.</w:t>
      </w:r>
    </w:p>
    <w:p w:rsidR="00FE647B" w:rsidRPr="00EE267B" w:rsidRDefault="00FE647B" w:rsidP="00FE647B">
      <w:pPr>
        <w:pStyle w:val="a3"/>
        <w:numPr>
          <w:ilvl w:val="0"/>
          <w:numId w:val="16"/>
        </w:numPr>
        <w:ind w:left="-709" w:right="-705"/>
        <w:rPr>
          <w:sz w:val="24"/>
          <w:szCs w:val="24"/>
        </w:rPr>
      </w:pPr>
      <w:r>
        <w:rPr>
          <w:sz w:val="24"/>
          <w:szCs w:val="24"/>
        </w:rPr>
        <w:t>10 weeks intrauterine we will have replacement of this cartilage with bone.</w:t>
      </w:r>
    </w:p>
    <w:p w:rsidR="003D1501" w:rsidRPr="00EE267B" w:rsidRDefault="003D1501" w:rsidP="003D1501">
      <w:pPr>
        <w:pStyle w:val="a3"/>
        <w:ind w:left="-709" w:right="-705"/>
        <w:rPr>
          <w:sz w:val="24"/>
          <w:szCs w:val="24"/>
        </w:rPr>
      </w:pPr>
    </w:p>
    <w:p w:rsidR="003D1501" w:rsidRPr="00EE267B" w:rsidRDefault="003D1501" w:rsidP="003D1501">
      <w:pPr>
        <w:pStyle w:val="a3"/>
        <w:ind w:left="-709" w:right="-705"/>
        <w:rPr>
          <w:sz w:val="24"/>
          <w:szCs w:val="24"/>
        </w:rPr>
      </w:pPr>
      <w:r w:rsidRPr="00EE267B">
        <w:rPr>
          <w:sz w:val="24"/>
          <w:szCs w:val="24"/>
        </w:rPr>
        <w:t xml:space="preserve">So the body of the mandible </w:t>
      </w:r>
      <w:r w:rsidRPr="00EE267B">
        <w:rPr>
          <w:sz w:val="24"/>
          <w:szCs w:val="24"/>
        </w:rPr>
        <w:sym w:font="Wingdings" w:char="F0E8"/>
      </w:r>
      <w:r w:rsidRPr="00EE267B">
        <w:rPr>
          <w:sz w:val="24"/>
          <w:szCs w:val="24"/>
        </w:rPr>
        <w:t xml:space="preserve"> intramembranous</w:t>
      </w:r>
    </w:p>
    <w:p w:rsidR="003D1501" w:rsidRPr="00EE267B" w:rsidRDefault="003D1501" w:rsidP="003D1501">
      <w:pPr>
        <w:pStyle w:val="a3"/>
        <w:ind w:left="-709" w:right="-705"/>
        <w:rPr>
          <w:sz w:val="24"/>
          <w:szCs w:val="24"/>
        </w:rPr>
      </w:pPr>
      <w:r w:rsidRPr="00EE267B">
        <w:rPr>
          <w:sz w:val="24"/>
          <w:szCs w:val="24"/>
        </w:rPr>
        <w:t xml:space="preserve">The condyle </w:t>
      </w:r>
      <w:r w:rsidR="00943DDB">
        <w:rPr>
          <w:sz w:val="24"/>
          <w:szCs w:val="24"/>
        </w:rPr>
        <w:t>and the ramus</w:t>
      </w:r>
      <w:r w:rsidRPr="00EE267B">
        <w:rPr>
          <w:sz w:val="24"/>
          <w:szCs w:val="24"/>
        </w:rPr>
        <w:sym w:font="Wingdings" w:char="F0E8"/>
      </w:r>
      <w:r w:rsidRPr="00EE267B">
        <w:rPr>
          <w:sz w:val="24"/>
          <w:szCs w:val="24"/>
        </w:rPr>
        <w:t>endochondral.</w:t>
      </w:r>
    </w:p>
    <w:p w:rsidR="003D1501" w:rsidRDefault="003D1501" w:rsidP="003D1501">
      <w:pPr>
        <w:pStyle w:val="a3"/>
        <w:numPr>
          <w:ilvl w:val="0"/>
          <w:numId w:val="16"/>
        </w:numPr>
        <w:ind w:left="-709" w:right="-705"/>
        <w:rPr>
          <w:sz w:val="24"/>
          <w:szCs w:val="24"/>
        </w:rPr>
      </w:pPr>
      <w:r w:rsidRPr="00EE267B">
        <w:rPr>
          <w:sz w:val="24"/>
          <w:szCs w:val="24"/>
        </w:rPr>
        <w:t>Then they will fuse and the mandible forms, and remnants of cartilage will contribute to the TMJ capsule formation.</w:t>
      </w:r>
    </w:p>
    <w:p w:rsidR="00395080" w:rsidRPr="00EE267B" w:rsidRDefault="00395080" w:rsidP="003208B1">
      <w:pPr>
        <w:pStyle w:val="a3"/>
        <w:numPr>
          <w:ilvl w:val="0"/>
          <w:numId w:val="16"/>
        </w:numPr>
        <w:ind w:left="-709" w:right="-705"/>
        <w:rPr>
          <w:sz w:val="24"/>
          <w:szCs w:val="24"/>
        </w:rPr>
      </w:pPr>
      <w:r>
        <w:rPr>
          <w:sz w:val="24"/>
          <w:szCs w:val="24"/>
        </w:rPr>
        <w:t>After birth we will still have endochondral ossification</w:t>
      </w:r>
      <w:r w:rsidR="003208B1">
        <w:rPr>
          <w:sz w:val="24"/>
          <w:szCs w:val="24"/>
        </w:rPr>
        <w:t xml:space="preserve"> ( at the condyle area )</w:t>
      </w:r>
      <w:r>
        <w:rPr>
          <w:sz w:val="24"/>
          <w:szCs w:val="24"/>
        </w:rPr>
        <w:t xml:space="preserve"> of the mandible but the majority of the activity will be </w:t>
      </w:r>
      <w:r w:rsidR="003208B1">
        <w:rPr>
          <w:sz w:val="24"/>
          <w:szCs w:val="24"/>
        </w:rPr>
        <w:t xml:space="preserve">bone resorption bone remodeling </w:t>
      </w:r>
    </w:p>
    <w:p w:rsidR="003D1501" w:rsidRPr="00EE267B" w:rsidRDefault="003D1501" w:rsidP="003D1501">
      <w:pPr>
        <w:pStyle w:val="a3"/>
        <w:ind w:left="-709" w:right="-705"/>
        <w:rPr>
          <w:sz w:val="24"/>
          <w:szCs w:val="24"/>
        </w:rPr>
      </w:pPr>
    </w:p>
    <w:p w:rsidR="003D1501" w:rsidRPr="00EE267B" w:rsidRDefault="003D1501" w:rsidP="003D1501">
      <w:pPr>
        <w:pStyle w:val="a3"/>
        <w:ind w:left="-709" w:right="-705"/>
        <w:rPr>
          <w:sz w:val="24"/>
          <w:szCs w:val="24"/>
        </w:rPr>
      </w:pPr>
      <w:r w:rsidRPr="00EE267B">
        <w:rPr>
          <w:sz w:val="24"/>
          <w:szCs w:val="24"/>
        </w:rPr>
        <w:t>## so maxilla we have only intramembranous ossification, cartilage only involved in development not growth.</w:t>
      </w:r>
    </w:p>
    <w:p w:rsidR="003D1501" w:rsidRDefault="003D1501" w:rsidP="003D1501">
      <w:pPr>
        <w:pStyle w:val="a3"/>
        <w:ind w:left="-709" w:right="-705"/>
        <w:rPr>
          <w:sz w:val="24"/>
          <w:szCs w:val="24"/>
        </w:rPr>
      </w:pPr>
      <w:r w:rsidRPr="00EE267B">
        <w:rPr>
          <w:sz w:val="24"/>
          <w:szCs w:val="24"/>
        </w:rPr>
        <w:t>## mandible has both types of ossification , cartilage contribute to the formation of condyles.</w:t>
      </w:r>
    </w:p>
    <w:p w:rsidR="003D1501" w:rsidRPr="00B373E5" w:rsidRDefault="003208B1" w:rsidP="00B373E5">
      <w:pPr>
        <w:ind w:right="-705"/>
        <w:rPr>
          <w:sz w:val="24"/>
          <w:szCs w:val="24"/>
        </w:rPr>
      </w:pPr>
      <w:r>
        <w:rPr>
          <w:noProof/>
        </w:rPr>
        <w:drawing>
          <wp:anchor distT="0" distB="0" distL="114300" distR="114300" simplePos="0" relativeHeight="251661312" behindDoc="0" locked="0" layoutInCell="1" allowOverlap="1">
            <wp:simplePos x="0" y="0"/>
            <wp:positionH relativeFrom="column">
              <wp:posOffset>4048125</wp:posOffset>
            </wp:positionH>
            <wp:positionV relativeFrom="paragraph">
              <wp:posOffset>44450</wp:posOffset>
            </wp:positionV>
            <wp:extent cx="2333625" cy="2114550"/>
            <wp:effectExtent l="19050" t="0" r="9525" b="0"/>
            <wp:wrapSquare wrapText="bothSides"/>
            <wp:docPr id="7" name="Picture 7" descr="C:\Users\ZCS\Documents\New folder\2015-10-15 13.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CS\Documents\New folder\2015-10-15 13.12.35.png"/>
                    <pic:cNvPicPr>
                      <a:picLocks noChangeAspect="1" noChangeArrowheads="1"/>
                    </pic:cNvPicPr>
                  </pic:nvPicPr>
                  <pic:blipFill>
                    <a:blip r:embed="rId8" cstate="print"/>
                    <a:srcRect/>
                    <a:stretch>
                      <a:fillRect/>
                    </a:stretch>
                  </pic:blipFill>
                  <pic:spPr bwMode="auto">
                    <a:xfrm>
                      <a:off x="0" y="0"/>
                      <a:ext cx="2333625" cy="2114550"/>
                    </a:xfrm>
                    <a:prstGeom prst="rect">
                      <a:avLst/>
                    </a:prstGeom>
                    <a:noFill/>
                    <a:ln w="9525">
                      <a:noFill/>
                      <a:miter lim="800000"/>
                      <a:headEnd/>
                      <a:tailEnd/>
                    </a:ln>
                  </pic:spPr>
                </pic:pic>
              </a:graphicData>
            </a:graphic>
          </wp:anchor>
        </w:drawing>
      </w:r>
    </w:p>
    <w:p w:rsidR="00EF7224" w:rsidRPr="00EE267B" w:rsidRDefault="00EF7224" w:rsidP="003D1501">
      <w:pPr>
        <w:pStyle w:val="a3"/>
        <w:numPr>
          <w:ilvl w:val="0"/>
          <w:numId w:val="16"/>
        </w:numPr>
        <w:ind w:left="-709" w:right="-705"/>
        <w:rPr>
          <w:sz w:val="24"/>
          <w:szCs w:val="24"/>
        </w:rPr>
      </w:pPr>
      <w:r w:rsidRPr="00EE267B">
        <w:rPr>
          <w:sz w:val="24"/>
          <w:szCs w:val="24"/>
        </w:rPr>
        <w:t xml:space="preserve">the mandible is embedded in the soft tissues </w:t>
      </w:r>
      <w:r w:rsidRPr="00EE267B">
        <w:rPr>
          <w:sz w:val="24"/>
          <w:szCs w:val="24"/>
        </w:rPr>
        <w:sym w:font="Wingdings" w:char="F0E8"/>
      </w:r>
      <w:r w:rsidRPr="00EE267B">
        <w:rPr>
          <w:sz w:val="24"/>
          <w:szCs w:val="24"/>
        </w:rPr>
        <w:t xml:space="preserve"> which aids in movement, speech, swallowing ,eating and growth at the same time.</w:t>
      </w:r>
    </w:p>
    <w:p w:rsidR="00EF7224" w:rsidRPr="00EE267B" w:rsidRDefault="00EF7224" w:rsidP="00EF7224">
      <w:pPr>
        <w:pStyle w:val="a3"/>
        <w:numPr>
          <w:ilvl w:val="0"/>
          <w:numId w:val="16"/>
        </w:numPr>
        <w:ind w:left="-709" w:right="-705"/>
        <w:rPr>
          <w:sz w:val="24"/>
          <w:szCs w:val="24"/>
        </w:rPr>
      </w:pPr>
      <w:r w:rsidRPr="00EE267B">
        <w:rPr>
          <w:sz w:val="24"/>
          <w:szCs w:val="24"/>
        </w:rPr>
        <w:t>When soft tissues move downward</w:t>
      </w:r>
      <w:r w:rsidR="003208B1">
        <w:rPr>
          <w:sz w:val="24"/>
          <w:szCs w:val="24"/>
        </w:rPr>
        <w:t xml:space="preserve"> and </w:t>
      </w:r>
      <w:r w:rsidR="00807E67">
        <w:rPr>
          <w:sz w:val="24"/>
          <w:szCs w:val="24"/>
        </w:rPr>
        <w:t>forward</w:t>
      </w:r>
      <w:r w:rsidRPr="00EE267B">
        <w:rPr>
          <w:sz w:val="24"/>
          <w:szCs w:val="24"/>
        </w:rPr>
        <w:t xml:space="preserve">, the head of the condyle moves downward </w:t>
      </w:r>
      <w:r w:rsidR="00FA1EE3">
        <w:rPr>
          <w:sz w:val="24"/>
          <w:szCs w:val="24"/>
        </w:rPr>
        <w:t>away from the joint</w:t>
      </w:r>
      <w:r w:rsidRPr="00EE267B">
        <w:rPr>
          <w:sz w:val="24"/>
          <w:szCs w:val="24"/>
        </w:rPr>
        <w:sym w:font="Wingdings" w:char="F0E8"/>
      </w:r>
      <w:r w:rsidRPr="00EE267B">
        <w:rPr>
          <w:sz w:val="24"/>
          <w:szCs w:val="24"/>
        </w:rPr>
        <w:t xml:space="preserve"> thus enhancing bone formation and </w:t>
      </w:r>
      <w:r w:rsidR="00633ECA">
        <w:rPr>
          <w:sz w:val="24"/>
          <w:szCs w:val="24"/>
        </w:rPr>
        <w:t>endo</w:t>
      </w:r>
      <w:r w:rsidRPr="00EE267B">
        <w:rPr>
          <w:sz w:val="24"/>
          <w:szCs w:val="24"/>
        </w:rPr>
        <w:t>chondral ossification in that area.</w:t>
      </w:r>
    </w:p>
    <w:p w:rsidR="00EF7224" w:rsidRPr="00EE267B" w:rsidRDefault="003208B1" w:rsidP="00EF7224">
      <w:pPr>
        <w:pStyle w:val="a3"/>
        <w:numPr>
          <w:ilvl w:val="0"/>
          <w:numId w:val="16"/>
        </w:numPr>
        <w:ind w:left="-709" w:right="-705"/>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4333875</wp:posOffset>
            </wp:positionH>
            <wp:positionV relativeFrom="paragraph">
              <wp:posOffset>894080</wp:posOffset>
            </wp:positionV>
            <wp:extent cx="2047875" cy="2000250"/>
            <wp:effectExtent l="19050" t="0" r="9525" b="0"/>
            <wp:wrapSquare wrapText="bothSides"/>
            <wp:docPr id="8" name="Picture 8" descr="C:\Users\ZCS\Documents\New folder\2015-10-15 13.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CS\Documents\New folder\2015-10-15 13.12.55.png"/>
                    <pic:cNvPicPr>
                      <a:picLocks noChangeAspect="1" noChangeArrowheads="1"/>
                    </pic:cNvPicPr>
                  </pic:nvPicPr>
                  <pic:blipFill>
                    <a:blip r:embed="rId9" cstate="print"/>
                    <a:srcRect/>
                    <a:stretch>
                      <a:fillRect/>
                    </a:stretch>
                  </pic:blipFill>
                  <pic:spPr bwMode="auto">
                    <a:xfrm>
                      <a:off x="0" y="0"/>
                      <a:ext cx="2047875" cy="2000250"/>
                    </a:xfrm>
                    <a:prstGeom prst="rect">
                      <a:avLst/>
                    </a:prstGeom>
                    <a:noFill/>
                    <a:ln w="9525">
                      <a:noFill/>
                      <a:miter lim="800000"/>
                      <a:headEnd/>
                      <a:tailEnd/>
                    </a:ln>
                  </pic:spPr>
                </pic:pic>
              </a:graphicData>
            </a:graphic>
          </wp:anchor>
        </w:drawing>
      </w:r>
      <w:r w:rsidR="00EF7224" w:rsidRPr="00EE267B">
        <w:rPr>
          <w:sz w:val="24"/>
          <w:szCs w:val="24"/>
        </w:rPr>
        <w:t xml:space="preserve">The </w:t>
      </w:r>
      <w:r w:rsidR="00807E67">
        <w:rPr>
          <w:sz w:val="24"/>
          <w:szCs w:val="24"/>
        </w:rPr>
        <w:t>ram</w:t>
      </w:r>
      <w:r w:rsidR="00807E67" w:rsidRPr="00EE267B">
        <w:rPr>
          <w:sz w:val="24"/>
          <w:szCs w:val="24"/>
        </w:rPr>
        <w:t>us</w:t>
      </w:r>
      <w:r w:rsidR="00EF7224" w:rsidRPr="00EE267B">
        <w:rPr>
          <w:sz w:val="24"/>
          <w:szCs w:val="24"/>
        </w:rPr>
        <w:t xml:space="preserve"> is going to increase in height by active bone formation </w:t>
      </w:r>
      <w:r w:rsidR="00EF7224" w:rsidRPr="00EE267B">
        <w:rPr>
          <w:sz w:val="24"/>
          <w:szCs w:val="24"/>
        </w:rPr>
        <w:sym w:font="Wingdings" w:char="F0E8"/>
      </w:r>
      <w:r w:rsidR="00EF7224" w:rsidRPr="00EE267B">
        <w:rPr>
          <w:sz w:val="24"/>
          <w:szCs w:val="24"/>
        </w:rPr>
        <w:t xml:space="preserve"> primary displacement (why?) because there  is active bone formation at the condylar end </w:t>
      </w:r>
      <w:r>
        <w:rPr>
          <w:sz w:val="24"/>
          <w:szCs w:val="24"/>
        </w:rPr>
        <w:t>.</w:t>
      </w:r>
      <w:r w:rsidR="00EF7224" w:rsidRPr="00EE267B">
        <w:rPr>
          <w:sz w:val="24"/>
          <w:szCs w:val="24"/>
        </w:rPr>
        <w:t>in response to the surrounding tissues and structures.</w:t>
      </w:r>
    </w:p>
    <w:p w:rsidR="00EF7224" w:rsidRPr="00EE267B" w:rsidRDefault="00EF7224" w:rsidP="00EF7224">
      <w:pPr>
        <w:ind w:left="-709" w:right="-705"/>
        <w:rPr>
          <w:sz w:val="24"/>
          <w:szCs w:val="24"/>
        </w:rPr>
      </w:pPr>
      <w:r w:rsidRPr="00EE267B">
        <w:rPr>
          <w:sz w:val="24"/>
          <w:szCs w:val="24"/>
        </w:rPr>
        <w:t xml:space="preserve">## the dr. showed some pics of small mandible : after birth bone remodeling, this part which is used to be part of the condyle , later will be part of middle of the ramus, and later part of the anterior part of the </w:t>
      </w:r>
      <w:r w:rsidRPr="00EE267B">
        <w:rPr>
          <w:sz w:val="24"/>
          <w:szCs w:val="24"/>
        </w:rPr>
        <w:lastRenderedPageBreak/>
        <w:t>ramus, and because of active process of remodeling , body of the mandible will grow longer to accommodate more teeth.</w:t>
      </w:r>
    </w:p>
    <w:p w:rsidR="00EF7224" w:rsidRPr="00EE267B" w:rsidRDefault="00EF7224" w:rsidP="00EF7224">
      <w:pPr>
        <w:pStyle w:val="a3"/>
        <w:numPr>
          <w:ilvl w:val="0"/>
          <w:numId w:val="17"/>
        </w:numPr>
        <w:ind w:left="-709" w:right="-705"/>
        <w:rPr>
          <w:sz w:val="24"/>
          <w:szCs w:val="24"/>
        </w:rPr>
      </w:pPr>
      <w:r w:rsidRPr="00EE267B">
        <w:rPr>
          <w:sz w:val="24"/>
          <w:szCs w:val="24"/>
        </w:rPr>
        <w:t xml:space="preserve">In the transverse section </w:t>
      </w:r>
      <w:r w:rsidR="008D12F8" w:rsidRPr="00EE267B">
        <w:rPr>
          <w:sz w:val="24"/>
          <w:szCs w:val="24"/>
        </w:rPr>
        <w:t xml:space="preserve">we see deposition of the outer surface making mandible </w:t>
      </w:r>
      <w:r w:rsidR="008D12F8" w:rsidRPr="00EE267B">
        <w:rPr>
          <w:b/>
          <w:bCs/>
          <w:sz w:val="24"/>
          <w:szCs w:val="24"/>
        </w:rPr>
        <w:t>wider</w:t>
      </w:r>
      <w:r w:rsidR="008D12F8" w:rsidRPr="00EE267B">
        <w:rPr>
          <w:sz w:val="24"/>
          <w:szCs w:val="24"/>
        </w:rPr>
        <w:t>.</w:t>
      </w:r>
    </w:p>
    <w:p w:rsidR="008D12F8" w:rsidRPr="00EE267B" w:rsidRDefault="008D12F8" w:rsidP="00EF7224">
      <w:pPr>
        <w:pStyle w:val="a3"/>
        <w:numPr>
          <w:ilvl w:val="0"/>
          <w:numId w:val="17"/>
        </w:numPr>
        <w:ind w:left="-709" w:right="-705"/>
        <w:rPr>
          <w:sz w:val="24"/>
          <w:szCs w:val="24"/>
        </w:rPr>
      </w:pPr>
      <w:r w:rsidRPr="00EE267B">
        <w:rPr>
          <w:sz w:val="24"/>
          <w:szCs w:val="24"/>
        </w:rPr>
        <w:t>The chin is inactive in early time.</w:t>
      </w:r>
    </w:p>
    <w:p w:rsidR="008D12F8" w:rsidRPr="00EE267B" w:rsidRDefault="008D12F8" w:rsidP="00EF7224">
      <w:pPr>
        <w:pStyle w:val="a3"/>
        <w:numPr>
          <w:ilvl w:val="0"/>
          <w:numId w:val="17"/>
        </w:numPr>
        <w:ind w:left="-709" w:right="-705"/>
        <w:rPr>
          <w:sz w:val="24"/>
          <w:szCs w:val="24"/>
        </w:rPr>
      </w:pPr>
      <w:r w:rsidRPr="00EE267B">
        <w:rPr>
          <w:sz w:val="24"/>
          <w:szCs w:val="24"/>
        </w:rPr>
        <w:t>Remodeling brings ramus backward.</w:t>
      </w:r>
    </w:p>
    <w:p w:rsidR="003208B1" w:rsidRDefault="003208B1" w:rsidP="003208B1">
      <w:pPr>
        <w:pStyle w:val="a3"/>
        <w:ind w:left="-709" w:right="-705"/>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-428625</wp:posOffset>
            </wp:positionH>
            <wp:positionV relativeFrom="paragraph">
              <wp:posOffset>-635</wp:posOffset>
            </wp:positionV>
            <wp:extent cx="1979295" cy="2124075"/>
            <wp:effectExtent l="19050" t="0" r="1905" b="0"/>
            <wp:wrapSquare wrapText="bothSides"/>
            <wp:docPr id="9" name="Picture 9" descr="C:\Users\ZCS\Documents\New folder\2015-10-15 13.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CS\Documents\New folder\2015-10-15 13.11.47.png"/>
                    <pic:cNvPicPr>
                      <a:picLocks noChangeAspect="1" noChangeArrowheads="1"/>
                    </pic:cNvPicPr>
                  </pic:nvPicPr>
                  <pic:blipFill>
                    <a:blip r:embed="rId10" cstate="print"/>
                    <a:srcRect/>
                    <a:stretch>
                      <a:fillRect/>
                    </a:stretch>
                  </pic:blipFill>
                  <pic:spPr bwMode="auto">
                    <a:xfrm>
                      <a:off x="0" y="0"/>
                      <a:ext cx="1979295" cy="2124075"/>
                    </a:xfrm>
                    <a:prstGeom prst="rect">
                      <a:avLst/>
                    </a:prstGeom>
                    <a:noFill/>
                    <a:ln w="9525">
                      <a:noFill/>
                      <a:miter lim="800000"/>
                      <a:headEnd/>
                      <a:tailEnd/>
                    </a:ln>
                  </pic:spPr>
                </pic:pic>
              </a:graphicData>
            </a:graphic>
          </wp:anchor>
        </w:drawing>
      </w:r>
    </w:p>
    <w:p w:rsidR="003208B1" w:rsidRDefault="003208B1" w:rsidP="00EF7224">
      <w:pPr>
        <w:pStyle w:val="a3"/>
        <w:numPr>
          <w:ilvl w:val="0"/>
          <w:numId w:val="17"/>
        </w:numPr>
        <w:ind w:left="-709" w:right="-705"/>
        <w:rPr>
          <w:sz w:val="24"/>
          <w:szCs w:val="24"/>
        </w:rPr>
      </w:pPr>
    </w:p>
    <w:p w:rsidR="001826FF" w:rsidRDefault="001826FF" w:rsidP="00EF7224">
      <w:pPr>
        <w:pStyle w:val="a3"/>
        <w:numPr>
          <w:ilvl w:val="0"/>
          <w:numId w:val="17"/>
        </w:numPr>
        <w:ind w:left="-709" w:right="-705"/>
        <w:rPr>
          <w:sz w:val="24"/>
          <w:szCs w:val="24"/>
        </w:rPr>
      </w:pPr>
    </w:p>
    <w:p w:rsidR="003208B1" w:rsidRDefault="003208B1" w:rsidP="001826FF">
      <w:pPr>
        <w:pStyle w:val="a3"/>
        <w:numPr>
          <w:ilvl w:val="0"/>
          <w:numId w:val="17"/>
        </w:numPr>
        <w:ind w:left="-709" w:right="-705"/>
        <w:rPr>
          <w:sz w:val="24"/>
          <w:szCs w:val="24"/>
        </w:rPr>
      </w:pPr>
      <w:r>
        <w:rPr>
          <w:sz w:val="24"/>
          <w:szCs w:val="24"/>
        </w:rPr>
        <w:t xml:space="preserve">This pic shows you how the mandible is getting </w:t>
      </w:r>
      <w:r w:rsidR="001826FF">
        <w:rPr>
          <w:sz w:val="24"/>
          <w:szCs w:val="24"/>
        </w:rPr>
        <w:t>higher</w:t>
      </w:r>
      <w:r>
        <w:rPr>
          <w:sz w:val="24"/>
          <w:szCs w:val="24"/>
        </w:rPr>
        <w:t xml:space="preserve"> in ramous and </w:t>
      </w:r>
      <w:r w:rsidR="001826FF">
        <w:rPr>
          <w:sz w:val="24"/>
          <w:szCs w:val="24"/>
        </w:rPr>
        <w:t xml:space="preserve">longer in the body region </w:t>
      </w:r>
      <w:r>
        <w:rPr>
          <w:sz w:val="24"/>
          <w:szCs w:val="24"/>
        </w:rPr>
        <w:t>by displacement of the soft tissue ,</w:t>
      </w:r>
      <w:r w:rsidR="001826FF">
        <w:rPr>
          <w:sz w:val="24"/>
          <w:szCs w:val="24"/>
        </w:rPr>
        <w:t xml:space="preserve"> also you can notice active bone remolding where there is bone resorption at the anterior margin of the ramus and bone formation posteriorly </w:t>
      </w:r>
      <w:r w:rsidR="00807E67">
        <w:rPr>
          <w:sz w:val="24"/>
          <w:szCs w:val="24"/>
        </w:rPr>
        <w:t>so the mandible is getting wider</w:t>
      </w:r>
    </w:p>
    <w:p w:rsidR="003208B1" w:rsidRDefault="003208B1" w:rsidP="00EF7224">
      <w:pPr>
        <w:pStyle w:val="a3"/>
        <w:numPr>
          <w:ilvl w:val="0"/>
          <w:numId w:val="17"/>
        </w:numPr>
        <w:ind w:left="-709" w:right="-705"/>
        <w:rPr>
          <w:sz w:val="24"/>
          <w:szCs w:val="24"/>
        </w:rPr>
      </w:pPr>
    </w:p>
    <w:p w:rsidR="003208B1" w:rsidRDefault="003208B1" w:rsidP="00EF7224">
      <w:pPr>
        <w:pStyle w:val="a3"/>
        <w:numPr>
          <w:ilvl w:val="0"/>
          <w:numId w:val="17"/>
        </w:numPr>
        <w:ind w:left="-709" w:right="-705"/>
        <w:rPr>
          <w:sz w:val="24"/>
          <w:szCs w:val="24"/>
        </w:rPr>
      </w:pPr>
    </w:p>
    <w:p w:rsidR="003208B1" w:rsidRDefault="00CB0636" w:rsidP="00EF7224">
      <w:pPr>
        <w:pStyle w:val="a3"/>
        <w:numPr>
          <w:ilvl w:val="0"/>
          <w:numId w:val="17"/>
        </w:numPr>
        <w:ind w:left="-709" w:right="-705"/>
        <w:rPr>
          <w:sz w:val="24"/>
          <w:szCs w:val="24"/>
        </w:rPr>
      </w:pPr>
      <w:r>
        <w:rPr>
          <w:sz w:val="24"/>
          <w:szCs w:val="24"/>
        </w:rPr>
        <w:t>We have another mechanism to move the mandible which is : when the cranial base (</w:t>
      </w:r>
      <w:proofErr w:type="spellStart"/>
      <w:r w:rsidRPr="00EE267B">
        <w:rPr>
          <w:sz w:val="24"/>
          <w:szCs w:val="24"/>
        </w:rPr>
        <w:t>spheno</w:t>
      </w:r>
      <w:proofErr w:type="spellEnd"/>
      <w:r w:rsidRPr="00EE267B">
        <w:rPr>
          <w:sz w:val="24"/>
          <w:szCs w:val="24"/>
        </w:rPr>
        <w:t>-occipital synchondroses</w:t>
      </w:r>
      <w:r>
        <w:rPr>
          <w:sz w:val="24"/>
          <w:szCs w:val="24"/>
        </w:rPr>
        <w:t>) is getting wider and moving backward, the mandible will move backward also</w:t>
      </w:r>
      <w:r w:rsidR="0016170D">
        <w:rPr>
          <w:sz w:val="24"/>
          <w:szCs w:val="24"/>
        </w:rPr>
        <w:t xml:space="preserve"> </w:t>
      </w:r>
      <w:r w:rsidR="0016170D" w:rsidRPr="00EE267B">
        <w:rPr>
          <w:sz w:val="24"/>
          <w:szCs w:val="24"/>
        </w:rPr>
        <w:sym w:font="Wingdings" w:char="F0E8"/>
      </w:r>
      <w:r w:rsidR="0016170D">
        <w:rPr>
          <w:sz w:val="24"/>
          <w:szCs w:val="24"/>
        </w:rPr>
        <w:t>this type of movement is called secondary translation .</w:t>
      </w:r>
    </w:p>
    <w:p w:rsidR="0016170D" w:rsidRDefault="0016170D" w:rsidP="009079FE">
      <w:pPr>
        <w:pStyle w:val="a3"/>
        <w:numPr>
          <w:ilvl w:val="0"/>
          <w:numId w:val="17"/>
        </w:numPr>
        <w:ind w:left="-709" w:right="-705"/>
        <w:rPr>
          <w:sz w:val="24"/>
          <w:szCs w:val="24"/>
        </w:rPr>
      </w:pPr>
      <w:r>
        <w:rPr>
          <w:sz w:val="24"/>
          <w:szCs w:val="24"/>
        </w:rPr>
        <w:t xml:space="preserve">The area of the chin is inactive, and due to the downward forward movement of the mandible it will become prominent and this is a sign of maturing in the </w:t>
      </w:r>
      <w:r w:rsidR="009079FE">
        <w:rPr>
          <w:sz w:val="24"/>
          <w:szCs w:val="24"/>
        </w:rPr>
        <w:t>child</w:t>
      </w:r>
      <w:r>
        <w:rPr>
          <w:sz w:val="24"/>
          <w:szCs w:val="24"/>
        </w:rPr>
        <w:t>.</w:t>
      </w:r>
    </w:p>
    <w:p w:rsidR="0016170D" w:rsidRDefault="003E27E9" w:rsidP="0016170D">
      <w:pPr>
        <w:pStyle w:val="a3"/>
        <w:numPr>
          <w:ilvl w:val="0"/>
          <w:numId w:val="17"/>
        </w:numPr>
        <w:ind w:left="-709" w:right="-705"/>
        <w:rPr>
          <w:sz w:val="24"/>
          <w:szCs w:val="24"/>
        </w:rPr>
      </w:pPr>
      <w:r>
        <w:rPr>
          <w:sz w:val="24"/>
          <w:szCs w:val="24"/>
        </w:rPr>
        <w:t>the ramus become longer by endochondral ossification and the body will become longer by bone formation and the mandible become wider by bone remodeling</w:t>
      </w:r>
      <w:r w:rsidR="0016170D" w:rsidRPr="0016170D">
        <w:rPr>
          <w:sz w:val="24"/>
          <w:szCs w:val="24"/>
        </w:rPr>
        <w:t xml:space="preserve"> </w:t>
      </w:r>
      <w:r w:rsidRPr="00EE267B">
        <w:rPr>
          <w:sz w:val="24"/>
          <w:szCs w:val="24"/>
        </w:rPr>
        <w:sym w:font="Wingdings" w:char="F0E8"/>
      </w:r>
      <w:r>
        <w:rPr>
          <w:sz w:val="24"/>
          <w:szCs w:val="24"/>
        </w:rPr>
        <w:t xml:space="preserve"> this how the mandible gain its new size and shape during development</w:t>
      </w:r>
      <w:r w:rsidRPr="00EE267B">
        <w:rPr>
          <w:sz w:val="24"/>
          <w:szCs w:val="24"/>
        </w:rPr>
        <w:sym w:font="Wingdings" w:char="F0E8"/>
      </w:r>
      <w:r>
        <w:rPr>
          <w:sz w:val="24"/>
          <w:szCs w:val="24"/>
        </w:rPr>
        <w:t>so at the end of this the mandible become forward</w:t>
      </w:r>
      <w:r w:rsidR="009079FE">
        <w:rPr>
          <w:sz w:val="24"/>
          <w:szCs w:val="24"/>
        </w:rPr>
        <w:t xml:space="preserve"> and downward (why?) because it fixed there "</w:t>
      </w:r>
      <w:r w:rsidR="009079FE" w:rsidRPr="009079FE">
        <w:rPr>
          <w:sz w:val="24"/>
          <w:szCs w:val="24"/>
        </w:rPr>
        <w:t xml:space="preserve"> </w:t>
      </w:r>
      <w:r w:rsidR="009079FE">
        <w:rPr>
          <w:sz w:val="24"/>
          <w:szCs w:val="24"/>
        </w:rPr>
        <w:t>forward and downward"…….the same happen to the maxilla, BUT THE DIFFERENCE IS the growth of the maxilla stops first and the mandible growth further</w:t>
      </w:r>
      <w:r w:rsidR="00055A03">
        <w:rPr>
          <w:sz w:val="24"/>
          <w:szCs w:val="24"/>
        </w:rPr>
        <w:t xml:space="preserve"> (2 years in average)</w:t>
      </w:r>
      <w:r w:rsidR="009079FE">
        <w:rPr>
          <w:sz w:val="24"/>
          <w:szCs w:val="24"/>
        </w:rPr>
        <w:t xml:space="preserve"> according to the sephalo-codal </w:t>
      </w:r>
      <w:proofErr w:type="spellStart"/>
      <w:r w:rsidR="009079FE">
        <w:rPr>
          <w:sz w:val="24"/>
          <w:szCs w:val="24"/>
        </w:rPr>
        <w:t>gradian</w:t>
      </w:r>
      <w:proofErr w:type="spellEnd"/>
      <w:r w:rsidR="009079FE">
        <w:rPr>
          <w:sz w:val="24"/>
          <w:szCs w:val="24"/>
        </w:rPr>
        <w:t xml:space="preserve"> of growth "differential growth" , AND this will affect the developing malocclusion or correction malocclusion if you interfere at the right time.</w:t>
      </w:r>
    </w:p>
    <w:p w:rsidR="009079FE" w:rsidRDefault="00CB22B2" w:rsidP="0016170D">
      <w:pPr>
        <w:pStyle w:val="a3"/>
        <w:numPr>
          <w:ilvl w:val="0"/>
          <w:numId w:val="17"/>
        </w:numPr>
        <w:ind w:left="-709" w:right="-705"/>
        <w:rPr>
          <w:sz w:val="24"/>
          <w:szCs w:val="24"/>
        </w:rPr>
      </w:pPr>
      <w:r>
        <w:rPr>
          <w:sz w:val="24"/>
          <w:szCs w:val="24"/>
        </w:rPr>
        <w:t>Before puberty we have increase in height of ramus 1-2 mm/year and increase in the length of the body by    2-3mm/year , AT THE PUBERTY (the growth spirit) these quantities might double ((this is ve</w:t>
      </w:r>
      <w:r w:rsidR="00055A03">
        <w:rPr>
          <w:sz w:val="24"/>
          <w:szCs w:val="24"/>
        </w:rPr>
        <w:t>ry valu</w:t>
      </w:r>
      <w:r>
        <w:rPr>
          <w:sz w:val="24"/>
          <w:szCs w:val="24"/>
        </w:rPr>
        <w:t>able if you planning to modify growth of the mandible)).</w:t>
      </w:r>
    </w:p>
    <w:p w:rsidR="00055A03" w:rsidRDefault="00CB22B2" w:rsidP="00055A03">
      <w:pPr>
        <w:pStyle w:val="a3"/>
        <w:numPr>
          <w:ilvl w:val="0"/>
          <w:numId w:val="17"/>
        </w:numPr>
        <w:ind w:left="-709" w:right="-705"/>
        <w:rPr>
          <w:sz w:val="24"/>
          <w:szCs w:val="24"/>
        </w:rPr>
      </w:pPr>
      <w:r>
        <w:rPr>
          <w:sz w:val="24"/>
          <w:szCs w:val="24"/>
        </w:rPr>
        <w:t xml:space="preserve">We reach the maximum size of the mandible at 17 years in girls and 19 in boys, so if a surgeon planning for a surgery to the mandible </w:t>
      </w:r>
      <w:r w:rsidR="00055A03">
        <w:rPr>
          <w:sz w:val="24"/>
          <w:szCs w:val="24"/>
        </w:rPr>
        <w:t xml:space="preserve">he/she will wait after these ages, although some surgeons prefers to wait further because these measurements are average. </w:t>
      </w:r>
    </w:p>
    <w:p w:rsidR="00A110FB" w:rsidRDefault="00DD0336" w:rsidP="00237260">
      <w:pPr>
        <w:pStyle w:val="a3"/>
        <w:numPr>
          <w:ilvl w:val="0"/>
          <w:numId w:val="17"/>
        </w:numPr>
        <w:ind w:left="-709" w:right="-705"/>
        <w:rPr>
          <w:sz w:val="24"/>
          <w:szCs w:val="24"/>
        </w:rPr>
      </w:pPr>
      <w:r>
        <w:rPr>
          <w:sz w:val="24"/>
          <w:szCs w:val="24"/>
        </w:rPr>
        <w:t>IF we look to the</w:t>
      </w:r>
      <w:r w:rsidR="006E65B2">
        <w:rPr>
          <w:sz w:val="24"/>
          <w:szCs w:val="24"/>
        </w:rPr>
        <w:t xml:space="preserve"> curve of the</w:t>
      </w:r>
      <w:r>
        <w:rPr>
          <w:sz w:val="24"/>
          <w:szCs w:val="24"/>
        </w:rPr>
        <w:t xml:space="preserve"> growth</w:t>
      </w:r>
      <w:r w:rsidR="006E65B2">
        <w:rPr>
          <w:sz w:val="24"/>
          <w:szCs w:val="24"/>
        </w:rPr>
        <w:t xml:space="preserve"> pattern</w:t>
      </w:r>
      <w:r>
        <w:rPr>
          <w:sz w:val="24"/>
          <w:szCs w:val="24"/>
        </w:rPr>
        <w:t>, we</w:t>
      </w:r>
      <w:r w:rsidR="006E65B2">
        <w:rPr>
          <w:sz w:val="24"/>
          <w:szCs w:val="24"/>
        </w:rPr>
        <w:t xml:space="preserve">'ll notice that the pattern of the growth of the </w:t>
      </w:r>
      <w:r>
        <w:rPr>
          <w:sz w:val="24"/>
          <w:szCs w:val="24"/>
        </w:rPr>
        <w:t>maxilla</w:t>
      </w:r>
      <w:r w:rsidR="006E65B2">
        <w:rPr>
          <w:sz w:val="24"/>
          <w:szCs w:val="24"/>
        </w:rPr>
        <w:t xml:space="preserve"> is closer to the neural growth, BUT the growth of the mandible is closer to the general growth.</w:t>
      </w:r>
    </w:p>
    <w:p w:rsidR="00E41A19" w:rsidRPr="00720592" w:rsidRDefault="00E41A19" w:rsidP="00237260">
      <w:pPr>
        <w:pStyle w:val="a3"/>
        <w:numPr>
          <w:ilvl w:val="0"/>
          <w:numId w:val="17"/>
        </w:numPr>
        <w:ind w:left="-709" w:right="-705"/>
        <w:rPr>
          <w:sz w:val="24"/>
          <w:szCs w:val="24"/>
        </w:rPr>
      </w:pPr>
      <w:r>
        <w:rPr>
          <w:sz w:val="24"/>
          <w:szCs w:val="24"/>
        </w:rPr>
        <w:t>We also have the vertical growth; the ant. And post. Height. The differential change in the posterior and anterior</w:t>
      </w:r>
      <w:r w:rsidR="0022552F">
        <w:rPr>
          <w:sz w:val="24"/>
          <w:szCs w:val="24"/>
        </w:rPr>
        <w:t xml:space="preserve"> facial</w:t>
      </w:r>
      <w:r>
        <w:rPr>
          <w:sz w:val="24"/>
          <w:szCs w:val="24"/>
        </w:rPr>
        <w:t xml:space="preserve"> height is what we called </w:t>
      </w:r>
      <w:r>
        <w:rPr>
          <w:b/>
          <w:bCs/>
          <w:sz w:val="24"/>
          <w:szCs w:val="24"/>
        </w:rPr>
        <w:t>ROTATION</w:t>
      </w:r>
      <w:r w:rsidR="00720592">
        <w:rPr>
          <w:b/>
          <w:bCs/>
          <w:sz w:val="24"/>
          <w:szCs w:val="24"/>
        </w:rPr>
        <w:t>.</w:t>
      </w:r>
    </w:p>
    <w:p w:rsidR="00720592" w:rsidRDefault="00720592" w:rsidP="00720592">
      <w:pPr>
        <w:pStyle w:val="a3"/>
        <w:numPr>
          <w:ilvl w:val="0"/>
          <w:numId w:val="17"/>
        </w:numPr>
        <w:ind w:left="-709" w:right="-705"/>
        <w:rPr>
          <w:sz w:val="24"/>
          <w:szCs w:val="24"/>
        </w:rPr>
      </w:pPr>
      <w:r>
        <w:rPr>
          <w:b/>
          <w:bCs/>
          <w:sz w:val="24"/>
          <w:szCs w:val="24"/>
        </w:rPr>
        <w:lastRenderedPageBreak/>
        <w:t xml:space="preserve">We have </w:t>
      </w:r>
      <w:r>
        <w:rPr>
          <w:sz w:val="24"/>
          <w:szCs w:val="24"/>
        </w:rPr>
        <w:t>forward growth rotation (more posterior growth or less anterior growth) and backward growth rotation (less posterior growth or more anterior growth)</w:t>
      </w:r>
      <w:r w:rsidR="00881F7E">
        <w:rPr>
          <w:sz w:val="24"/>
          <w:szCs w:val="24"/>
        </w:rPr>
        <w:t>.</w:t>
      </w:r>
    </w:p>
    <w:p w:rsidR="00E22C8E" w:rsidRDefault="00881F7E" w:rsidP="00720592">
      <w:pPr>
        <w:pStyle w:val="a3"/>
        <w:numPr>
          <w:ilvl w:val="0"/>
          <w:numId w:val="17"/>
        </w:numPr>
        <w:ind w:left="-709" w:right="-705"/>
        <w:rPr>
          <w:sz w:val="24"/>
          <w:szCs w:val="24"/>
        </w:rPr>
      </w:pPr>
      <w:r>
        <w:rPr>
          <w:sz w:val="24"/>
          <w:szCs w:val="24"/>
        </w:rPr>
        <w:t>In the MAXILLA we have rotation but it is very minimal and it almost completely masked by bone remodeling so it does not affect the overall pattern of skeletal development BUT in the MANDIBLE it is significant (80% of population has forward growth rotation and some will have a backward growth rotation</w:t>
      </w:r>
      <w:r w:rsidR="00E22C8E">
        <w:rPr>
          <w:sz w:val="24"/>
          <w:szCs w:val="24"/>
        </w:rPr>
        <w:t>).</w:t>
      </w:r>
    </w:p>
    <w:p w:rsidR="0019446E" w:rsidRDefault="00E22C8E" w:rsidP="0019446E">
      <w:pPr>
        <w:pStyle w:val="a3"/>
        <w:numPr>
          <w:ilvl w:val="0"/>
          <w:numId w:val="17"/>
        </w:numPr>
        <w:ind w:left="-709" w:right="-705"/>
        <w:rPr>
          <w:sz w:val="24"/>
          <w:szCs w:val="24"/>
        </w:rPr>
      </w:pPr>
      <w:r>
        <w:rPr>
          <w:sz w:val="24"/>
          <w:szCs w:val="24"/>
        </w:rPr>
        <w:t>Posterior growth rotation it is the post. Growth height , it is affected by endochondral ossification of the condyle , the (</w:t>
      </w:r>
      <w:proofErr w:type="spellStart"/>
      <w:r w:rsidRPr="00EE267B">
        <w:rPr>
          <w:sz w:val="24"/>
          <w:szCs w:val="24"/>
        </w:rPr>
        <w:t>spheno</w:t>
      </w:r>
      <w:proofErr w:type="spellEnd"/>
      <w:r w:rsidRPr="00EE267B">
        <w:rPr>
          <w:sz w:val="24"/>
          <w:szCs w:val="24"/>
        </w:rPr>
        <w:t>-occipital synchondroses</w:t>
      </w:r>
      <w:r w:rsidR="00F5364F">
        <w:rPr>
          <w:sz w:val="24"/>
          <w:szCs w:val="24"/>
        </w:rPr>
        <w:t xml:space="preserve"> bone formation</w:t>
      </w:r>
      <w:r>
        <w:rPr>
          <w:sz w:val="24"/>
          <w:szCs w:val="24"/>
        </w:rPr>
        <w:t>) and the soft tissues "the muscles that inserted to the ramus</w:t>
      </w:r>
      <w:r w:rsidR="00F5364F">
        <w:rPr>
          <w:sz w:val="24"/>
          <w:szCs w:val="24"/>
        </w:rPr>
        <w:t xml:space="preserve">",,, these 3 factors will determine the final </w:t>
      </w:r>
      <w:r w:rsidR="00F5364F" w:rsidRPr="0019446E">
        <w:rPr>
          <w:b/>
          <w:bCs/>
          <w:sz w:val="24"/>
          <w:szCs w:val="24"/>
        </w:rPr>
        <w:t>post. Height</w:t>
      </w:r>
      <w:r w:rsidR="00F5364F">
        <w:rPr>
          <w:sz w:val="24"/>
          <w:szCs w:val="24"/>
        </w:rPr>
        <w:t>.</w:t>
      </w:r>
      <w:r w:rsidR="0019446E">
        <w:rPr>
          <w:sz w:val="24"/>
          <w:szCs w:val="24"/>
        </w:rPr>
        <w:t xml:space="preserve"> The </w:t>
      </w:r>
      <w:r w:rsidR="0019446E" w:rsidRPr="0019446E">
        <w:rPr>
          <w:b/>
          <w:bCs/>
          <w:sz w:val="24"/>
          <w:szCs w:val="24"/>
        </w:rPr>
        <w:t>anterior height</w:t>
      </w:r>
      <w:r w:rsidR="0019446E">
        <w:rPr>
          <w:sz w:val="24"/>
          <w:szCs w:val="24"/>
        </w:rPr>
        <w:t xml:space="preserve"> on the other hand will be affected by development and eruption of teeth "occlusion" , the fascia, and the muscles "the </w:t>
      </w:r>
      <w:proofErr w:type="spellStart"/>
      <w:r w:rsidR="0019446E">
        <w:rPr>
          <w:sz w:val="24"/>
          <w:szCs w:val="24"/>
        </w:rPr>
        <w:t>suprahyoid</w:t>
      </w:r>
      <w:proofErr w:type="spellEnd"/>
      <w:r w:rsidR="0019446E">
        <w:rPr>
          <w:sz w:val="24"/>
          <w:szCs w:val="24"/>
        </w:rPr>
        <w:t xml:space="preserve"> muscles; their insertion is the spinal column" ; so it will be affected by the growth of the spinal column.</w:t>
      </w:r>
    </w:p>
    <w:p w:rsidR="0019446E" w:rsidRDefault="0019446E" w:rsidP="0019446E">
      <w:pPr>
        <w:pStyle w:val="a3"/>
        <w:numPr>
          <w:ilvl w:val="0"/>
          <w:numId w:val="17"/>
        </w:numPr>
        <w:ind w:left="-709" w:right="-705"/>
        <w:rPr>
          <w:sz w:val="24"/>
          <w:szCs w:val="24"/>
        </w:rPr>
      </w:pPr>
      <w:r>
        <w:rPr>
          <w:sz w:val="24"/>
          <w:szCs w:val="24"/>
        </w:rPr>
        <w:t xml:space="preserve">THE RATIO BETWEEN the post. Growth height and the ant. Growth height in the </w:t>
      </w:r>
      <w:proofErr w:type="spellStart"/>
      <w:r>
        <w:rPr>
          <w:sz w:val="24"/>
          <w:szCs w:val="24"/>
        </w:rPr>
        <w:t>sagittal</w:t>
      </w:r>
      <w:proofErr w:type="spellEnd"/>
      <w:r>
        <w:rPr>
          <w:sz w:val="24"/>
          <w:szCs w:val="24"/>
        </w:rPr>
        <w:t xml:space="preserve"> </w:t>
      </w:r>
      <w:r w:rsidR="00072A5F">
        <w:rPr>
          <w:sz w:val="24"/>
          <w:szCs w:val="24"/>
        </w:rPr>
        <w:t xml:space="preserve">plane </w:t>
      </w:r>
      <w:r w:rsidR="00AB0314">
        <w:rPr>
          <w:sz w:val="24"/>
          <w:szCs w:val="24"/>
        </w:rPr>
        <w:t xml:space="preserve">(the differential growth) </w:t>
      </w:r>
      <w:r>
        <w:rPr>
          <w:sz w:val="24"/>
          <w:szCs w:val="24"/>
        </w:rPr>
        <w:t>will determine the rotation.</w:t>
      </w:r>
    </w:p>
    <w:p w:rsidR="007D7FA3" w:rsidRDefault="007D7FA3" w:rsidP="0019446E">
      <w:pPr>
        <w:pStyle w:val="a3"/>
        <w:numPr>
          <w:ilvl w:val="0"/>
          <w:numId w:val="17"/>
        </w:numPr>
        <w:ind w:left="-709" w:right="-705"/>
        <w:rPr>
          <w:sz w:val="24"/>
          <w:szCs w:val="24"/>
        </w:rPr>
      </w:pPr>
      <w:r>
        <w:rPr>
          <w:sz w:val="24"/>
          <w:szCs w:val="24"/>
        </w:rPr>
        <w:t>If a patient has a lot of forward growth rotation, the ant. Facial height will be reduced so the overbite will increase (deep overbite) .</w:t>
      </w:r>
    </w:p>
    <w:p w:rsidR="007D7FA3" w:rsidRDefault="007D7FA3" w:rsidP="0019446E">
      <w:pPr>
        <w:pStyle w:val="a3"/>
        <w:numPr>
          <w:ilvl w:val="0"/>
          <w:numId w:val="17"/>
        </w:numPr>
        <w:ind w:left="-709" w:right="-705"/>
        <w:rPr>
          <w:sz w:val="24"/>
          <w:szCs w:val="24"/>
        </w:rPr>
      </w:pPr>
      <w:r>
        <w:rPr>
          <w:sz w:val="24"/>
          <w:szCs w:val="24"/>
        </w:rPr>
        <w:t>If a patient has a lot of backward growth rotation</w:t>
      </w:r>
      <w:r w:rsidR="00DA5B17">
        <w:rPr>
          <w:sz w:val="24"/>
          <w:szCs w:val="24"/>
        </w:rPr>
        <w:t xml:space="preserve"> , the ant. Facial height will be increased so the overbite will decrease (an open bite will result).</w:t>
      </w:r>
    </w:p>
    <w:p w:rsidR="00294D0A" w:rsidRDefault="00294D0A" w:rsidP="00294D0A">
      <w:pPr>
        <w:ind w:left="-1069" w:right="-705"/>
        <w:rPr>
          <w:b/>
          <w:bCs/>
          <w:sz w:val="32"/>
          <w:szCs w:val="32"/>
        </w:rPr>
      </w:pPr>
      <w:r w:rsidRPr="00294D0A">
        <w:rPr>
          <w:b/>
          <w:bCs/>
          <w:sz w:val="32"/>
          <w:szCs w:val="32"/>
        </w:rPr>
        <w:t>Craniofacial growth in the adult</w:t>
      </w:r>
    </w:p>
    <w:p w:rsidR="00294D0A" w:rsidRDefault="00294D0A" w:rsidP="00294D0A">
      <w:pPr>
        <w:ind w:left="-1069" w:right="-705"/>
        <w:rPr>
          <w:sz w:val="24"/>
          <w:szCs w:val="24"/>
        </w:rPr>
      </w:pPr>
      <w:r>
        <w:rPr>
          <w:sz w:val="24"/>
          <w:szCs w:val="24"/>
        </w:rPr>
        <w:t>When does it stop??</w:t>
      </w:r>
    </w:p>
    <w:p w:rsidR="00294D0A" w:rsidRDefault="00294D0A" w:rsidP="00294D0A">
      <w:pPr>
        <w:ind w:left="-1069" w:right="-705"/>
        <w:rPr>
          <w:sz w:val="24"/>
          <w:szCs w:val="24"/>
        </w:rPr>
      </w:pPr>
      <w:r>
        <w:rPr>
          <w:sz w:val="24"/>
          <w:szCs w:val="24"/>
        </w:rPr>
        <w:t>The dr. want us to refer to table 4.1.3 to read about the craniofacial growth in the adult, she said ''if we do not have it she will give it to us''.</w:t>
      </w:r>
    </w:p>
    <w:p w:rsidR="00294D0A" w:rsidRDefault="00294D0A" w:rsidP="00294D0A">
      <w:pPr>
        <w:ind w:left="-1069" w:right="-705"/>
        <w:rPr>
          <w:sz w:val="24"/>
          <w:szCs w:val="24"/>
        </w:rPr>
      </w:pPr>
      <w:r>
        <w:rPr>
          <w:sz w:val="24"/>
          <w:szCs w:val="24"/>
        </w:rPr>
        <w:t>The control of craniofacial</w:t>
      </w:r>
      <w:r w:rsidR="00D45F0E">
        <w:rPr>
          <w:sz w:val="24"/>
          <w:szCs w:val="24"/>
        </w:rPr>
        <w:t xml:space="preserve"> growth, </w:t>
      </w:r>
      <w:r w:rsidR="00A46279">
        <w:rPr>
          <w:sz w:val="24"/>
          <w:szCs w:val="24"/>
        </w:rPr>
        <w:t xml:space="preserve">where are </w:t>
      </w:r>
      <w:r w:rsidR="00D45F0E">
        <w:rPr>
          <w:sz w:val="24"/>
          <w:szCs w:val="24"/>
        </w:rPr>
        <w:t xml:space="preserve">the factors and </w:t>
      </w:r>
      <w:r w:rsidR="00A46279">
        <w:rPr>
          <w:sz w:val="24"/>
          <w:szCs w:val="24"/>
        </w:rPr>
        <w:t xml:space="preserve">where are </w:t>
      </w:r>
      <w:r w:rsidR="00D45F0E">
        <w:rPr>
          <w:sz w:val="24"/>
          <w:szCs w:val="24"/>
        </w:rPr>
        <w:t>the genes that affect the</w:t>
      </w:r>
      <w:r w:rsidR="00A46279">
        <w:rPr>
          <w:sz w:val="24"/>
          <w:szCs w:val="24"/>
        </w:rPr>
        <w:t xml:space="preserve"> final size and the position of bone in the maxilla, mandible, cranial bones… There are 3 theories:</w:t>
      </w:r>
    </w:p>
    <w:p w:rsidR="00A46279" w:rsidRDefault="00A46279" w:rsidP="00574AFA">
      <w:pPr>
        <w:pStyle w:val="a3"/>
        <w:numPr>
          <w:ilvl w:val="0"/>
          <w:numId w:val="19"/>
        </w:numPr>
        <w:ind w:right="-705"/>
        <w:rPr>
          <w:sz w:val="24"/>
          <w:szCs w:val="24"/>
        </w:rPr>
      </w:pPr>
      <w:r>
        <w:rPr>
          <w:sz w:val="24"/>
          <w:szCs w:val="24"/>
        </w:rPr>
        <w:t xml:space="preserve">Some found that these factors are in </w:t>
      </w:r>
      <w:r w:rsidR="00A07F45">
        <w:rPr>
          <w:sz w:val="24"/>
          <w:szCs w:val="24"/>
        </w:rPr>
        <w:t xml:space="preserve">the suture (in the bone itself): they try to take the </w:t>
      </w:r>
      <w:proofErr w:type="spellStart"/>
      <w:r w:rsidR="00A07F45">
        <w:rPr>
          <w:sz w:val="24"/>
          <w:szCs w:val="24"/>
        </w:rPr>
        <w:t>calvarium</w:t>
      </w:r>
      <w:proofErr w:type="spellEnd"/>
      <w:r w:rsidR="00A07F45">
        <w:rPr>
          <w:sz w:val="24"/>
          <w:szCs w:val="24"/>
        </w:rPr>
        <w:t xml:space="preserve"> away of the brain, it does not develop by itself, there is no active bone formation at the sutures isolated from the </w:t>
      </w:r>
      <w:r w:rsidR="00574AFA">
        <w:rPr>
          <w:sz w:val="24"/>
          <w:szCs w:val="24"/>
        </w:rPr>
        <w:t xml:space="preserve">rest of  </w:t>
      </w:r>
      <w:r w:rsidR="00A07F45">
        <w:rPr>
          <w:sz w:val="24"/>
          <w:szCs w:val="24"/>
        </w:rPr>
        <w:t xml:space="preserve">soft tissue </w:t>
      </w:r>
      <w:r w:rsidR="00574AFA">
        <w:rPr>
          <w:sz w:val="24"/>
          <w:szCs w:val="24"/>
        </w:rPr>
        <w:t xml:space="preserve">and  the cartilage and the rest of structure , this theory is a little bit poor; it doesn't explain the growth of the craniofacial growth…. </w:t>
      </w:r>
      <w:r w:rsidR="004346C8">
        <w:rPr>
          <w:sz w:val="24"/>
          <w:szCs w:val="24"/>
        </w:rPr>
        <w:t xml:space="preserve">Some </w:t>
      </w:r>
      <w:proofErr w:type="spellStart"/>
      <w:r w:rsidR="004346C8">
        <w:rPr>
          <w:sz w:val="24"/>
          <w:szCs w:val="24"/>
        </w:rPr>
        <w:t>ptns</w:t>
      </w:r>
      <w:proofErr w:type="spellEnd"/>
      <w:r w:rsidR="004346C8">
        <w:rPr>
          <w:sz w:val="24"/>
          <w:szCs w:val="24"/>
        </w:rPr>
        <w:t xml:space="preserve">. Have a lot of spinal fluids so the </w:t>
      </w:r>
      <w:proofErr w:type="spellStart"/>
      <w:r w:rsidR="004346C8">
        <w:rPr>
          <w:sz w:val="24"/>
          <w:szCs w:val="24"/>
        </w:rPr>
        <w:t>calvarium</w:t>
      </w:r>
      <w:proofErr w:type="spellEnd"/>
      <w:r w:rsidR="004346C8">
        <w:rPr>
          <w:sz w:val="24"/>
          <w:szCs w:val="24"/>
        </w:rPr>
        <w:t xml:space="preserve"> will be large (so this theory is weak cause it does not consider the soft tissues effect!).</w:t>
      </w:r>
    </w:p>
    <w:p w:rsidR="00A46279" w:rsidRDefault="00A46279" w:rsidP="0067618D">
      <w:pPr>
        <w:pStyle w:val="a3"/>
        <w:numPr>
          <w:ilvl w:val="0"/>
          <w:numId w:val="19"/>
        </w:numPr>
        <w:ind w:right="-705"/>
        <w:rPr>
          <w:sz w:val="24"/>
          <w:szCs w:val="24"/>
        </w:rPr>
      </w:pPr>
      <w:r>
        <w:rPr>
          <w:sz w:val="24"/>
          <w:szCs w:val="24"/>
        </w:rPr>
        <w:t>The cartilage is control</w:t>
      </w:r>
      <w:r w:rsidR="00816D10">
        <w:rPr>
          <w:sz w:val="24"/>
          <w:szCs w:val="24"/>
        </w:rPr>
        <w:t>s</w:t>
      </w:r>
      <w:r>
        <w:rPr>
          <w:sz w:val="24"/>
          <w:szCs w:val="24"/>
        </w:rPr>
        <w:t xml:space="preserve"> the craniofacial structures</w:t>
      </w:r>
      <w:r w:rsidR="00574AFA">
        <w:rPr>
          <w:sz w:val="24"/>
          <w:szCs w:val="24"/>
        </w:rPr>
        <w:t xml:space="preserve">: </w:t>
      </w:r>
      <w:r w:rsidR="004346C8">
        <w:rPr>
          <w:sz w:val="24"/>
          <w:szCs w:val="24"/>
        </w:rPr>
        <w:t xml:space="preserve">like the cartilage in the cranial base "which is a primary cartilage; so it can explain it there", but the </w:t>
      </w:r>
      <w:proofErr w:type="spellStart"/>
      <w:r w:rsidR="004346C8">
        <w:rPr>
          <w:sz w:val="24"/>
          <w:szCs w:val="24"/>
        </w:rPr>
        <w:t>meckel's</w:t>
      </w:r>
      <w:proofErr w:type="spellEnd"/>
      <w:r w:rsidR="004346C8">
        <w:rPr>
          <w:sz w:val="24"/>
          <w:szCs w:val="24"/>
        </w:rPr>
        <w:t xml:space="preserve"> cartilage in the </w:t>
      </w:r>
      <w:r w:rsidR="0067618D">
        <w:rPr>
          <w:sz w:val="24"/>
          <w:szCs w:val="24"/>
        </w:rPr>
        <w:t xml:space="preserve">mandible does not contribute , the </w:t>
      </w:r>
      <w:proofErr w:type="spellStart"/>
      <w:r w:rsidR="0067618D">
        <w:rPr>
          <w:sz w:val="24"/>
          <w:szCs w:val="24"/>
        </w:rPr>
        <w:t>condylar</w:t>
      </w:r>
      <w:proofErr w:type="spellEnd"/>
      <w:r w:rsidR="0067618D">
        <w:rPr>
          <w:sz w:val="24"/>
          <w:szCs w:val="24"/>
        </w:rPr>
        <w:t xml:space="preserve"> cartilage is a secondary cartilage and the cartilage of the septal nose does not contribute the growth of the maxilla&gt;&gt;&gt; so it is a weak theory cause it doesn't explain the growth fully.</w:t>
      </w:r>
    </w:p>
    <w:p w:rsidR="00A46279" w:rsidRPr="005F7956" w:rsidRDefault="00A46279" w:rsidP="005F7956">
      <w:pPr>
        <w:pStyle w:val="a3"/>
        <w:numPr>
          <w:ilvl w:val="0"/>
          <w:numId w:val="19"/>
        </w:numPr>
        <w:ind w:right="-705"/>
        <w:rPr>
          <w:sz w:val="24"/>
          <w:szCs w:val="24"/>
        </w:rPr>
      </w:pPr>
      <w:r>
        <w:rPr>
          <w:sz w:val="24"/>
          <w:szCs w:val="24"/>
        </w:rPr>
        <w:t xml:space="preserve">A functional based theory bone </w:t>
      </w:r>
      <w:r w:rsidR="00816D10">
        <w:rPr>
          <w:sz w:val="24"/>
          <w:szCs w:val="24"/>
        </w:rPr>
        <w:t xml:space="preserve">the soft tissues where the bone </w:t>
      </w:r>
      <w:r>
        <w:rPr>
          <w:sz w:val="24"/>
          <w:szCs w:val="24"/>
        </w:rPr>
        <w:t xml:space="preserve">are embedded </w:t>
      </w:r>
      <w:r w:rsidR="00A07F45">
        <w:rPr>
          <w:sz w:val="24"/>
          <w:szCs w:val="24"/>
        </w:rPr>
        <w:t>is</w:t>
      </w:r>
      <w:r w:rsidR="00816D10">
        <w:rPr>
          <w:sz w:val="24"/>
          <w:szCs w:val="24"/>
        </w:rPr>
        <w:t xml:space="preserve"> control the</w:t>
      </w:r>
      <w:r w:rsidR="00A07F45">
        <w:rPr>
          <w:sz w:val="24"/>
          <w:szCs w:val="24"/>
        </w:rPr>
        <w:t xml:space="preserve"> growth of </w:t>
      </w:r>
      <w:r w:rsidR="00816D10">
        <w:rPr>
          <w:sz w:val="24"/>
          <w:szCs w:val="24"/>
        </w:rPr>
        <w:t xml:space="preserve"> "maxilla, mandible, cranial base….</w:t>
      </w:r>
      <w:proofErr w:type="spellStart"/>
      <w:r w:rsidR="00816D10">
        <w:rPr>
          <w:sz w:val="24"/>
          <w:szCs w:val="24"/>
        </w:rPr>
        <w:t>ect</w:t>
      </w:r>
      <w:proofErr w:type="spellEnd"/>
      <w:r w:rsidR="00816D10">
        <w:rPr>
          <w:sz w:val="24"/>
          <w:szCs w:val="24"/>
        </w:rPr>
        <w:t xml:space="preserve">" </w:t>
      </w:r>
      <w:r w:rsidR="005F7956">
        <w:rPr>
          <w:sz w:val="24"/>
          <w:szCs w:val="24"/>
        </w:rPr>
        <w:t>: growth of the soft tissues and its functional demand will determine and affect the growth of maxilla..mandible..cranial base..</w:t>
      </w:r>
      <w:proofErr w:type="spellStart"/>
      <w:r w:rsidR="005F7956">
        <w:rPr>
          <w:sz w:val="24"/>
          <w:szCs w:val="24"/>
        </w:rPr>
        <w:t>ect</w:t>
      </w:r>
      <w:proofErr w:type="spellEnd"/>
      <w:r w:rsidR="005F7956">
        <w:rPr>
          <w:sz w:val="24"/>
          <w:szCs w:val="24"/>
        </w:rPr>
        <w:t>…</w:t>
      </w:r>
      <w:r w:rsidR="005F7956" w:rsidRPr="005F7956">
        <w:rPr>
          <w:sz w:val="24"/>
          <w:szCs w:val="24"/>
        </w:rPr>
        <w:t xml:space="preserve"> </w:t>
      </w:r>
    </w:p>
    <w:p w:rsidR="008B106E" w:rsidRPr="00237260" w:rsidRDefault="005F7956" w:rsidP="008B106E">
      <w:pPr>
        <w:pStyle w:val="a3"/>
        <w:ind w:left="-709" w:right="-705"/>
        <w:rPr>
          <w:sz w:val="24"/>
          <w:szCs w:val="24"/>
        </w:rPr>
      </w:pPr>
      <w:r>
        <w:rPr>
          <w:sz w:val="24"/>
          <w:szCs w:val="24"/>
        </w:rPr>
        <w:lastRenderedPageBreak/>
        <w:t>How we will be sure about this theory?</w:t>
      </w:r>
    </w:p>
    <w:p w:rsidR="00126F4D" w:rsidRDefault="00816D10" w:rsidP="005F7956">
      <w:pPr>
        <w:rPr>
          <w:sz w:val="24"/>
          <w:szCs w:val="24"/>
        </w:rPr>
      </w:pPr>
      <w:r>
        <w:rPr>
          <w:sz w:val="24"/>
          <w:szCs w:val="24"/>
        </w:rPr>
        <w:t>Some patient</w:t>
      </w:r>
      <w:r w:rsidR="005F7956">
        <w:rPr>
          <w:sz w:val="24"/>
          <w:szCs w:val="24"/>
        </w:rPr>
        <w:t>s</w:t>
      </w:r>
      <w:r>
        <w:rPr>
          <w:sz w:val="24"/>
          <w:szCs w:val="24"/>
        </w:rPr>
        <w:t xml:space="preserve"> </w:t>
      </w:r>
      <w:r w:rsidR="005F7956">
        <w:rPr>
          <w:sz w:val="24"/>
          <w:szCs w:val="24"/>
        </w:rPr>
        <w:t>have</w:t>
      </w:r>
      <w:r>
        <w:rPr>
          <w:sz w:val="24"/>
          <w:szCs w:val="24"/>
        </w:rPr>
        <w:t xml:space="preserve"> mouth breathin</w:t>
      </w:r>
      <w:r w:rsidR="005F7956">
        <w:rPr>
          <w:sz w:val="24"/>
          <w:szCs w:val="24"/>
        </w:rPr>
        <w:t xml:space="preserve">g "cannot breath from the nose" and they will develop                  </w:t>
      </w:r>
      <w:r>
        <w:rPr>
          <w:sz w:val="24"/>
          <w:szCs w:val="24"/>
        </w:rPr>
        <w:t xml:space="preserve"> </w:t>
      </w:r>
      <w:r w:rsidR="005F7956">
        <w:rPr>
          <w:sz w:val="24"/>
          <w:szCs w:val="24"/>
        </w:rPr>
        <w:t>(</w:t>
      </w:r>
      <w:r>
        <w:rPr>
          <w:sz w:val="24"/>
          <w:szCs w:val="24"/>
        </w:rPr>
        <w:t>long face syndrome</w:t>
      </w:r>
      <w:r w:rsidR="005F7956">
        <w:rPr>
          <w:sz w:val="24"/>
          <w:szCs w:val="24"/>
        </w:rPr>
        <w:t xml:space="preserve">) </w:t>
      </w:r>
      <w:r>
        <w:rPr>
          <w:sz w:val="24"/>
          <w:szCs w:val="24"/>
        </w:rPr>
        <w:t xml:space="preserve">, </w:t>
      </w:r>
      <w:r w:rsidR="005F7956">
        <w:rPr>
          <w:sz w:val="24"/>
          <w:szCs w:val="24"/>
        </w:rPr>
        <w:t xml:space="preserve">others have </w:t>
      </w:r>
      <w:r>
        <w:rPr>
          <w:sz w:val="24"/>
          <w:szCs w:val="24"/>
        </w:rPr>
        <w:t>difficulty of swallowing</w:t>
      </w:r>
      <w:r w:rsidR="00A07F45">
        <w:rPr>
          <w:sz w:val="24"/>
          <w:szCs w:val="24"/>
        </w:rPr>
        <w:t xml:space="preserve">, have weak muscles or very strong </w:t>
      </w:r>
      <w:r w:rsidR="005F7956">
        <w:rPr>
          <w:sz w:val="24"/>
          <w:szCs w:val="24"/>
        </w:rPr>
        <w:t xml:space="preserve">muscles, they </w:t>
      </w:r>
      <w:r w:rsidR="00A07F45">
        <w:rPr>
          <w:sz w:val="24"/>
          <w:szCs w:val="24"/>
        </w:rPr>
        <w:t xml:space="preserve">will affect </w:t>
      </w:r>
      <w:r w:rsidR="005F7956">
        <w:rPr>
          <w:sz w:val="24"/>
          <w:szCs w:val="24"/>
        </w:rPr>
        <w:t xml:space="preserve">the </w:t>
      </w:r>
      <w:r w:rsidR="00A07F45">
        <w:rPr>
          <w:sz w:val="24"/>
          <w:szCs w:val="24"/>
        </w:rPr>
        <w:t>developing bone and developing malocclusion</w:t>
      </w:r>
      <w:r w:rsidR="00126F4D">
        <w:rPr>
          <w:sz w:val="24"/>
          <w:szCs w:val="24"/>
        </w:rPr>
        <w:t xml:space="preserve">….. studies said that the </w:t>
      </w:r>
      <w:proofErr w:type="spellStart"/>
      <w:r w:rsidR="00126F4D">
        <w:rPr>
          <w:sz w:val="24"/>
          <w:szCs w:val="24"/>
        </w:rPr>
        <w:t>ptn</w:t>
      </w:r>
      <w:proofErr w:type="spellEnd"/>
      <w:r w:rsidR="00126F4D">
        <w:rPr>
          <w:sz w:val="24"/>
          <w:szCs w:val="24"/>
        </w:rPr>
        <w:t xml:space="preserve"> my breath from his mouth because of a weak muscle (so it is a result not a reaction)…we do not know which is the result and which is the cause.</w:t>
      </w:r>
    </w:p>
    <w:p w:rsidR="00126F4D" w:rsidRDefault="00126F4D" w:rsidP="005F7956">
      <w:pPr>
        <w:rPr>
          <w:sz w:val="24"/>
          <w:szCs w:val="24"/>
        </w:rPr>
      </w:pPr>
      <w:r>
        <w:rPr>
          <w:sz w:val="24"/>
          <w:szCs w:val="24"/>
        </w:rPr>
        <w:t>So this theory explains a lot but it does not explain everything.</w:t>
      </w:r>
    </w:p>
    <w:p w:rsidR="00126F4D" w:rsidRDefault="00126F4D" w:rsidP="005F7956">
      <w:pPr>
        <w:rPr>
          <w:sz w:val="24"/>
          <w:szCs w:val="24"/>
        </w:rPr>
      </w:pPr>
      <w:r>
        <w:rPr>
          <w:sz w:val="24"/>
          <w:szCs w:val="24"/>
        </w:rPr>
        <w:t>We cannot predict growth, but if we want to do an effective treatment concerning the growth and the development, we must do it after the spurt of growth (as we said)!.</w:t>
      </w:r>
    </w:p>
    <w:p w:rsidR="00126F4D" w:rsidRPr="00513268" w:rsidRDefault="00126F4D" w:rsidP="005F7956">
      <w:pPr>
        <w:rPr>
          <w:rFonts w:ascii="Bauhaus 93" w:hAnsi="Bauhaus 93" w:cs="Aharoni"/>
          <w:b/>
          <w:bCs/>
          <w:sz w:val="28"/>
          <w:szCs w:val="28"/>
          <w:lang w:bidi="ar-JO"/>
        </w:rPr>
      </w:pPr>
      <w:r w:rsidRPr="00513268">
        <w:rPr>
          <w:rFonts w:ascii="Bauhaus 93" w:hAnsi="Bauhaus 93" w:cs="Arabic Transparent"/>
          <w:b/>
          <w:bCs/>
          <w:sz w:val="28"/>
          <w:szCs w:val="28"/>
          <w:rtl/>
          <w:lang w:bidi="ar-JO"/>
        </w:rPr>
        <w:t>قل</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للعيون</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إذا</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تساقط</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دمعها</w:t>
      </w:r>
      <w:r w:rsidRPr="00513268">
        <w:rPr>
          <w:rFonts w:ascii="Bauhaus 93" w:hAnsi="Bauhaus 93" w:cs="Aharoni"/>
          <w:b/>
          <w:bCs/>
          <w:sz w:val="28"/>
          <w:szCs w:val="28"/>
          <w:rtl/>
          <w:lang w:bidi="ar-JO"/>
        </w:rPr>
        <w:t>........</w:t>
      </w:r>
      <w:r w:rsidRPr="00513268">
        <w:rPr>
          <w:rFonts w:ascii="Bauhaus 93" w:hAnsi="Bauhaus 93" w:cs="Arabic Transparent"/>
          <w:b/>
          <w:bCs/>
          <w:sz w:val="28"/>
          <w:szCs w:val="28"/>
          <w:rtl/>
          <w:lang w:bidi="ar-JO"/>
        </w:rPr>
        <w:t>الله</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أكبر</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من</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همي</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و</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أحزاني</w:t>
      </w:r>
      <w:r w:rsidRPr="00513268">
        <w:rPr>
          <w:rFonts w:ascii="Bauhaus 93" w:hAnsi="Bauhaus 93" w:cs="Aharoni"/>
          <w:b/>
          <w:bCs/>
          <w:sz w:val="28"/>
          <w:szCs w:val="28"/>
          <w:rtl/>
          <w:lang w:bidi="ar-JO"/>
        </w:rPr>
        <w:t xml:space="preserve">                          </w:t>
      </w:r>
      <w:r w:rsidRPr="00513268">
        <w:rPr>
          <w:rFonts w:ascii="Bauhaus 93" w:hAnsi="Bauhaus 93" w:cs="Aharoni"/>
          <w:b/>
          <w:bCs/>
          <w:sz w:val="28"/>
          <w:szCs w:val="28"/>
          <w:lang w:bidi="ar-JO"/>
        </w:rPr>
        <w:t xml:space="preserve"> </w:t>
      </w:r>
    </w:p>
    <w:p w:rsidR="00126F4D" w:rsidRDefault="00126F4D" w:rsidP="005F7956">
      <w:pPr>
        <w:rPr>
          <w:rFonts w:hint="cs"/>
          <w:sz w:val="24"/>
          <w:szCs w:val="24"/>
          <w:rtl/>
          <w:lang w:bidi="ar-JO"/>
        </w:rPr>
      </w:pPr>
      <w:r w:rsidRPr="00513268">
        <w:rPr>
          <w:rFonts w:ascii="Bauhaus 93" w:hAnsi="Bauhaus 93" w:cs="Arabic Transparent"/>
          <w:b/>
          <w:bCs/>
          <w:sz w:val="28"/>
          <w:szCs w:val="28"/>
          <w:rtl/>
          <w:lang w:bidi="ar-JO"/>
        </w:rPr>
        <w:t>قل</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للفؤاد</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إذا</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تعاظم</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كربه</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ربُّ</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الفؤاد</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بلطفه</w:t>
      </w:r>
      <w:r w:rsidRPr="00513268">
        <w:rPr>
          <w:rFonts w:ascii="Bauhaus 93" w:hAnsi="Bauhaus 93" w:cs="Aharoni"/>
          <w:b/>
          <w:bCs/>
          <w:sz w:val="28"/>
          <w:szCs w:val="28"/>
          <w:rtl/>
          <w:lang w:bidi="ar-JO"/>
        </w:rPr>
        <w:t xml:space="preserve"> </w:t>
      </w:r>
      <w:r w:rsidRPr="00513268">
        <w:rPr>
          <w:rFonts w:ascii="Bauhaus 93" w:hAnsi="Bauhaus 93" w:cs="Arabic Transparent"/>
          <w:b/>
          <w:bCs/>
          <w:sz w:val="28"/>
          <w:szCs w:val="28"/>
          <w:rtl/>
          <w:lang w:bidi="ar-JO"/>
        </w:rPr>
        <w:t>يرعاني</w:t>
      </w:r>
      <w:r w:rsidRPr="00513268">
        <w:rPr>
          <w:rFonts w:ascii="Forte" w:hAnsi="Forte"/>
          <w:sz w:val="28"/>
          <w:szCs w:val="28"/>
          <w:rtl/>
          <w:lang w:bidi="ar-JO"/>
        </w:rPr>
        <w:t xml:space="preserve">   </w:t>
      </w:r>
      <w:r w:rsidRPr="00513268">
        <w:rPr>
          <w:rFonts w:ascii="Forte" w:hAnsi="Forte"/>
          <w:sz w:val="24"/>
          <w:szCs w:val="24"/>
          <w:rtl/>
          <w:lang w:bidi="ar-JO"/>
        </w:rPr>
        <w:t xml:space="preserve">   </w:t>
      </w:r>
      <w:r>
        <w:rPr>
          <w:rFonts w:hint="cs"/>
          <w:sz w:val="24"/>
          <w:szCs w:val="24"/>
          <w:rtl/>
          <w:lang w:bidi="ar-JO"/>
        </w:rPr>
        <w:t xml:space="preserve">                     </w:t>
      </w:r>
    </w:p>
    <w:p w:rsidR="00D26BAF" w:rsidRPr="00EE267B" w:rsidRDefault="00A07F45" w:rsidP="005F7956">
      <w:pPr>
        <w:rPr>
          <w:sz w:val="24"/>
          <w:szCs w:val="24"/>
        </w:rPr>
      </w:pPr>
      <w:r>
        <w:rPr>
          <w:sz w:val="24"/>
          <w:szCs w:val="24"/>
        </w:rPr>
        <w:t xml:space="preserve"> </w:t>
      </w:r>
    </w:p>
    <w:p w:rsidR="00495DBE" w:rsidRPr="00EE267B" w:rsidRDefault="00495DBE" w:rsidP="00495DBE">
      <w:pPr>
        <w:rPr>
          <w:sz w:val="24"/>
          <w:szCs w:val="24"/>
        </w:rPr>
      </w:pPr>
    </w:p>
    <w:sectPr w:rsidR="00495DBE" w:rsidRPr="00EE267B" w:rsidSect="00BE42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uhaus 93">
    <w:panose1 w:val="04030905020B02020C02"/>
    <w:charset w:val="00"/>
    <w:family w:val="decorative"/>
    <w:pitch w:val="variable"/>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Aharoni">
    <w:panose1 w:val="00000000000000000000"/>
    <w:charset w:val="B1"/>
    <w:family w:val="auto"/>
    <w:pitch w:val="variable"/>
    <w:sig w:usb0="00000801" w:usb1="00000000" w:usb2="00000000" w:usb3="00000000" w:csb0="00000020"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F3AFF"/>
    <w:multiLevelType w:val="hybridMultilevel"/>
    <w:tmpl w:val="FCF4E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B1CD1"/>
    <w:multiLevelType w:val="hybridMultilevel"/>
    <w:tmpl w:val="51AC8A2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AFC1C7F"/>
    <w:multiLevelType w:val="hybridMultilevel"/>
    <w:tmpl w:val="F3AE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04D04"/>
    <w:multiLevelType w:val="hybridMultilevel"/>
    <w:tmpl w:val="8ADCB5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C0E2BDA"/>
    <w:multiLevelType w:val="hybridMultilevel"/>
    <w:tmpl w:val="F3ACA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DD555D"/>
    <w:multiLevelType w:val="hybridMultilevel"/>
    <w:tmpl w:val="29AC0D34"/>
    <w:lvl w:ilvl="0" w:tplc="6E04FFB4">
      <w:start w:val="1"/>
      <w:numFmt w:val="decimal"/>
      <w:lvlText w:val="%1-"/>
      <w:lvlJc w:val="left"/>
      <w:pPr>
        <w:ind w:left="-709" w:hanging="360"/>
      </w:pPr>
      <w:rPr>
        <w:rFonts w:hint="default"/>
      </w:rPr>
    </w:lvl>
    <w:lvl w:ilvl="1" w:tplc="04090019" w:tentative="1">
      <w:start w:val="1"/>
      <w:numFmt w:val="lowerLetter"/>
      <w:lvlText w:val="%2."/>
      <w:lvlJc w:val="left"/>
      <w:pPr>
        <w:ind w:left="11" w:hanging="360"/>
      </w:pPr>
    </w:lvl>
    <w:lvl w:ilvl="2" w:tplc="0409001B" w:tentative="1">
      <w:start w:val="1"/>
      <w:numFmt w:val="lowerRoman"/>
      <w:lvlText w:val="%3."/>
      <w:lvlJc w:val="right"/>
      <w:pPr>
        <w:ind w:left="731" w:hanging="180"/>
      </w:pPr>
    </w:lvl>
    <w:lvl w:ilvl="3" w:tplc="0409000F" w:tentative="1">
      <w:start w:val="1"/>
      <w:numFmt w:val="decimal"/>
      <w:lvlText w:val="%4."/>
      <w:lvlJc w:val="left"/>
      <w:pPr>
        <w:ind w:left="1451" w:hanging="360"/>
      </w:pPr>
    </w:lvl>
    <w:lvl w:ilvl="4" w:tplc="04090019" w:tentative="1">
      <w:start w:val="1"/>
      <w:numFmt w:val="lowerLetter"/>
      <w:lvlText w:val="%5."/>
      <w:lvlJc w:val="left"/>
      <w:pPr>
        <w:ind w:left="2171" w:hanging="360"/>
      </w:pPr>
    </w:lvl>
    <w:lvl w:ilvl="5" w:tplc="0409001B" w:tentative="1">
      <w:start w:val="1"/>
      <w:numFmt w:val="lowerRoman"/>
      <w:lvlText w:val="%6."/>
      <w:lvlJc w:val="right"/>
      <w:pPr>
        <w:ind w:left="2891" w:hanging="180"/>
      </w:pPr>
    </w:lvl>
    <w:lvl w:ilvl="6" w:tplc="0409000F" w:tentative="1">
      <w:start w:val="1"/>
      <w:numFmt w:val="decimal"/>
      <w:lvlText w:val="%7."/>
      <w:lvlJc w:val="left"/>
      <w:pPr>
        <w:ind w:left="3611" w:hanging="360"/>
      </w:pPr>
    </w:lvl>
    <w:lvl w:ilvl="7" w:tplc="04090019" w:tentative="1">
      <w:start w:val="1"/>
      <w:numFmt w:val="lowerLetter"/>
      <w:lvlText w:val="%8."/>
      <w:lvlJc w:val="left"/>
      <w:pPr>
        <w:ind w:left="4331" w:hanging="360"/>
      </w:pPr>
    </w:lvl>
    <w:lvl w:ilvl="8" w:tplc="0409001B" w:tentative="1">
      <w:start w:val="1"/>
      <w:numFmt w:val="lowerRoman"/>
      <w:lvlText w:val="%9."/>
      <w:lvlJc w:val="right"/>
      <w:pPr>
        <w:ind w:left="5051" w:hanging="180"/>
      </w:pPr>
    </w:lvl>
  </w:abstractNum>
  <w:abstractNum w:abstractNumId="6">
    <w:nsid w:val="0EF3219A"/>
    <w:multiLevelType w:val="hybridMultilevel"/>
    <w:tmpl w:val="A7B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D0D93"/>
    <w:multiLevelType w:val="hybridMultilevel"/>
    <w:tmpl w:val="E2E8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E29E4"/>
    <w:multiLevelType w:val="hybridMultilevel"/>
    <w:tmpl w:val="419C6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44520"/>
    <w:multiLevelType w:val="hybridMultilevel"/>
    <w:tmpl w:val="52CC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B194C"/>
    <w:multiLevelType w:val="hybridMultilevel"/>
    <w:tmpl w:val="56825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13E4D7C"/>
    <w:multiLevelType w:val="hybridMultilevel"/>
    <w:tmpl w:val="B932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1E4031"/>
    <w:multiLevelType w:val="hybridMultilevel"/>
    <w:tmpl w:val="8D20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B0D20"/>
    <w:multiLevelType w:val="hybridMultilevel"/>
    <w:tmpl w:val="4B0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24B94"/>
    <w:multiLevelType w:val="hybridMultilevel"/>
    <w:tmpl w:val="1E4CC0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EA3696E"/>
    <w:multiLevelType w:val="hybridMultilevel"/>
    <w:tmpl w:val="2626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DD2215"/>
    <w:multiLevelType w:val="hybridMultilevel"/>
    <w:tmpl w:val="7CDA35A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6A7D7FD5"/>
    <w:multiLevelType w:val="hybridMultilevel"/>
    <w:tmpl w:val="DB90B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CB583C"/>
    <w:multiLevelType w:val="hybridMultilevel"/>
    <w:tmpl w:val="70ACFD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9"/>
  </w:num>
  <w:num w:numId="2">
    <w:abstractNumId w:val="2"/>
  </w:num>
  <w:num w:numId="3">
    <w:abstractNumId w:val="0"/>
  </w:num>
  <w:num w:numId="4">
    <w:abstractNumId w:val="11"/>
  </w:num>
  <w:num w:numId="5">
    <w:abstractNumId w:val="15"/>
  </w:num>
  <w:num w:numId="6">
    <w:abstractNumId w:val="17"/>
  </w:num>
  <w:num w:numId="7">
    <w:abstractNumId w:val="6"/>
  </w:num>
  <w:num w:numId="8">
    <w:abstractNumId w:val="4"/>
  </w:num>
  <w:num w:numId="9">
    <w:abstractNumId w:val="14"/>
  </w:num>
  <w:num w:numId="10">
    <w:abstractNumId w:val="16"/>
  </w:num>
  <w:num w:numId="11">
    <w:abstractNumId w:val="1"/>
  </w:num>
  <w:num w:numId="12">
    <w:abstractNumId w:val="7"/>
  </w:num>
  <w:num w:numId="13">
    <w:abstractNumId w:val="3"/>
  </w:num>
  <w:num w:numId="14">
    <w:abstractNumId w:val="13"/>
  </w:num>
  <w:num w:numId="15">
    <w:abstractNumId w:val="18"/>
  </w:num>
  <w:num w:numId="16">
    <w:abstractNumId w:val="8"/>
  </w:num>
  <w:num w:numId="17">
    <w:abstractNumId w:val="10"/>
  </w:num>
  <w:num w:numId="18">
    <w:abstractNumId w:val="1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95DBE"/>
    <w:rsid w:val="0000616E"/>
    <w:rsid w:val="00021299"/>
    <w:rsid w:val="00026268"/>
    <w:rsid w:val="00055A03"/>
    <w:rsid w:val="00072A5F"/>
    <w:rsid w:val="000E3CEA"/>
    <w:rsid w:val="00101991"/>
    <w:rsid w:val="00110792"/>
    <w:rsid w:val="0011335A"/>
    <w:rsid w:val="00126F4D"/>
    <w:rsid w:val="00157BAF"/>
    <w:rsid w:val="0016170D"/>
    <w:rsid w:val="001826FF"/>
    <w:rsid w:val="0019446E"/>
    <w:rsid w:val="001E36BF"/>
    <w:rsid w:val="002005FA"/>
    <w:rsid w:val="0022552F"/>
    <w:rsid w:val="00235B13"/>
    <w:rsid w:val="00237260"/>
    <w:rsid w:val="00283266"/>
    <w:rsid w:val="00294D0A"/>
    <w:rsid w:val="003208B1"/>
    <w:rsid w:val="00333770"/>
    <w:rsid w:val="0037234E"/>
    <w:rsid w:val="003871F8"/>
    <w:rsid w:val="00395080"/>
    <w:rsid w:val="003D1501"/>
    <w:rsid w:val="003E27E9"/>
    <w:rsid w:val="003F672F"/>
    <w:rsid w:val="00400A6A"/>
    <w:rsid w:val="004346C8"/>
    <w:rsid w:val="00495DBE"/>
    <w:rsid w:val="004C428B"/>
    <w:rsid w:val="004E528B"/>
    <w:rsid w:val="004F3350"/>
    <w:rsid w:val="00513268"/>
    <w:rsid w:val="005477DC"/>
    <w:rsid w:val="005520F8"/>
    <w:rsid w:val="0056785D"/>
    <w:rsid w:val="00574AFA"/>
    <w:rsid w:val="005F7956"/>
    <w:rsid w:val="00633ECA"/>
    <w:rsid w:val="0067618D"/>
    <w:rsid w:val="006E65B2"/>
    <w:rsid w:val="00715967"/>
    <w:rsid w:val="00715B56"/>
    <w:rsid w:val="00720592"/>
    <w:rsid w:val="00730DCF"/>
    <w:rsid w:val="007A1CAE"/>
    <w:rsid w:val="007C4768"/>
    <w:rsid w:val="007D7FA3"/>
    <w:rsid w:val="007E599B"/>
    <w:rsid w:val="00807E67"/>
    <w:rsid w:val="00816D10"/>
    <w:rsid w:val="0085352C"/>
    <w:rsid w:val="008775AC"/>
    <w:rsid w:val="00881F7E"/>
    <w:rsid w:val="008B106E"/>
    <w:rsid w:val="008C1F66"/>
    <w:rsid w:val="008D12F8"/>
    <w:rsid w:val="009079FE"/>
    <w:rsid w:val="00943DDB"/>
    <w:rsid w:val="009A4793"/>
    <w:rsid w:val="009E318D"/>
    <w:rsid w:val="00A07F45"/>
    <w:rsid w:val="00A110FB"/>
    <w:rsid w:val="00A46279"/>
    <w:rsid w:val="00A53D09"/>
    <w:rsid w:val="00A72A55"/>
    <w:rsid w:val="00AB0314"/>
    <w:rsid w:val="00B373E5"/>
    <w:rsid w:val="00B41B20"/>
    <w:rsid w:val="00B6449D"/>
    <w:rsid w:val="00B64ED4"/>
    <w:rsid w:val="00BE4250"/>
    <w:rsid w:val="00BE574C"/>
    <w:rsid w:val="00BF1410"/>
    <w:rsid w:val="00C00B2D"/>
    <w:rsid w:val="00C03094"/>
    <w:rsid w:val="00C52C72"/>
    <w:rsid w:val="00C5652A"/>
    <w:rsid w:val="00CB0636"/>
    <w:rsid w:val="00CB22B2"/>
    <w:rsid w:val="00CD6AA4"/>
    <w:rsid w:val="00D10004"/>
    <w:rsid w:val="00D26BAF"/>
    <w:rsid w:val="00D45F0E"/>
    <w:rsid w:val="00D92ABC"/>
    <w:rsid w:val="00DA5B17"/>
    <w:rsid w:val="00DD0336"/>
    <w:rsid w:val="00E006E1"/>
    <w:rsid w:val="00E22C8E"/>
    <w:rsid w:val="00E32F25"/>
    <w:rsid w:val="00E41A19"/>
    <w:rsid w:val="00E57ACE"/>
    <w:rsid w:val="00EA6E96"/>
    <w:rsid w:val="00ED0F6C"/>
    <w:rsid w:val="00EE267B"/>
    <w:rsid w:val="00EF7224"/>
    <w:rsid w:val="00F5364F"/>
    <w:rsid w:val="00F86980"/>
    <w:rsid w:val="00F90683"/>
    <w:rsid w:val="00FA1EE3"/>
    <w:rsid w:val="00FE647B"/>
    <w:rsid w:val="00FF0A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2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5DBE"/>
    <w:pPr>
      <w:ind w:left="720"/>
      <w:contextualSpacing/>
    </w:pPr>
  </w:style>
  <w:style w:type="paragraph" w:styleId="a4">
    <w:name w:val="Balloon Text"/>
    <w:basedOn w:val="a"/>
    <w:link w:val="Char"/>
    <w:uiPriority w:val="99"/>
    <w:semiHidden/>
    <w:unhideWhenUsed/>
    <w:rsid w:val="00C52C7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C52C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DB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19489-7298-407A-AC86-3BDBDA07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9</Pages>
  <Words>2569</Words>
  <Characters>14647</Characters>
  <Application>Microsoft Office Word</Application>
  <DocSecurity>0</DocSecurity>
  <Lines>122</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49</cp:revision>
  <dcterms:created xsi:type="dcterms:W3CDTF">2015-10-23T03:21:00Z</dcterms:created>
  <dcterms:modified xsi:type="dcterms:W3CDTF">2015-10-23T17:01:00Z</dcterms:modified>
</cp:coreProperties>
</file>