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9E" w:rsidRPr="001664FE" w:rsidRDefault="001664FE" w:rsidP="004A539E">
      <w:pPr>
        <w:rPr>
          <w:rFonts w:cs="Aharoni"/>
        </w:rPr>
      </w:pPr>
      <w:r w:rsidRPr="001664FE">
        <w:rPr>
          <w:rFonts w:cs="Aharon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-457200</wp:posOffset>
            </wp:positionV>
            <wp:extent cx="1200150" cy="1676400"/>
            <wp:effectExtent l="19050" t="0" r="0" b="0"/>
            <wp:wrapTight wrapText="bothSides">
              <wp:wrapPolygon edited="0">
                <wp:start x="-343" y="0"/>
                <wp:lineTo x="-343" y="21355"/>
                <wp:lineTo x="21600" y="21355"/>
                <wp:lineTo x="21600" y="0"/>
                <wp:lineTo x="-343" y="0"/>
              </wp:wrapPolygon>
            </wp:wrapTight>
            <wp:docPr id="2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7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39E" w:rsidRPr="001664FE">
        <w:rPr>
          <w:rFonts w:cs="Aharoni"/>
        </w:rPr>
        <w:t>Sheet no. 3</w:t>
      </w:r>
      <w:r w:rsidR="00E278A4">
        <w:rPr>
          <w:rFonts w:cs="Aharoni"/>
        </w:rPr>
        <w:t xml:space="preserve">    -   16/2/2015</w:t>
      </w:r>
    </w:p>
    <w:p w:rsidR="004A539E" w:rsidRPr="001664FE" w:rsidRDefault="004A539E" w:rsidP="004A539E">
      <w:pPr>
        <w:rPr>
          <w:rFonts w:cs="Aharoni"/>
        </w:rPr>
      </w:pPr>
      <w:r w:rsidRPr="001664FE">
        <w:rPr>
          <w:rFonts w:cs="Aharoni"/>
        </w:rPr>
        <w:t xml:space="preserve">Refer to </w:t>
      </w:r>
      <w:proofErr w:type="gramStart"/>
      <w:r w:rsidRPr="001664FE">
        <w:rPr>
          <w:rFonts w:cs="Aharoni"/>
        </w:rPr>
        <w:t>slide :</w:t>
      </w:r>
      <w:proofErr w:type="gramEnd"/>
      <w:r w:rsidRPr="001664FE">
        <w:rPr>
          <w:rFonts w:cs="Aharoni"/>
        </w:rPr>
        <w:t xml:space="preserve"> #3 “ Articulators “ – </w:t>
      </w:r>
      <w:r w:rsidR="0027391A">
        <w:rPr>
          <w:rFonts w:cs="Aharoni"/>
        </w:rPr>
        <w:t xml:space="preserve"> </w:t>
      </w:r>
      <w:r w:rsidRPr="001664FE">
        <w:rPr>
          <w:rFonts w:cs="Aharoni"/>
        </w:rPr>
        <w:t xml:space="preserve">Doctor : </w:t>
      </w:r>
      <w:proofErr w:type="spellStart"/>
      <w:r w:rsidRPr="001664FE">
        <w:rPr>
          <w:rFonts w:cs="Aharoni"/>
        </w:rPr>
        <w:t>Ala’a</w:t>
      </w:r>
      <w:proofErr w:type="spellEnd"/>
    </w:p>
    <w:p w:rsidR="001664FE" w:rsidRPr="001664FE" w:rsidRDefault="004A539E" w:rsidP="001664F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Aharoni"/>
          <w:sz w:val="17"/>
          <w:szCs w:val="17"/>
        </w:rPr>
      </w:pPr>
      <w:r w:rsidRPr="001664FE">
        <w:rPr>
          <w:rFonts w:cs="Aharoni"/>
        </w:rPr>
        <w:t>Written</w:t>
      </w:r>
      <w:r w:rsidR="00AF7617">
        <w:rPr>
          <w:rFonts w:cs="Aharoni"/>
        </w:rPr>
        <w:t xml:space="preserve"> &amp; </w:t>
      </w:r>
      <w:proofErr w:type="gramStart"/>
      <w:r w:rsidR="00AF7617">
        <w:rPr>
          <w:rFonts w:cs="Aharoni"/>
        </w:rPr>
        <w:t xml:space="preserve">corrected </w:t>
      </w:r>
      <w:r w:rsidRPr="001664FE">
        <w:rPr>
          <w:rFonts w:cs="Aharoni"/>
        </w:rPr>
        <w:t xml:space="preserve"> by</w:t>
      </w:r>
      <w:proofErr w:type="gramEnd"/>
      <w:r w:rsidRPr="001664FE">
        <w:rPr>
          <w:rFonts w:cs="Aharoni"/>
        </w:rPr>
        <w:t xml:space="preserve"> : </w:t>
      </w:r>
      <w:proofErr w:type="spellStart"/>
      <w:r w:rsidRPr="00E32AB2">
        <w:rPr>
          <w:rFonts w:cs="Aharoni"/>
        </w:rPr>
        <w:t>Ala’a</w:t>
      </w:r>
      <w:proofErr w:type="spellEnd"/>
      <w:r w:rsidRPr="00E32AB2">
        <w:rPr>
          <w:rFonts w:cs="Aharoni"/>
        </w:rPr>
        <w:t xml:space="preserve"> </w:t>
      </w:r>
      <w:proofErr w:type="spellStart"/>
      <w:r w:rsidRPr="00E32AB2">
        <w:rPr>
          <w:rFonts w:cs="Aharoni"/>
        </w:rPr>
        <w:t>Bashir</w:t>
      </w:r>
      <w:proofErr w:type="spellEnd"/>
      <w:r w:rsidRPr="00E32AB2">
        <w:rPr>
          <w:rFonts w:cs="Aharoni"/>
        </w:rPr>
        <w:t xml:space="preserve"> &amp; </w:t>
      </w:r>
      <w:proofErr w:type="spellStart"/>
      <w:r w:rsidRPr="00E32AB2">
        <w:rPr>
          <w:rFonts w:cs="Aharoni"/>
        </w:rPr>
        <w:t>Haneen</w:t>
      </w:r>
      <w:proofErr w:type="spellEnd"/>
      <w:r w:rsidRPr="00E32AB2">
        <w:rPr>
          <w:rFonts w:cs="Aharoni"/>
        </w:rPr>
        <w:t xml:space="preserve"> </w:t>
      </w:r>
      <w:proofErr w:type="spellStart"/>
      <w:r w:rsidRPr="00E32AB2">
        <w:rPr>
          <w:rFonts w:cs="Aharoni"/>
        </w:rPr>
        <w:t>Alkhateeb</w:t>
      </w:r>
      <w:proofErr w:type="spellEnd"/>
      <w:r w:rsidR="001664FE" w:rsidRPr="001664FE">
        <w:rPr>
          <w:rFonts w:cs="Aharoni"/>
        </w:rPr>
        <w:t xml:space="preserve">  </w:t>
      </w:r>
      <w:r w:rsidR="001664FE" w:rsidRPr="001664FE">
        <w:rPr>
          <w:rFonts w:ascii="Arial" w:hAnsi="Arial" w:cs="Aharoni"/>
          <w:sz w:val="26"/>
          <w:szCs w:val="26"/>
        </w:rPr>
        <w:t>♥</w:t>
      </w:r>
    </w:p>
    <w:p w:rsidR="004A539E" w:rsidRDefault="004A539E" w:rsidP="00DF54F0">
      <w:pPr>
        <w:rPr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</w:t>
      </w:r>
    </w:p>
    <w:p w:rsidR="00AF7617" w:rsidRPr="004A539E" w:rsidRDefault="00AF7617" w:rsidP="00DF54F0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4A539E" w:rsidRPr="0078264A" w:rsidRDefault="004A539E" w:rsidP="0078264A">
      <w:pPr>
        <w:rPr>
          <w:rFonts w:asciiTheme="majorBidi" w:hAnsiTheme="majorBidi" w:cstheme="majorBidi"/>
          <w:color w:val="C00000"/>
          <w:sz w:val="28"/>
          <w:szCs w:val="28"/>
          <w:lang w:bidi="ar-JO"/>
        </w:rPr>
      </w:pPr>
      <w:r w:rsidRPr="004A539E">
        <w:rPr>
          <w:rFonts w:asciiTheme="majorBidi" w:hAnsiTheme="majorBidi" w:cstheme="majorBidi"/>
          <w:sz w:val="28"/>
          <w:szCs w:val="28"/>
          <w:lang w:bidi="ar-JO"/>
        </w:rPr>
        <w:t xml:space="preserve">Our </w:t>
      </w:r>
      <w:r w:rsidR="0078264A">
        <w:rPr>
          <w:rFonts w:asciiTheme="majorBidi" w:hAnsiTheme="majorBidi" w:cstheme="majorBidi"/>
          <w:sz w:val="28"/>
          <w:szCs w:val="28"/>
          <w:lang w:bidi="ar-JO"/>
        </w:rPr>
        <w:t xml:space="preserve">lecture is going to talk about </w:t>
      </w:r>
      <w:proofErr w:type="gramStart"/>
      <w:r w:rsidR="0078264A" w:rsidRPr="00E32AB2">
        <w:rPr>
          <w:rFonts w:asciiTheme="majorBidi" w:hAnsiTheme="majorBidi" w:cstheme="majorBidi"/>
          <w:b/>
          <w:bCs/>
          <w:color w:val="FF3399"/>
          <w:sz w:val="28"/>
          <w:szCs w:val="28"/>
          <w:lang w:bidi="ar-JO"/>
        </w:rPr>
        <w:t>A</w:t>
      </w:r>
      <w:r w:rsidRPr="00E32AB2">
        <w:rPr>
          <w:rFonts w:asciiTheme="majorBidi" w:hAnsiTheme="majorBidi" w:cstheme="majorBidi"/>
          <w:b/>
          <w:bCs/>
          <w:color w:val="FF3399"/>
          <w:sz w:val="28"/>
          <w:szCs w:val="28"/>
          <w:lang w:bidi="ar-JO"/>
        </w:rPr>
        <w:t>rticulators</w:t>
      </w:r>
      <w:r w:rsidRPr="004A539E">
        <w:rPr>
          <w:rFonts w:asciiTheme="majorBidi" w:hAnsiTheme="majorBidi" w:cstheme="majorBidi"/>
          <w:sz w:val="28"/>
          <w:szCs w:val="28"/>
          <w:lang w:bidi="ar-JO"/>
        </w:rPr>
        <w:t xml:space="preserve"> ..</w:t>
      </w:r>
      <w:proofErr w:type="gramEnd"/>
      <w:r w:rsidR="00DF54F0" w:rsidRPr="00DF54F0">
        <w:rPr>
          <w:rFonts w:cs="Aharoni"/>
          <w:noProof/>
        </w:rPr>
        <w:t xml:space="preserve"> </w:t>
      </w:r>
      <w:r w:rsidRPr="004A539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E32AB2">
        <w:rPr>
          <w:rFonts w:asciiTheme="majorBidi" w:hAnsiTheme="majorBidi" w:cstheme="majorBidi"/>
          <w:sz w:val="28"/>
          <w:szCs w:val="28"/>
          <w:lang w:bidi="ar-JO"/>
        </w:rPr>
        <w:t>definition ,</w:t>
      </w:r>
      <w:proofErr w:type="gramEnd"/>
      <w:r w:rsidRPr="00E32AB2">
        <w:rPr>
          <w:rFonts w:asciiTheme="majorBidi" w:hAnsiTheme="majorBidi" w:cstheme="majorBidi"/>
          <w:sz w:val="28"/>
          <w:szCs w:val="28"/>
          <w:lang w:bidi="ar-JO"/>
        </w:rPr>
        <w:t xml:space="preserve"> uses , components ,</w:t>
      </w:r>
      <w:r w:rsidR="0078264A" w:rsidRPr="00E32AB2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E32AB2">
        <w:rPr>
          <w:rFonts w:asciiTheme="majorBidi" w:hAnsiTheme="majorBidi" w:cstheme="majorBidi"/>
          <w:sz w:val="28"/>
          <w:szCs w:val="28"/>
          <w:lang w:bidi="ar-JO"/>
        </w:rPr>
        <w:t xml:space="preserve"> types and Indications</w:t>
      </w:r>
      <w:r w:rsidR="0078264A" w:rsidRPr="00E32AB2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E32AB2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4A539E">
        <w:rPr>
          <w:rFonts w:asciiTheme="majorBidi" w:hAnsiTheme="majorBidi" w:cstheme="majorBidi"/>
          <w:sz w:val="28"/>
          <w:szCs w:val="28"/>
          <w:lang w:bidi="ar-JO"/>
        </w:rPr>
        <w:t>^_^</w:t>
      </w:r>
    </w:p>
    <w:p w:rsidR="00DF54F0" w:rsidRPr="004A539E" w:rsidRDefault="00DF54F0" w:rsidP="004A539E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86360</wp:posOffset>
            </wp:positionV>
            <wp:extent cx="1314450" cy="13239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39E" w:rsidRDefault="004A539E" w:rsidP="004A539E">
      <w:pPr>
        <w:pStyle w:val="Default"/>
        <w:numPr>
          <w:ilvl w:val="0"/>
          <w:numId w:val="1"/>
        </w:numPr>
        <w:rPr>
          <w:rFonts w:asciiTheme="majorBidi" w:hAnsiTheme="majorBidi" w:cstheme="majorBidi"/>
          <w:color w:val="auto"/>
          <w:sz w:val="28"/>
          <w:szCs w:val="28"/>
        </w:rPr>
      </w:pPr>
      <w:r w:rsidRPr="004A539E">
        <w:rPr>
          <w:rFonts w:asciiTheme="majorBidi" w:hAnsiTheme="majorBidi" w:cstheme="majorBidi"/>
          <w:sz w:val="28"/>
          <w:szCs w:val="28"/>
          <w:lang w:bidi="ar-JO"/>
        </w:rPr>
        <w:t xml:space="preserve">First thing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we should start with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is  to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know</w:t>
      </w:r>
      <w:r w:rsidRPr="004A539E"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 w:rsidR="004C3378" w:rsidRPr="008D5028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w</w:t>
      </w:r>
      <w:r w:rsidRPr="008D5028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hat’s an articulator</w:t>
      </w:r>
      <w:r w:rsidRPr="004A539E">
        <w:rPr>
          <w:rFonts w:asciiTheme="majorBidi" w:hAnsiTheme="majorBidi" w:cstheme="majorBidi"/>
          <w:color w:val="auto"/>
          <w:sz w:val="28"/>
          <w:szCs w:val="28"/>
        </w:rPr>
        <w:t>?</w:t>
      </w:r>
    </w:p>
    <w:p w:rsidR="00DF54F0" w:rsidRDefault="0027391A" w:rsidP="0027391A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rFonts w:ascii="ArialMT" w:hAnsi="ArialMT" w:cs="ArialMT"/>
          <w:color w:val="000000" w:themeColor="text1"/>
          <w:sz w:val="26"/>
          <w:szCs w:val="26"/>
        </w:rPr>
      </w:pPr>
      <w:proofErr w:type="gramStart"/>
      <w:r w:rsidRPr="0027391A">
        <w:rPr>
          <w:rFonts w:ascii="ArialMT" w:hAnsi="ArialMT" w:cs="ArialMT"/>
          <w:color w:val="000000" w:themeColor="text1"/>
          <w:sz w:val="26"/>
          <w:szCs w:val="26"/>
        </w:rPr>
        <w:t>mechanical</w:t>
      </w:r>
      <w:proofErr w:type="gramEnd"/>
      <w:r w:rsidRPr="0027391A">
        <w:rPr>
          <w:rFonts w:ascii="ArialMT" w:hAnsi="ArialMT" w:cs="ArialMT"/>
          <w:color w:val="000000" w:themeColor="text1"/>
          <w:sz w:val="26"/>
          <w:szCs w:val="26"/>
        </w:rPr>
        <w:t xml:space="preserve"> device used to simulate</w:t>
      </w:r>
      <w:r>
        <w:rPr>
          <w:rFonts w:ascii="ArialMT" w:hAnsi="ArialMT" w:cs="ArialMT"/>
          <w:color w:val="000000" w:themeColor="text1"/>
          <w:sz w:val="26"/>
          <w:szCs w:val="26"/>
        </w:rPr>
        <w:t xml:space="preserve"> </w:t>
      </w:r>
      <w:proofErr w:type="spellStart"/>
      <w:r w:rsidRPr="0078264A">
        <w:rPr>
          <w:rFonts w:ascii="ArialMT" w:hAnsi="ArialMT" w:cs="ArialMT"/>
          <w:b/>
          <w:bCs/>
          <w:color w:val="000000" w:themeColor="text1"/>
          <w:sz w:val="26"/>
          <w:szCs w:val="26"/>
        </w:rPr>
        <w:t>mandibular</w:t>
      </w:r>
      <w:proofErr w:type="spellEnd"/>
      <w:r w:rsidRPr="0027391A">
        <w:rPr>
          <w:rFonts w:ascii="ArialMT" w:hAnsi="ArialMT" w:cs="ArialMT"/>
          <w:color w:val="000000" w:themeColor="text1"/>
          <w:sz w:val="26"/>
          <w:szCs w:val="26"/>
        </w:rPr>
        <w:t xml:space="preserve"> movements. </w:t>
      </w:r>
    </w:p>
    <w:p w:rsidR="00DF54F0" w:rsidRDefault="0027391A" w:rsidP="00DF54F0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rFonts w:ascii="ArialMT" w:hAnsi="ArialMT" w:cs="ArialMT"/>
          <w:color w:val="000000" w:themeColor="text1"/>
          <w:sz w:val="26"/>
          <w:szCs w:val="26"/>
        </w:rPr>
      </w:pPr>
      <w:r w:rsidRPr="0027391A">
        <w:rPr>
          <w:rFonts w:ascii="ArialMT" w:hAnsi="ArialMT" w:cs="ArialMT"/>
          <w:color w:val="000000" w:themeColor="text1"/>
          <w:sz w:val="26"/>
          <w:szCs w:val="26"/>
        </w:rPr>
        <w:t>The principle</w:t>
      </w:r>
      <w:r w:rsidR="00DF54F0">
        <w:rPr>
          <w:rFonts w:ascii="ArialMT" w:hAnsi="ArialMT" w:cs="ArialMT"/>
          <w:color w:val="000000" w:themeColor="text1"/>
          <w:sz w:val="26"/>
          <w:szCs w:val="26"/>
        </w:rPr>
        <w:t xml:space="preserve"> </w:t>
      </w:r>
      <w:r w:rsidRPr="00DF54F0">
        <w:rPr>
          <w:rFonts w:ascii="ArialMT" w:hAnsi="ArialMT" w:cs="ArialMT"/>
          <w:color w:val="000000" w:themeColor="text1"/>
          <w:sz w:val="26"/>
          <w:szCs w:val="26"/>
        </w:rPr>
        <w:t xml:space="preserve">employed is the mechanical replication </w:t>
      </w:r>
    </w:p>
    <w:p w:rsidR="00DF54F0" w:rsidRDefault="0027391A" w:rsidP="00DF54F0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rFonts w:ascii="ArialMT" w:hAnsi="ArialMT" w:cs="ArialMT"/>
          <w:color w:val="000000" w:themeColor="text1"/>
          <w:sz w:val="26"/>
          <w:szCs w:val="26"/>
        </w:rPr>
      </w:pPr>
      <w:proofErr w:type="gramStart"/>
      <w:r w:rsidRPr="00DF54F0">
        <w:rPr>
          <w:rFonts w:ascii="ArialMT" w:hAnsi="ArialMT" w:cs="ArialMT"/>
          <w:color w:val="000000" w:themeColor="text1"/>
          <w:sz w:val="26"/>
          <w:szCs w:val="26"/>
        </w:rPr>
        <w:t>of</w:t>
      </w:r>
      <w:proofErr w:type="gramEnd"/>
      <w:r w:rsidRPr="00DF54F0">
        <w:rPr>
          <w:rFonts w:ascii="ArialMT" w:hAnsi="ArialMT" w:cs="ArialMT"/>
          <w:color w:val="000000" w:themeColor="text1"/>
          <w:sz w:val="26"/>
          <w:szCs w:val="26"/>
        </w:rPr>
        <w:t xml:space="preserve"> the paths of movement of the</w:t>
      </w:r>
      <w:r w:rsidR="00DF54F0">
        <w:rPr>
          <w:rFonts w:ascii="ArialMT" w:hAnsi="ArialMT" w:cs="ArialMT"/>
          <w:color w:val="000000" w:themeColor="text1"/>
          <w:sz w:val="26"/>
          <w:szCs w:val="26"/>
        </w:rPr>
        <w:t xml:space="preserve"> </w:t>
      </w:r>
      <w:r w:rsidRPr="0027391A">
        <w:rPr>
          <w:rFonts w:ascii="ArialMT" w:hAnsi="ArialMT" w:cs="ArialMT"/>
          <w:color w:val="000000" w:themeColor="text1"/>
          <w:sz w:val="26"/>
          <w:szCs w:val="26"/>
        </w:rPr>
        <w:t>posterior and the anterior</w:t>
      </w:r>
    </w:p>
    <w:p w:rsidR="003A287E" w:rsidRDefault="0027391A" w:rsidP="00DF54F0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rFonts w:ascii="ArialMT" w:hAnsi="ArialMT" w:cs="ArialMT"/>
          <w:color w:val="000000" w:themeColor="text1"/>
          <w:sz w:val="26"/>
          <w:szCs w:val="26"/>
        </w:rPr>
      </w:pPr>
      <w:r w:rsidRPr="0027391A">
        <w:rPr>
          <w:rFonts w:ascii="ArialMT" w:hAnsi="ArialMT" w:cs="ArialMT"/>
          <w:color w:val="000000" w:themeColor="text1"/>
          <w:sz w:val="26"/>
          <w:szCs w:val="26"/>
        </w:rPr>
        <w:t xml:space="preserve"> </w:t>
      </w:r>
      <w:proofErr w:type="gramStart"/>
      <w:r w:rsidRPr="0027391A">
        <w:rPr>
          <w:rFonts w:ascii="ArialMT" w:hAnsi="ArialMT" w:cs="ArialMT"/>
          <w:color w:val="000000" w:themeColor="text1"/>
          <w:sz w:val="26"/>
          <w:szCs w:val="26"/>
        </w:rPr>
        <w:t>determinants</w:t>
      </w:r>
      <w:proofErr w:type="gramEnd"/>
      <w:r w:rsidRPr="0027391A">
        <w:rPr>
          <w:rFonts w:ascii="ArialMT" w:hAnsi="ArialMT" w:cs="ArialMT"/>
          <w:color w:val="000000" w:themeColor="text1"/>
          <w:sz w:val="26"/>
          <w:szCs w:val="26"/>
        </w:rPr>
        <w:t>.</w:t>
      </w:r>
    </w:p>
    <w:p w:rsidR="0027391A" w:rsidRPr="0027391A" w:rsidRDefault="0027391A" w:rsidP="0027391A">
      <w:pPr>
        <w:pStyle w:val="Default"/>
        <w:ind w:left="495"/>
        <w:rPr>
          <w:rFonts w:cs="Times New Roman"/>
          <w:color w:val="000000" w:themeColor="text1"/>
          <w:sz w:val="26"/>
          <w:szCs w:val="26"/>
        </w:rPr>
      </w:pPr>
    </w:p>
    <w:p w:rsidR="00471DA3" w:rsidRPr="00AF7617" w:rsidRDefault="00471DA3" w:rsidP="004D4400">
      <w:pPr>
        <w:pStyle w:val="Default"/>
        <w:rPr>
          <w:rFonts w:cs="Times New Roman"/>
          <w:color w:val="auto"/>
        </w:rPr>
      </w:pPr>
      <w:r w:rsidRPr="00AF7617">
        <w:rPr>
          <w:rFonts w:cs="Times New Roman"/>
          <w:color w:val="auto"/>
        </w:rPr>
        <w:t xml:space="preserve">Jaw can perform many </w:t>
      </w:r>
      <w:proofErr w:type="gramStart"/>
      <w:r w:rsidRPr="00AF7617">
        <w:rPr>
          <w:rFonts w:cs="Times New Roman"/>
          <w:color w:val="auto"/>
        </w:rPr>
        <w:t>movements ;</w:t>
      </w:r>
      <w:proofErr w:type="gramEnd"/>
      <w:r w:rsidRPr="00AF7617">
        <w:rPr>
          <w:rFonts w:cs="Times New Roman"/>
          <w:color w:val="auto"/>
        </w:rPr>
        <w:t xml:space="preserve"> </w:t>
      </w:r>
      <w:r w:rsidR="003A287E" w:rsidRPr="00AF7617">
        <w:rPr>
          <w:rFonts w:cs="Times New Roman"/>
          <w:color w:val="auto"/>
        </w:rPr>
        <w:t xml:space="preserve">Protrusive , </w:t>
      </w:r>
      <w:proofErr w:type="spellStart"/>
      <w:r w:rsidR="003A287E" w:rsidRPr="00AF7617">
        <w:rPr>
          <w:rFonts w:cs="Times New Roman"/>
          <w:color w:val="auto"/>
        </w:rPr>
        <w:t>retrusive</w:t>
      </w:r>
      <w:proofErr w:type="spellEnd"/>
      <w:r w:rsidR="003A287E" w:rsidRPr="00AF7617">
        <w:rPr>
          <w:rFonts w:cs="Times New Roman"/>
          <w:color w:val="auto"/>
        </w:rPr>
        <w:t xml:space="preserve"> and lateral movements</w:t>
      </w:r>
      <w:r w:rsidRPr="00AF7617">
        <w:rPr>
          <w:rFonts w:cs="Times New Roman"/>
          <w:color w:val="auto"/>
        </w:rPr>
        <w:t xml:space="preserve"> .. </w:t>
      </w:r>
      <w:proofErr w:type="gramStart"/>
      <w:r w:rsidRPr="00AF7617">
        <w:rPr>
          <w:rFonts w:cs="Times New Roman"/>
          <w:color w:val="auto"/>
        </w:rPr>
        <w:t>they</w:t>
      </w:r>
      <w:proofErr w:type="gramEnd"/>
      <w:r w:rsidR="003A287E" w:rsidRPr="00AF7617">
        <w:rPr>
          <w:rFonts w:cs="Times New Roman"/>
          <w:color w:val="auto"/>
        </w:rPr>
        <w:t xml:space="preserve"> are under the control of the </w:t>
      </w:r>
      <w:proofErr w:type="spellStart"/>
      <w:r w:rsidR="003A287E" w:rsidRPr="00AF7617">
        <w:rPr>
          <w:rFonts w:cs="Times New Roman"/>
          <w:color w:val="auto"/>
        </w:rPr>
        <w:t>condyles</w:t>
      </w:r>
      <w:proofErr w:type="spellEnd"/>
      <w:r w:rsidR="003A287E" w:rsidRPr="00AF7617">
        <w:rPr>
          <w:rFonts w:cs="Times New Roman"/>
          <w:color w:val="auto"/>
        </w:rPr>
        <w:t xml:space="preserve"> , and our goal from articulators is to be able to</w:t>
      </w:r>
      <w:r w:rsidRPr="00AF7617">
        <w:rPr>
          <w:rFonts w:cs="Times New Roman"/>
          <w:color w:val="auto"/>
        </w:rPr>
        <w:t xml:space="preserve"> know how exactly these movements are done in the patient after we take his impression .</w:t>
      </w:r>
      <w:r w:rsidR="004D4400" w:rsidRPr="00AF7617">
        <w:rPr>
          <w:rFonts w:cs="Times New Roman"/>
          <w:color w:val="auto"/>
        </w:rPr>
        <w:t xml:space="preserve"> </w:t>
      </w:r>
      <w:proofErr w:type="gramStart"/>
      <w:r w:rsidRPr="00AF7617">
        <w:rPr>
          <w:rFonts w:cs="Times New Roman"/>
          <w:color w:val="auto"/>
        </w:rPr>
        <w:t>So ,</w:t>
      </w:r>
      <w:proofErr w:type="gramEnd"/>
      <w:r w:rsidRPr="00AF7617">
        <w:rPr>
          <w:rFonts w:cs="Times New Roman"/>
          <w:color w:val="auto"/>
        </w:rPr>
        <w:t xml:space="preserve"> we </w:t>
      </w:r>
      <w:r w:rsidR="004D4400" w:rsidRPr="00AF7617">
        <w:rPr>
          <w:rFonts w:cs="Times New Roman"/>
          <w:color w:val="auto"/>
        </w:rPr>
        <w:t>take an impression , send the patient</w:t>
      </w:r>
      <w:r w:rsidRPr="00AF7617">
        <w:rPr>
          <w:rFonts w:cs="Times New Roman"/>
          <w:color w:val="auto"/>
        </w:rPr>
        <w:t xml:space="preserve"> home , make a cast  , mount it and then hold i</w:t>
      </w:r>
      <w:r w:rsidR="004D4400" w:rsidRPr="00AF7617">
        <w:rPr>
          <w:rFonts w:cs="Times New Roman"/>
          <w:color w:val="auto"/>
        </w:rPr>
        <w:t>t on the articulator ...  It will be my reference &amp; ill be able to check his occlusion very easy and to form an idea about the border movement ..</w:t>
      </w:r>
    </w:p>
    <w:p w:rsidR="0027391A" w:rsidRDefault="0027391A" w:rsidP="004C3378">
      <w:pPr>
        <w:pStyle w:val="Default"/>
        <w:ind w:left="495"/>
        <w:rPr>
          <w:rFonts w:cs="Times New Roman"/>
          <w:color w:val="auto"/>
          <w:sz w:val="26"/>
          <w:szCs w:val="26"/>
        </w:rPr>
      </w:pPr>
    </w:p>
    <w:p w:rsidR="0027391A" w:rsidRPr="0027391A" w:rsidRDefault="004D4400" w:rsidP="00273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27391A">
        <w:rPr>
          <w:rFonts w:cs="Times New Roman"/>
          <w:sz w:val="26"/>
          <w:szCs w:val="26"/>
        </w:rPr>
        <w:t xml:space="preserve">The term </w:t>
      </w:r>
      <w:r w:rsidRPr="0027391A">
        <w:rPr>
          <w:rFonts w:cs="Times New Roman"/>
          <w:b/>
          <w:bCs/>
          <w:sz w:val="26"/>
          <w:szCs w:val="26"/>
        </w:rPr>
        <w:t>BORDER MOVEMENT</w:t>
      </w:r>
      <w:r w:rsidRPr="0027391A">
        <w:rPr>
          <w:rFonts w:cs="Times New Roman"/>
          <w:sz w:val="26"/>
          <w:szCs w:val="26"/>
        </w:rPr>
        <w:t xml:space="preserve"> is</w:t>
      </w:r>
      <w:r w:rsidR="0027391A" w:rsidRPr="0027391A">
        <w:rPr>
          <w:rFonts w:cs="Times New Roman"/>
          <w:sz w:val="26"/>
          <w:szCs w:val="26"/>
        </w:rPr>
        <w:t xml:space="preserve"> </w:t>
      </w:r>
      <w:r w:rsidR="0027391A" w:rsidRPr="0027391A">
        <w:rPr>
          <w:rFonts w:ascii="ArialMT" w:hAnsi="ArialMT" w:cs="ArialMT"/>
          <w:color w:val="000000"/>
          <w:sz w:val="26"/>
          <w:szCs w:val="26"/>
        </w:rPr>
        <w:t xml:space="preserve">The outer </w:t>
      </w:r>
      <w:r w:rsidR="0078264A" w:rsidRPr="0027391A">
        <w:rPr>
          <w:rFonts w:ascii="ArialMT" w:hAnsi="ArialMT" w:cs="ArialMT"/>
          <w:color w:val="000000"/>
          <w:sz w:val="26"/>
          <w:szCs w:val="26"/>
        </w:rPr>
        <w:t>limits</w:t>
      </w:r>
      <w:r w:rsidR="0027391A" w:rsidRPr="0027391A">
        <w:rPr>
          <w:rFonts w:ascii="ArialMT" w:hAnsi="ArialMT" w:cs="ArialMT"/>
          <w:color w:val="000000"/>
          <w:sz w:val="26"/>
          <w:szCs w:val="26"/>
        </w:rPr>
        <w:t xml:space="preserve"> of all excursive movements of the mandible</w:t>
      </w:r>
      <w:r w:rsidR="0027391A">
        <w:rPr>
          <w:rFonts w:ascii="ArialMT" w:hAnsi="ArialMT" w:cs="ArialMT"/>
          <w:color w:val="000000"/>
          <w:sz w:val="26"/>
          <w:szCs w:val="26"/>
        </w:rPr>
        <w:t xml:space="preserve"> “</w:t>
      </w:r>
      <w:r w:rsidR="0027391A" w:rsidRPr="0027391A">
        <w:rPr>
          <w:rFonts w:ascii="ArialMT" w:hAnsi="ArialMT" w:cs="ArialMT"/>
          <w:color w:val="000000"/>
          <w:sz w:val="40"/>
          <w:szCs w:val="40"/>
        </w:rPr>
        <w:t xml:space="preserve"> </w:t>
      </w:r>
      <w:r w:rsidR="0027391A" w:rsidRPr="0027391A">
        <w:rPr>
          <w:rFonts w:cs="Times New Roman"/>
          <w:sz w:val="26"/>
          <w:szCs w:val="26"/>
        </w:rPr>
        <w:t xml:space="preserve">all the movements the mandible can do are called border movements , and they are </w:t>
      </w:r>
      <w:r w:rsidR="0027391A" w:rsidRPr="0027391A">
        <w:rPr>
          <w:rFonts w:cs="Times New Roman"/>
          <w:b/>
          <w:bCs/>
          <w:sz w:val="26"/>
          <w:szCs w:val="26"/>
        </w:rPr>
        <w:t xml:space="preserve">highly </w:t>
      </w:r>
      <w:r w:rsidR="0027391A" w:rsidRPr="0027391A">
        <w:rPr>
          <w:rFonts w:ascii="Arial-BoldMT" w:hAnsi="Arial-BoldMT" w:cs="Arial-BoldMT"/>
          <w:b/>
          <w:bCs/>
          <w:sz w:val="26"/>
          <w:szCs w:val="26"/>
        </w:rPr>
        <w:t>reproducible</w:t>
      </w:r>
      <w:r w:rsidR="004C3378" w:rsidRPr="0027391A">
        <w:rPr>
          <w:rFonts w:cs="Times New Roman"/>
          <w:sz w:val="26"/>
          <w:szCs w:val="26"/>
        </w:rPr>
        <w:t xml:space="preserve"> </w:t>
      </w:r>
      <w:r w:rsidR="0027391A" w:rsidRPr="0027391A">
        <w:rPr>
          <w:rFonts w:ascii="ArialMT" w:hAnsi="ArialMT" w:cs="ArialMT"/>
          <w:sz w:val="26"/>
          <w:szCs w:val="26"/>
        </w:rPr>
        <w:t xml:space="preserve">and useful for articulator adjustments </w:t>
      </w:r>
      <w:r w:rsidR="0027391A" w:rsidRPr="0027391A">
        <w:rPr>
          <w:rFonts w:ascii="ArialMT" w:hAnsi="ArialMT" w:cs="ArialMT"/>
          <w:sz w:val="40"/>
          <w:szCs w:val="40"/>
        </w:rPr>
        <w:t>“</w:t>
      </w:r>
    </w:p>
    <w:p w:rsidR="004C3378" w:rsidRDefault="004C3378" w:rsidP="004C3378">
      <w:pPr>
        <w:pStyle w:val="Default"/>
        <w:rPr>
          <w:rFonts w:ascii="Berlin Sans FB Demi" w:hAnsi="Berlin Sans FB Demi"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6"/>
          <w:szCs w:val="26"/>
        </w:rPr>
        <w:t xml:space="preserve">    </w:t>
      </w:r>
      <w:proofErr w:type="gramStart"/>
      <w:r w:rsidRPr="004C3378">
        <w:rPr>
          <w:rFonts w:ascii="Berlin Sans FB Demi" w:hAnsi="Berlin Sans FB Demi" w:cs="Times New Roman"/>
          <w:color w:val="auto"/>
          <w:sz w:val="22"/>
          <w:szCs w:val="22"/>
        </w:rPr>
        <w:t>“</w:t>
      </w:r>
      <w:r w:rsidR="0027391A">
        <w:rPr>
          <w:rFonts w:ascii="Berlin Sans FB Demi" w:hAnsi="Berlin Sans FB Demi" w:cs="Times New Roman"/>
          <w:color w:val="auto"/>
          <w:sz w:val="22"/>
          <w:szCs w:val="22"/>
        </w:rPr>
        <w:t xml:space="preserve"> then</w:t>
      </w:r>
      <w:proofErr w:type="gramEnd"/>
      <w:r w:rsidR="0027391A">
        <w:rPr>
          <w:rFonts w:ascii="Berlin Sans FB Demi" w:hAnsi="Berlin Sans FB Demi" w:cs="Times New Roman"/>
          <w:color w:val="auto"/>
          <w:sz w:val="22"/>
          <w:szCs w:val="22"/>
        </w:rPr>
        <w:t xml:space="preserve"> the doctor said that </w:t>
      </w:r>
      <w:r w:rsidRPr="004C3378">
        <w:rPr>
          <w:rFonts w:ascii="Berlin Sans FB Demi" w:hAnsi="Berlin Sans FB Demi" w:cs="Times New Roman"/>
          <w:color w:val="auto"/>
          <w:sz w:val="22"/>
          <w:szCs w:val="22"/>
        </w:rPr>
        <w:t>all the movements the mandible can perform</w:t>
      </w:r>
      <w:r w:rsidR="0027391A">
        <w:rPr>
          <w:rFonts w:ascii="Berlin Sans FB Demi" w:hAnsi="Berlin Sans FB Demi" w:cs="Times New Roman"/>
          <w:color w:val="auto"/>
          <w:sz w:val="22"/>
          <w:szCs w:val="22"/>
        </w:rPr>
        <w:t xml:space="preserve"> will not change </w:t>
      </w:r>
      <w:r>
        <w:rPr>
          <w:rFonts w:ascii="Berlin Sans FB Demi" w:hAnsi="Berlin Sans FB Demi" w:cs="Times New Roman"/>
          <w:color w:val="auto"/>
          <w:sz w:val="22"/>
          <w:szCs w:val="22"/>
        </w:rPr>
        <w:t xml:space="preserve"> </w:t>
      </w:r>
      <w:r w:rsidR="00607E65">
        <w:rPr>
          <w:rFonts w:ascii="Berlin Sans FB Demi" w:hAnsi="Berlin Sans FB Demi" w:cs="Times New Roman"/>
          <w:color w:val="auto"/>
          <w:sz w:val="22"/>
          <w:szCs w:val="22"/>
        </w:rPr>
        <w:t xml:space="preserve">because they depend </w:t>
      </w:r>
      <w:r w:rsidR="0027391A">
        <w:rPr>
          <w:rFonts w:ascii="Berlin Sans FB Demi" w:hAnsi="Berlin Sans FB Demi" w:cs="Times New Roman"/>
          <w:color w:val="auto"/>
          <w:sz w:val="22"/>
          <w:szCs w:val="22"/>
        </w:rPr>
        <w:t xml:space="preserve">on the patient’s own </w:t>
      </w:r>
      <w:proofErr w:type="spellStart"/>
      <w:r w:rsidR="0027391A">
        <w:rPr>
          <w:rFonts w:ascii="Berlin Sans FB Demi" w:hAnsi="Berlin Sans FB Demi" w:cs="Times New Roman"/>
          <w:color w:val="auto"/>
          <w:sz w:val="22"/>
          <w:szCs w:val="22"/>
        </w:rPr>
        <w:t>condyles</w:t>
      </w:r>
      <w:proofErr w:type="spellEnd"/>
      <w:r w:rsidR="0027391A">
        <w:rPr>
          <w:rFonts w:ascii="Berlin Sans FB Demi" w:hAnsi="Berlin Sans FB Demi" w:cs="Times New Roman"/>
          <w:color w:val="auto"/>
          <w:sz w:val="22"/>
          <w:szCs w:val="22"/>
        </w:rPr>
        <w:t xml:space="preserve"> </w:t>
      </w:r>
      <w:r>
        <w:rPr>
          <w:rFonts w:ascii="Berlin Sans FB Demi" w:hAnsi="Berlin Sans FB Demi" w:cs="Times New Roman"/>
          <w:color w:val="auto"/>
          <w:sz w:val="22"/>
          <w:szCs w:val="22"/>
        </w:rPr>
        <w:t>unless there is a disease</w:t>
      </w:r>
      <w:r w:rsidRPr="004C3378">
        <w:rPr>
          <w:rFonts w:ascii="Berlin Sans FB Demi" w:hAnsi="Berlin Sans FB Demi" w:cs="Times New Roman"/>
          <w:color w:val="auto"/>
          <w:sz w:val="22"/>
          <w:szCs w:val="22"/>
        </w:rPr>
        <w:t xml:space="preserve"> “</w:t>
      </w:r>
    </w:p>
    <w:p w:rsidR="004C3378" w:rsidRDefault="004C3378" w:rsidP="004C3378">
      <w:pPr>
        <w:pStyle w:val="Default"/>
        <w:ind w:left="495"/>
        <w:rPr>
          <w:rFonts w:ascii="Berlin Sans FB Demi" w:hAnsi="Berlin Sans FB Demi" w:cs="Times New Roman"/>
          <w:color w:val="auto"/>
          <w:sz w:val="22"/>
          <w:szCs w:val="22"/>
        </w:rPr>
      </w:pPr>
    </w:p>
    <w:p w:rsidR="004C3378" w:rsidRPr="008D5028" w:rsidRDefault="004C3378" w:rsidP="004C3378">
      <w:pPr>
        <w:pStyle w:val="Default"/>
        <w:numPr>
          <w:ilvl w:val="0"/>
          <w:numId w:val="2"/>
        </w:numPr>
        <w:rPr>
          <w:rFonts w:ascii="Berlin Sans FB Demi" w:hAnsi="Berlin Sans FB Demi" w:cs="Times New Roman"/>
          <w:b/>
          <w:bCs/>
          <w:color w:val="auto"/>
          <w:sz w:val="22"/>
          <w:szCs w:val="22"/>
          <w:u w:val="single"/>
        </w:rPr>
      </w:pPr>
      <w:r w:rsidRPr="008D5028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 xml:space="preserve">Why do we need an </w:t>
      </w:r>
      <w:proofErr w:type="gramStart"/>
      <w:r w:rsidRPr="008D5028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articulator ?</w:t>
      </w:r>
      <w:proofErr w:type="gramEnd"/>
    </w:p>
    <w:p w:rsidR="00607E65" w:rsidRPr="00607E65" w:rsidRDefault="00607E65" w:rsidP="00607E65">
      <w:pPr>
        <w:autoSpaceDE w:val="0"/>
        <w:autoSpaceDN w:val="0"/>
        <w:adjustRightInd w:val="0"/>
        <w:spacing w:after="0" w:line="240" w:lineRule="auto"/>
        <w:ind w:left="855"/>
        <w:rPr>
          <w:rFonts w:ascii="ArialMT" w:hAnsi="ArialMT" w:cs="ArialMT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proofErr w:type="gramStart"/>
      <w:r w:rsidRPr="00607E65">
        <w:rPr>
          <w:rFonts w:ascii="ArialMT" w:hAnsi="ArialMT" w:cs="ArialMT"/>
          <w:b/>
          <w:bCs/>
          <w:sz w:val="26"/>
          <w:szCs w:val="26"/>
        </w:rPr>
        <w:t>faithful</w:t>
      </w:r>
      <w:proofErr w:type="gramEnd"/>
      <w:r w:rsidRPr="00607E65">
        <w:rPr>
          <w:rFonts w:ascii="ArialMT" w:hAnsi="ArialMT" w:cs="ArialMT"/>
          <w:b/>
          <w:bCs/>
          <w:sz w:val="26"/>
          <w:szCs w:val="26"/>
        </w:rPr>
        <w:t xml:space="preserve"> simulation</w:t>
      </w:r>
      <w:r>
        <w:rPr>
          <w:rFonts w:ascii="ArialMT" w:hAnsi="ArialMT" w:cs="ArialMT"/>
          <w:sz w:val="26"/>
          <w:szCs w:val="26"/>
        </w:rPr>
        <w:t xml:space="preserve"> : </w:t>
      </w:r>
      <w:r w:rsidRPr="00607E65">
        <w:rPr>
          <w:rFonts w:ascii="ArialMT" w:hAnsi="ArialMT" w:cs="ArialMT"/>
          <w:sz w:val="26"/>
          <w:szCs w:val="26"/>
        </w:rPr>
        <w:t>casts on the articulator exhibit the same tooth to</w:t>
      </w:r>
    </w:p>
    <w:p w:rsidR="00607E65" w:rsidRDefault="00607E65" w:rsidP="00607E65">
      <w:pPr>
        <w:pStyle w:val="Default"/>
        <w:ind w:left="855"/>
        <w:rPr>
          <w:rFonts w:ascii="ArialMT" w:hAnsi="ArialMT" w:cs="ArialMT"/>
          <w:sz w:val="26"/>
          <w:szCs w:val="26"/>
        </w:rPr>
      </w:pPr>
      <w:proofErr w:type="gramStart"/>
      <w:r w:rsidRPr="00607E65">
        <w:rPr>
          <w:rFonts w:ascii="ArialMT" w:hAnsi="ArialMT" w:cs="ArialMT"/>
          <w:sz w:val="26"/>
          <w:szCs w:val="26"/>
        </w:rPr>
        <w:t>tooth</w:t>
      </w:r>
      <w:proofErr w:type="gramEnd"/>
      <w:r w:rsidRPr="00607E65">
        <w:rPr>
          <w:rFonts w:ascii="ArialMT" w:hAnsi="ArialMT" w:cs="ArialMT"/>
          <w:sz w:val="26"/>
          <w:szCs w:val="26"/>
        </w:rPr>
        <w:t xml:space="preserve"> and arch to arch relation that exists in the patients mouth</w:t>
      </w:r>
      <w:r>
        <w:rPr>
          <w:rFonts w:ascii="ArialMT" w:hAnsi="ArialMT" w:cs="ArialMT"/>
          <w:sz w:val="26"/>
          <w:szCs w:val="26"/>
        </w:rPr>
        <w:t xml:space="preserve"> “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to find out how the teeth occlude on each other “ </w:t>
      </w:r>
    </w:p>
    <w:p w:rsidR="00607E65" w:rsidRDefault="00607E65" w:rsidP="00607E65">
      <w:pPr>
        <w:pStyle w:val="Default"/>
        <w:ind w:left="855"/>
        <w:rPr>
          <w:rFonts w:ascii="ArialMT" w:hAnsi="ArialMT" w:cs="ArialMT"/>
          <w:sz w:val="26"/>
          <w:szCs w:val="26"/>
        </w:rPr>
      </w:pPr>
    </w:p>
    <w:p w:rsidR="00607E65" w:rsidRPr="00AF7617" w:rsidRDefault="00607E65" w:rsidP="00607E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 xml:space="preserve">          2</w:t>
      </w:r>
      <w:r w:rsidRPr="00607E65">
        <w:rPr>
          <w:rFonts w:asciiTheme="majorBidi" w:hAnsiTheme="majorBidi" w:cstheme="majorBidi"/>
          <w:sz w:val="26"/>
          <w:szCs w:val="26"/>
        </w:rPr>
        <w:t xml:space="preserve">) </w:t>
      </w:r>
      <w:r w:rsidRPr="00607E65">
        <w:rPr>
          <w:rFonts w:ascii="ArialMT" w:hAnsi="ArialMT" w:cs="ArialMT"/>
          <w:sz w:val="26"/>
          <w:szCs w:val="26"/>
        </w:rPr>
        <w:t xml:space="preserve">Movements of the mandible are simulated on the articulator </w:t>
      </w:r>
      <w:r w:rsidRPr="00AF7617">
        <w:rPr>
          <w:rFonts w:ascii="ArialMT" w:hAnsi="ArialMT" w:cs="ArialMT"/>
          <w:b/>
          <w:bCs/>
          <w:sz w:val="26"/>
          <w:szCs w:val="26"/>
        </w:rPr>
        <w:t>as close</w:t>
      </w:r>
    </w:p>
    <w:p w:rsidR="00CF43EA" w:rsidRDefault="00607E65" w:rsidP="00AF7617">
      <w:pPr>
        <w:pStyle w:val="Default"/>
        <w:ind w:left="495"/>
        <w:rPr>
          <w:rFonts w:asciiTheme="majorBidi" w:hAnsiTheme="majorBidi" w:cstheme="majorBidi"/>
          <w:color w:val="auto"/>
          <w:sz w:val="26"/>
          <w:szCs w:val="26"/>
        </w:rPr>
      </w:pPr>
      <w:r w:rsidRPr="00AF7617">
        <w:rPr>
          <w:rFonts w:ascii="ArialMT" w:hAnsi="ArialMT" w:cs="ArialMT"/>
          <w:b/>
          <w:bCs/>
          <w:sz w:val="26"/>
          <w:szCs w:val="26"/>
        </w:rPr>
        <w:t xml:space="preserve">     </w:t>
      </w:r>
      <w:proofErr w:type="gramStart"/>
      <w:r w:rsidRPr="00AF7617">
        <w:rPr>
          <w:rFonts w:ascii="ArialMT" w:hAnsi="ArialMT" w:cs="ArialMT"/>
          <w:b/>
          <w:bCs/>
          <w:sz w:val="26"/>
          <w:szCs w:val="26"/>
        </w:rPr>
        <w:t>as</w:t>
      </w:r>
      <w:proofErr w:type="gramEnd"/>
      <w:r w:rsidRPr="00AF7617">
        <w:rPr>
          <w:rFonts w:ascii="ArialMT" w:hAnsi="ArialMT" w:cs="ArialMT"/>
          <w:b/>
          <w:bCs/>
          <w:sz w:val="26"/>
          <w:szCs w:val="26"/>
        </w:rPr>
        <w:t xml:space="preserve"> possible to what exists clinically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.. </w:t>
      </w:r>
      <w:proofErr w:type="gramStart"/>
      <w:r>
        <w:rPr>
          <w:rFonts w:asciiTheme="majorBidi" w:hAnsiTheme="majorBidi" w:cstheme="majorBidi"/>
          <w:color w:val="auto"/>
          <w:sz w:val="26"/>
          <w:szCs w:val="26"/>
        </w:rPr>
        <w:t>and</w:t>
      </w:r>
      <w:proofErr w:type="gramEnd"/>
      <w:r>
        <w:rPr>
          <w:rFonts w:asciiTheme="majorBidi" w:hAnsiTheme="majorBidi" w:cstheme="majorBidi"/>
          <w:color w:val="auto"/>
          <w:sz w:val="26"/>
          <w:szCs w:val="26"/>
        </w:rPr>
        <w:t xml:space="preserve"> this depends on </w:t>
      </w:r>
      <w:r w:rsidR="00CF43EA">
        <w:rPr>
          <w:rFonts w:asciiTheme="majorBidi" w:hAnsiTheme="majorBidi" w:cstheme="majorBidi"/>
          <w:color w:val="auto"/>
          <w:sz w:val="26"/>
          <w:szCs w:val="26"/>
        </w:rPr>
        <w:t xml:space="preserve">the type of articulator , the more developed  the articulator is the more its better .. </w:t>
      </w:r>
    </w:p>
    <w:p w:rsidR="00DF54F0" w:rsidRDefault="008D5028" w:rsidP="008D5028">
      <w:pPr>
        <w:pStyle w:val="Default"/>
        <w:tabs>
          <w:tab w:val="left" w:pos="2565"/>
        </w:tabs>
        <w:ind w:left="495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ab/>
      </w:r>
    </w:p>
    <w:p w:rsidR="00CF43EA" w:rsidRPr="008D5028" w:rsidRDefault="00CF43EA" w:rsidP="00CF43EA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</w:pPr>
      <w:r w:rsidRPr="008D5028">
        <w:rPr>
          <w:rFonts w:ascii="ArialMT" w:hAnsi="ArialMT" w:cs="ArialMT"/>
          <w:b/>
          <w:bCs/>
          <w:color w:val="000000" w:themeColor="text1"/>
          <w:sz w:val="26"/>
          <w:szCs w:val="26"/>
          <w:u w:val="single"/>
        </w:rPr>
        <w:lastRenderedPageBreak/>
        <w:t xml:space="preserve">How can we use an articulator to simulate the clinical </w:t>
      </w:r>
      <w:proofErr w:type="gramStart"/>
      <w:r w:rsidRPr="008D5028">
        <w:rPr>
          <w:rFonts w:ascii="ArialMT" w:hAnsi="ArialMT" w:cs="ArialMT"/>
          <w:b/>
          <w:bCs/>
          <w:color w:val="000000" w:themeColor="text1"/>
          <w:sz w:val="26"/>
          <w:szCs w:val="26"/>
          <w:u w:val="single"/>
        </w:rPr>
        <w:t>situation ?</w:t>
      </w:r>
      <w:proofErr w:type="gramEnd"/>
    </w:p>
    <w:p w:rsidR="00DF54F0" w:rsidRDefault="00AF7617" w:rsidP="00DF5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47625</wp:posOffset>
            </wp:positionV>
            <wp:extent cx="1409700" cy="1066800"/>
            <wp:effectExtent l="19050" t="0" r="0" b="0"/>
            <wp:wrapNone/>
            <wp:docPr id="7" name="Picture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4F0">
        <w:rPr>
          <w:rFonts w:ascii="ArialMT" w:hAnsi="ArialMT" w:cs="ArialMT"/>
          <w:color w:val="000000"/>
          <w:sz w:val="26"/>
          <w:szCs w:val="26"/>
        </w:rPr>
        <w:t xml:space="preserve">     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 w:rsidR="00DF54F0">
        <w:rPr>
          <w:rFonts w:ascii="ArialMT" w:hAnsi="ArialMT" w:cs="ArialMT"/>
          <w:color w:val="000000"/>
          <w:sz w:val="26"/>
          <w:szCs w:val="26"/>
        </w:rPr>
        <w:t xml:space="preserve"> </w:t>
      </w:r>
      <w:r w:rsidR="00CF43EA" w:rsidRPr="00DF54F0">
        <w:rPr>
          <w:rFonts w:ascii="ArialMT" w:hAnsi="ArialMT" w:cs="ArialMT"/>
          <w:color w:val="000000"/>
          <w:sz w:val="26"/>
          <w:szCs w:val="26"/>
        </w:rPr>
        <w:t xml:space="preserve">We </w:t>
      </w:r>
      <w:r w:rsidR="00DF54F0">
        <w:rPr>
          <w:rFonts w:ascii="ArialMT" w:hAnsi="ArialMT" w:cs="ArialMT"/>
          <w:color w:val="000000"/>
          <w:sz w:val="26"/>
          <w:szCs w:val="26"/>
        </w:rPr>
        <w:t>have something called</w:t>
      </w:r>
      <w:r w:rsidR="00CF43EA" w:rsidRPr="00DF54F0">
        <w:rPr>
          <w:rFonts w:ascii="ArialMT" w:hAnsi="ArialMT" w:cs="ArialMT"/>
          <w:color w:val="000000"/>
          <w:sz w:val="26"/>
          <w:szCs w:val="26"/>
        </w:rPr>
        <w:t xml:space="preserve"> a hinge axis </w:t>
      </w:r>
    </w:p>
    <w:p w:rsidR="00DF54F0" w:rsidRDefault="00DF54F0" w:rsidP="00DF5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     </w:t>
      </w:r>
      <w:r w:rsidR="00AF7617">
        <w:rPr>
          <w:rFonts w:ascii="ArialMT" w:hAnsi="ArialMT" w:cs="ArialMT"/>
          <w:color w:val="000000"/>
          <w:sz w:val="26"/>
          <w:szCs w:val="26"/>
        </w:rPr>
        <w:t xml:space="preserve">  </w:t>
      </w:r>
      <w:r>
        <w:rPr>
          <w:rFonts w:ascii="ArialMT" w:hAnsi="ArialMT" w:cs="ArialMT"/>
          <w:color w:val="000000"/>
          <w:sz w:val="26"/>
          <w:szCs w:val="26"/>
        </w:rPr>
        <w:t>Which is a</w:t>
      </w:r>
      <w:r w:rsidR="00CF43EA" w:rsidRPr="00DF54F0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 xml:space="preserve">line that passes through the </w:t>
      </w:r>
    </w:p>
    <w:p w:rsidR="00DF54F0" w:rsidRDefault="00DF54F0" w:rsidP="00DF5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    </w:t>
      </w:r>
      <w:r w:rsidR="00AF7617">
        <w:rPr>
          <w:rFonts w:ascii="ArialMT" w:hAnsi="ArialMT" w:cs="ArialMT"/>
          <w:color w:val="000000"/>
          <w:sz w:val="26"/>
          <w:szCs w:val="26"/>
        </w:rPr>
        <w:t xml:space="preserve">  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right</w:t>
      </w:r>
      <w:proofErr w:type="gramEnd"/>
      <w:r>
        <w:rPr>
          <w:rFonts w:ascii="ArialMT" w:hAnsi="ArialMT" w:cs="ArialMT"/>
          <w:color w:val="000000"/>
          <w:sz w:val="26"/>
          <w:szCs w:val="26"/>
        </w:rPr>
        <w:t xml:space="preserve"> and the left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condyles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>, determining</w:t>
      </w:r>
    </w:p>
    <w:p w:rsidR="00DF54F0" w:rsidRDefault="00DF54F0" w:rsidP="00DF5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   </w:t>
      </w:r>
      <w:r w:rsidR="00AF7617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 xml:space="preserve">  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it</w:t>
      </w:r>
      <w:proofErr w:type="gramEnd"/>
      <w:r>
        <w:rPr>
          <w:rFonts w:ascii="ArialMT" w:hAnsi="ArialMT" w:cs="ArialMT"/>
          <w:color w:val="000000"/>
          <w:sz w:val="26"/>
          <w:szCs w:val="26"/>
        </w:rPr>
        <w:t xml:space="preserve"> is essential in constructing dental </w:t>
      </w:r>
    </w:p>
    <w:p w:rsidR="00DF54F0" w:rsidRDefault="00DF54F0" w:rsidP="00DF5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     </w:t>
      </w:r>
      <w:r w:rsidR="00AF7617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prosthesis</w:t>
      </w:r>
      <w:proofErr w:type="gramEnd"/>
      <w:r>
        <w:rPr>
          <w:rFonts w:ascii="ArialMT" w:hAnsi="ArialMT" w:cs="ArialMT"/>
          <w:color w:val="000000"/>
          <w:sz w:val="26"/>
          <w:szCs w:val="26"/>
        </w:rPr>
        <w:t xml:space="preserve"> and correcting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occlusal</w:t>
      </w:r>
      <w:proofErr w:type="spellEnd"/>
    </w:p>
    <w:p w:rsidR="00CF43EA" w:rsidRPr="00DF54F0" w:rsidRDefault="00DF54F0" w:rsidP="00DF5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     </w:t>
      </w:r>
      <w:r w:rsidR="00AF7617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 xml:space="preserve">interference </w:t>
      </w:r>
      <w:r w:rsidR="00CF43EA" w:rsidRPr="00DF54F0">
        <w:rPr>
          <w:rFonts w:ascii="ArialMT" w:hAnsi="ArialMT" w:cs="ArialMT"/>
          <w:color w:val="000000"/>
          <w:sz w:val="26"/>
          <w:szCs w:val="26"/>
        </w:rPr>
        <w:t xml:space="preserve"> </w:t>
      </w:r>
      <w:r w:rsidRPr="00DF54F0">
        <w:rPr>
          <w:rFonts w:ascii="ArialMT" w:hAnsi="ArialMT" w:cs="ArialMT"/>
          <w:color w:val="000000"/>
          <w:sz w:val="26"/>
          <w:szCs w:val="26"/>
        </w:rPr>
        <w:t>“</w:t>
      </w:r>
      <w:proofErr w:type="gramEnd"/>
    </w:p>
    <w:p w:rsidR="00CF43EA" w:rsidRDefault="00CF43EA" w:rsidP="00CF43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6"/>
          <w:szCs w:val="26"/>
        </w:rPr>
      </w:pPr>
      <w:r w:rsidRPr="00AF7617">
        <w:rPr>
          <w:rFonts w:ascii="ArialMT" w:hAnsi="ArialMT" w:cs="ArialMT"/>
          <w:b/>
          <w:bCs/>
          <w:color w:val="000000"/>
          <w:sz w:val="26"/>
          <w:szCs w:val="26"/>
        </w:rPr>
        <w:t>We need to mount the maxillary ca</w:t>
      </w:r>
      <w:r w:rsidR="00AF7617" w:rsidRPr="00AF7617">
        <w:rPr>
          <w:rFonts w:ascii="ArialMT" w:hAnsi="ArialMT" w:cs="ArialMT"/>
          <w:b/>
          <w:bCs/>
          <w:color w:val="000000"/>
          <w:sz w:val="26"/>
          <w:szCs w:val="26"/>
        </w:rPr>
        <w:t xml:space="preserve">st on the articulator in relation to the terminal hinge </w:t>
      </w:r>
      <w:proofErr w:type="gramStart"/>
      <w:r w:rsidR="00AF7617" w:rsidRPr="00AF7617">
        <w:rPr>
          <w:rFonts w:ascii="ArialMT" w:hAnsi="ArialMT" w:cs="ArialMT"/>
          <w:b/>
          <w:bCs/>
          <w:color w:val="000000"/>
          <w:sz w:val="26"/>
          <w:szCs w:val="26"/>
        </w:rPr>
        <w:t>axis</w:t>
      </w:r>
      <w:r w:rsidR="00AF7617">
        <w:rPr>
          <w:rFonts w:ascii="ArialMT" w:hAnsi="ArialMT" w:cs="ArialMT"/>
          <w:b/>
          <w:bCs/>
          <w:color w:val="000000"/>
          <w:sz w:val="26"/>
          <w:szCs w:val="26"/>
        </w:rPr>
        <w:t xml:space="preserve"> ..</w:t>
      </w:r>
      <w:proofErr w:type="gramEnd"/>
    </w:p>
    <w:p w:rsidR="00AF7617" w:rsidRDefault="00AF7617" w:rsidP="00CF43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6"/>
          <w:szCs w:val="26"/>
        </w:rPr>
      </w:pPr>
    </w:p>
    <w:p w:rsidR="00AF7617" w:rsidRPr="00AF7617" w:rsidRDefault="00AF7617" w:rsidP="00CF43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6"/>
          <w:szCs w:val="26"/>
        </w:rPr>
      </w:pPr>
    </w:p>
    <w:p w:rsidR="00AF20DB" w:rsidRDefault="00AF20DB" w:rsidP="00AF20DB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8D502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t xml:space="preserve">How to use the </w:t>
      </w:r>
      <w:proofErr w:type="gramStart"/>
      <w:r w:rsidRPr="008D502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t xml:space="preserve">articulator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?!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by these three steps ;</w:t>
      </w:r>
    </w:p>
    <w:p w:rsidR="00DD4642" w:rsidRDefault="00DD4642" w:rsidP="00DD4642">
      <w:pPr>
        <w:pStyle w:val="Default"/>
        <w:ind w:left="855"/>
        <w:rPr>
          <w:rFonts w:ascii="Arial-ItalicMT" w:hAnsi="Arial-ItalicMT" w:cs="Arial-ItalicMT"/>
          <w:color w:val="000000" w:themeColor="text1"/>
          <w:sz w:val="26"/>
          <w:szCs w:val="26"/>
        </w:rPr>
      </w:pPr>
    </w:p>
    <w:p w:rsidR="00AF20DB" w:rsidRPr="00DD4642" w:rsidRDefault="00AF20DB" w:rsidP="00DD4642">
      <w:pPr>
        <w:pStyle w:val="Default"/>
        <w:ind w:left="855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D4642">
        <w:rPr>
          <w:rFonts w:ascii="Arial-ItalicMT" w:hAnsi="Arial-ItalicMT" w:cs="Arial-ItalicMT"/>
          <w:color w:val="000000" w:themeColor="text1"/>
          <w:sz w:val="26"/>
          <w:szCs w:val="26"/>
        </w:rPr>
        <w:t xml:space="preserve">1) </w:t>
      </w:r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 xml:space="preserve">Mounting the upper </w:t>
      </w:r>
      <w:proofErr w:type="gramStart"/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>cast :</w:t>
      </w:r>
      <w:proofErr w:type="gramEnd"/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>Facebow</w:t>
      </w:r>
      <w:proofErr w:type="spellEnd"/>
      <w:r w:rsidRPr="00DD4642">
        <w:rPr>
          <w:rFonts w:ascii="Arial-ItalicMT" w:hAnsi="Arial-ItalicMT" w:cs="Arial-ItalicMT"/>
          <w:color w:val="000000" w:themeColor="text1"/>
          <w:sz w:val="26"/>
          <w:szCs w:val="26"/>
        </w:rPr>
        <w:t xml:space="preserve">  “ </w:t>
      </w:r>
      <w:r w:rsidRPr="00DD4642">
        <w:rPr>
          <w:rStyle w:val="st"/>
          <w:rFonts w:ascii="Arial" w:hAnsi="Arial" w:cs="Arial"/>
          <w:color w:val="222222"/>
          <w:lang w:bidi="ar-JO"/>
        </w:rPr>
        <w:t xml:space="preserve">a device used in dentistry to record the positional relations of the maxillary arch to the </w:t>
      </w:r>
      <w:proofErr w:type="spellStart"/>
      <w:r w:rsidRPr="00DD4642">
        <w:rPr>
          <w:rStyle w:val="st"/>
          <w:rFonts w:ascii="Arial" w:hAnsi="Arial" w:cs="Arial"/>
          <w:color w:val="222222"/>
          <w:lang w:bidi="ar-JO"/>
        </w:rPr>
        <w:t>temporomandibular</w:t>
      </w:r>
      <w:proofErr w:type="spellEnd"/>
      <w:r w:rsidRPr="00DD4642">
        <w:rPr>
          <w:rStyle w:val="st"/>
          <w:rFonts w:ascii="Arial" w:hAnsi="Arial" w:cs="Arial"/>
          <w:color w:val="222222"/>
          <w:lang w:bidi="ar-JO"/>
        </w:rPr>
        <w:t xml:space="preserve"> joints “</w:t>
      </w:r>
    </w:p>
    <w:p w:rsidR="00AF20DB" w:rsidRDefault="00AF20DB" w:rsidP="00AF20DB">
      <w:pPr>
        <w:autoSpaceDE w:val="0"/>
        <w:autoSpaceDN w:val="0"/>
        <w:adjustRightInd w:val="0"/>
        <w:spacing w:after="0" w:line="240" w:lineRule="auto"/>
        <w:rPr>
          <w:rStyle w:val="st"/>
          <w:rFonts w:ascii="Arial" w:hAnsi="Arial" w:cs="Arial"/>
          <w:color w:val="222222"/>
          <w:lang w:bidi="ar-JO"/>
        </w:rPr>
      </w:pPr>
      <w:r w:rsidRPr="00AF20DB">
        <w:rPr>
          <w:rFonts w:ascii="Arial-ItalicMT" w:hAnsi="Arial-ItalicMT" w:cs="Arial-ItalicMT"/>
          <w:color w:val="000000" w:themeColor="text1"/>
          <w:sz w:val="26"/>
          <w:szCs w:val="26"/>
        </w:rPr>
        <w:t xml:space="preserve">             2)</w:t>
      </w:r>
      <w:r w:rsidR="0078264A">
        <w:rPr>
          <w:rFonts w:ascii="Arial-ItalicMT" w:hAnsi="Arial-ItalicMT" w:cs="Arial-ItalicMT"/>
          <w:color w:val="000000" w:themeColor="text1"/>
          <w:sz w:val="26"/>
          <w:szCs w:val="26"/>
        </w:rPr>
        <w:t xml:space="preserve"> </w:t>
      </w:r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 xml:space="preserve">Mounting the lower </w:t>
      </w:r>
      <w:proofErr w:type="gramStart"/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>cast :</w:t>
      </w:r>
      <w:proofErr w:type="gramEnd"/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>interocclusal</w:t>
      </w:r>
      <w:proofErr w:type="spellEnd"/>
      <w:r w:rsidRPr="00AF20DB">
        <w:rPr>
          <w:rFonts w:ascii="Arial-ItalicMT" w:hAnsi="Arial-ItalicMT" w:cs="Arial-ItalicMT"/>
          <w:color w:val="000000" w:themeColor="text1"/>
          <w:sz w:val="26"/>
          <w:szCs w:val="26"/>
        </w:rPr>
        <w:t xml:space="preserve"> records</w:t>
      </w:r>
      <w:r>
        <w:rPr>
          <w:rFonts w:ascii="Arial-ItalicMT" w:hAnsi="Arial-ItalicMT" w:cs="Arial-ItalicMT"/>
          <w:color w:val="000000" w:themeColor="text1"/>
          <w:sz w:val="26"/>
          <w:szCs w:val="26"/>
        </w:rPr>
        <w:t xml:space="preserve"> “</w:t>
      </w:r>
      <w:r>
        <w:rPr>
          <w:rStyle w:val="st"/>
          <w:rFonts w:ascii="Arial" w:hAnsi="Arial" w:cs="Arial"/>
          <w:color w:val="222222"/>
          <w:lang w:bidi="ar-JO"/>
        </w:rPr>
        <w:t>an imprint of the</w:t>
      </w:r>
    </w:p>
    <w:p w:rsidR="00AF20DB" w:rsidRDefault="00AF20DB" w:rsidP="00AF20DB">
      <w:pPr>
        <w:autoSpaceDE w:val="0"/>
        <w:autoSpaceDN w:val="0"/>
        <w:adjustRightInd w:val="0"/>
        <w:spacing w:after="0" w:line="240" w:lineRule="auto"/>
        <w:rPr>
          <w:rStyle w:val="st"/>
          <w:rFonts w:ascii="Arial" w:hAnsi="Arial" w:cs="Arial"/>
          <w:color w:val="222222"/>
          <w:lang w:bidi="ar-JO"/>
        </w:rPr>
      </w:pPr>
      <w:r>
        <w:rPr>
          <w:rStyle w:val="st"/>
          <w:rFonts w:ascii="Arial" w:hAnsi="Arial" w:cs="Arial"/>
          <w:color w:val="222222"/>
          <w:lang w:bidi="ar-JO"/>
        </w:rPr>
        <w:t xml:space="preserve">                </w:t>
      </w:r>
      <w:proofErr w:type="gramStart"/>
      <w:r>
        <w:rPr>
          <w:rStyle w:val="st"/>
          <w:rFonts w:ascii="Arial" w:hAnsi="Arial" w:cs="Arial"/>
          <w:color w:val="222222"/>
          <w:lang w:bidi="ar-JO"/>
        </w:rPr>
        <w:t>positional</w:t>
      </w:r>
      <w:proofErr w:type="gramEnd"/>
      <w:r>
        <w:rPr>
          <w:rStyle w:val="st"/>
          <w:rFonts w:ascii="Arial" w:hAnsi="Arial" w:cs="Arial"/>
          <w:color w:val="222222"/>
          <w:lang w:bidi="ar-JO"/>
        </w:rPr>
        <w:t xml:space="preserve"> relation of opposing teeth or jaws to each other, made of the surfaces </w:t>
      </w:r>
    </w:p>
    <w:p w:rsidR="00AF20DB" w:rsidRPr="00AF20DB" w:rsidRDefault="00AF20DB" w:rsidP="00AF20D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 w:themeColor="text1"/>
          <w:sz w:val="26"/>
          <w:szCs w:val="26"/>
        </w:rPr>
      </w:pPr>
      <w:r>
        <w:rPr>
          <w:rStyle w:val="st"/>
          <w:rFonts w:ascii="Arial" w:hAnsi="Arial" w:cs="Arial"/>
          <w:color w:val="222222"/>
          <w:lang w:bidi="ar-JO"/>
        </w:rPr>
        <w:t xml:space="preserve">                 </w:t>
      </w:r>
      <w:proofErr w:type="gramStart"/>
      <w:r>
        <w:rPr>
          <w:rStyle w:val="st"/>
          <w:rFonts w:ascii="Arial" w:hAnsi="Arial" w:cs="Arial"/>
          <w:color w:val="222222"/>
          <w:lang w:bidi="ar-JO"/>
        </w:rPr>
        <w:t>of</w:t>
      </w:r>
      <w:proofErr w:type="gramEnd"/>
      <w:r>
        <w:rPr>
          <w:rStyle w:val="st"/>
          <w:rFonts w:ascii="Arial" w:hAnsi="Arial" w:cs="Arial"/>
          <w:color w:val="222222"/>
          <w:lang w:bidi="ar-JO"/>
        </w:rPr>
        <w:t xml:space="preserve"> </w:t>
      </w:r>
      <w:proofErr w:type="spellStart"/>
      <w:r>
        <w:rPr>
          <w:rStyle w:val="st"/>
          <w:rFonts w:ascii="Arial" w:hAnsi="Arial" w:cs="Arial"/>
          <w:color w:val="222222"/>
          <w:lang w:bidi="ar-JO"/>
        </w:rPr>
        <w:t>occlusal</w:t>
      </w:r>
      <w:proofErr w:type="spellEnd"/>
      <w:r>
        <w:rPr>
          <w:rStyle w:val="st"/>
          <w:rFonts w:ascii="Arial" w:hAnsi="Arial" w:cs="Arial"/>
          <w:color w:val="222222"/>
          <w:lang w:bidi="ar-JO"/>
        </w:rPr>
        <w:t xml:space="preserve"> </w:t>
      </w:r>
      <w:r w:rsidRPr="00DD4642">
        <w:rPr>
          <w:rStyle w:val="Emphasis"/>
          <w:rFonts w:ascii="Arial" w:hAnsi="Arial" w:cs="Arial"/>
          <w:b w:val="0"/>
          <w:bCs w:val="0"/>
          <w:color w:val="222222"/>
          <w:lang w:bidi="ar-JO"/>
        </w:rPr>
        <w:t>rims</w:t>
      </w:r>
      <w:r>
        <w:rPr>
          <w:rStyle w:val="st"/>
          <w:rFonts w:ascii="Arial" w:hAnsi="Arial" w:cs="Arial"/>
          <w:color w:val="222222"/>
          <w:lang w:bidi="ar-JO"/>
        </w:rPr>
        <w:t xml:space="preserve"> or teeth with a material such as plaster of </w:t>
      </w:r>
      <w:proofErr w:type="spellStart"/>
      <w:r>
        <w:rPr>
          <w:rStyle w:val="st"/>
          <w:rFonts w:ascii="Arial" w:hAnsi="Arial" w:cs="Arial"/>
          <w:color w:val="222222"/>
          <w:lang w:bidi="ar-JO"/>
        </w:rPr>
        <w:t>paris</w:t>
      </w:r>
      <w:proofErr w:type="spellEnd"/>
      <w:r>
        <w:rPr>
          <w:rStyle w:val="st"/>
          <w:rFonts w:ascii="Arial" w:hAnsi="Arial" w:cs="Arial"/>
          <w:color w:val="222222"/>
          <w:lang w:bidi="ar-JO"/>
        </w:rPr>
        <w:t xml:space="preserve"> “</w:t>
      </w:r>
    </w:p>
    <w:p w:rsidR="00AF20DB" w:rsidRDefault="00AF20DB" w:rsidP="00AF20DB">
      <w:pPr>
        <w:pStyle w:val="Default"/>
        <w:ind w:left="855"/>
        <w:rPr>
          <w:rFonts w:ascii="Arial-ItalicMT" w:hAnsi="Arial-ItalicMT" w:cs="Arial-ItalicMT"/>
          <w:color w:val="000000" w:themeColor="text1"/>
          <w:sz w:val="26"/>
          <w:szCs w:val="26"/>
        </w:rPr>
      </w:pPr>
      <w:r w:rsidRPr="00AF20DB">
        <w:rPr>
          <w:rFonts w:ascii="Arial-ItalicMT" w:hAnsi="Arial-ItalicMT" w:cs="Arial-ItalicMT"/>
          <w:color w:val="000000" w:themeColor="text1"/>
          <w:sz w:val="26"/>
          <w:szCs w:val="26"/>
        </w:rPr>
        <w:t xml:space="preserve">3) </w:t>
      </w:r>
      <w:proofErr w:type="spellStart"/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>Programing</w:t>
      </w:r>
      <w:proofErr w:type="spellEnd"/>
      <w:r w:rsidRPr="00DD4642">
        <w:rPr>
          <w:rFonts w:ascii="Arial-ItalicMT" w:hAnsi="Arial-ItalicMT" w:cs="Arial-ItalicMT"/>
          <w:b/>
          <w:bCs/>
          <w:color w:val="000000" w:themeColor="text1"/>
          <w:sz w:val="26"/>
          <w:szCs w:val="26"/>
        </w:rPr>
        <w:t xml:space="preserve"> the articulator</w:t>
      </w:r>
    </w:p>
    <w:p w:rsidR="00AF20DB" w:rsidRDefault="00AF20DB" w:rsidP="00AF20DB">
      <w:pPr>
        <w:pStyle w:val="Default"/>
        <w:ind w:left="855"/>
        <w:rPr>
          <w:rFonts w:ascii="Arial-ItalicMT" w:hAnsi="Arial-ItalicMT" w:cs="Arial-ItalicMT"/>
          <w:color w:val="000000" w:themeColor="text1"/>
          <w:sz w:val="26"/>
          <w:szCs w:val="26"/>
        </w:rPr>
      </w:pPr>
    </w:p>
    <w:p w:rsidR="00CF43EA" w:rsidRPr="0078264A" w:rsidRDefault="00AF20DB" w:rsidP="00E32AB2">
      <w:pPr>
        <w:pStyle w:val="Default"/>
        <w:ind w:left="855"/>
        <w:rPr>
          <w:rFonts w:asciiTheme="majorBidi" w:hAnsiTheme="majorBidi" w:cstheme="majorBidi"/>
          <w:b/>
          <w:bCs/>
          <w:color w:val="002060"/>
          <w:sz w:val="21"/>
          <w:szCs w:val="21"/>
        </w:rPr>
      </w:pPr>
      <w:proofErr w:type="gramStart"/>
      <w:r w:rsidRPr="0078264A">
        <w:rPr>
          <w:rFonts w:ascii="Arial-ItalicMT" w:hAnsi="Arial-ItalicMT" w:cs="Arial-ItalicMT"/>
          <w:color w:val="002060"/>
          <w:sz w:val="21"/>
          <w:szCs w:val="21"/>
        </w:rPr>
        <w:t xml:space="preserve">“ </w:t>
      </w:r>
      <w:r w:rsidR="00DD4642" w:rsidRPr="0078264A">
        <w:rPr>
          <w:rFonts w:ascii="Arial-ItalicMT" w:hAnsi="Arial-ItalicMT" w:cs="Arial-ItalicMT"/>
          <w:color w:val="002060"/>
          <w:sz w:val="21"/>
          <w:szCs w:val="21"/>
        </w:rPr>
        <w:t xml:space="preserve"> the</w:t>
      </w:r>
      <w:proofErr w:type="gramEnd"/>
      <w:r w:rsidR="00DD4642" w:rsidRPr="0078264A">
        <w:rPr>
          <w:rFonts w:ascii="Arial-ItalicMT" w:hAnsi="Arial-ItalicMT" w:cs="Arial-ItalicMT"/>
          <w:color w:val="002060"/>
          <w:sz w:val="21"/>
          <w:szCs w:val="21"/>
        </w:rPr>
        <w:t xml:space="preserve"> doctor only mentioned the steps , she said </w:t>
      </w:r>
      <w:proofErr w:type="spellStart"/>
      <w:r w:rsidR="00274437">
        <w:rPr>
          <w:rFonts w:ascii="Arial-ItalicMT" w:hAnsi="Arial-ItalicMT" w:cs="Arial-ItalicMT"/>
          <w:color w:val="002060"/>
          <w:sz w:val="21"/>
          <w:szCs w:val="21"/>
        </w:rPr>
        <w:t>facebow</w:t>
      </w:r>
      <w:proofErr w:type="spellEnd"/>
      <w:r w:rsidR="00274437">
        <w:rPr>
          <w:rFonts w:ascii="Arial-ItalicMT" w:hAnsi="Arial-ItalicMT" w:cs="Arial-ItalicMT"/>
          <w:color w:val="002060"/>
          <w:sz w:val="21"/>
          <w:szCs w:val="21"/>
        </w:rPr>
        <w:t xml:space="preserve"> &amp; </w:t>
      </w:r>
      <w:proofErr w:type="spellStart"/>
      <w:r w:rsidRPr="0078264A">
        <w:rPr>
          <w:rFonts w:ascii="Arial-ItalicMT" w:hAnsi="Arial-ItalicMT" w:cs="Arial-ItalicMT"/>
          <w:color w:val="002060"/>
          <w:sz w:val="21"/>
          <w:szCs w:val="21"/>
        </w:rPr>
        <w:t>interocclusal</w:t>
      </w:r>
      <w:proofErr w:type="spellEnd"/>
      <w:r w:rsidRPr="0078264A">
        <w:rPr>
          <w:rFonts w:ascii="Arial-ItalicMT" w:hAnsi="Arial-ItalicMT" w:cs="Arial-ItalicMT"/>
          <w:color w:val="002060"/>
          <w:sz w:val="21"/>
          <w:szCs w:val="21"/>
        </w:rPr>
        <w:t xml:space="preserve"> records will be taken next lecture</w:t>
      </w:r>
      <w:r w:rsidR="00DD4642" w:rsidRPr="0078264A">
        <w:rPr>
          <w:rFonts w:ascii="Arial-ItalicMT" w:hAnsi="Arial-ItalicMT" w:cs="Arial-ItalicMT"/>
          <w:color w:val="002060"/>
          <w:sz w:val="21"/>
          <w:szCs w:val="21"/>
        </w:rPr>
        <w:t xml:space="preserve">, I used </w:t>
      </w:r>
      <w:proofErr w:type="spellStart"/>
      <w:r w:rsidR="00DD4642" w:rsidRPr="0078264A">
        <w:rPr>
          <w:rFonts w:ascii="Arial-ItalicMT" w:hAnsi="Arial-ItalicMT" w:cs="Arial-ItalicMT"/>
          <w:color w:val="002060"/>
          <w:sz w:val="21"/>
          <w:szCs w:val="21"/>
        </w:rPr>
        <w:t>google</w:t>
      </w:r>
      <w:proofErr w:type="spellEnd"/>
      <w:r w:rsidR="00DD4642" w:rsidRPr="0078264A">
        <w:rPr>
          <w:rFonts w:ascii="Arial-ItalicMT" w:hAnsi="Arial-ItalicMT" w:cs="Arial-ItalicMT"/>
          <w:color w:val="002060"/>
          <w:sz w:val="21"/>
          <w:szCs w:val="21"/>
        </w:rPr>
        <w:t xml:space="preserve"> to define them </w:t>
      </w:r>
      <w:r w:rsidRPr="0078264A">
        <w:rPr>
          <w:rFonts w:ascii="Arial-ItalicMT" w:hAnsi="Arial-ItalicMT" w:cs="Arial-ItalicMT"/>
          <w:color w:val="002060"/>
          <w:sz w:val="21"/>
          <w:szCs w:val="21"/>
        </w:rPr>
        <w:t xml:space="preserve"> “ </w:t>
      </w:r>
      <w:r w:rsidRPr="0078264A">
        <w:rPr>
          <w:rFonts w:asciiTheme="majorBidi" w:hAnsiTheme="majorBidi" w:cstheme="majorBidi"/>
          <w:b/>
          <w:bCs/>
          <w:color w:val="002060"/>
          <w:sz w:val="21"/>
          <w:szCs w:val="21"/>
        </w:rPr>
        <w:t xml:space="preserve"> </w:t>
      </w:r>
    </w:p>
    <w:p w:rsidR="00DD4642" w:rsidRDefault="00DD4642" w:rsidP="00DD4642">
      <w:pPr>
        <w:pStyle w:val="Default"/>
        <w:ind w:left="855"/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</w:pPr>
    </w:p>
    <w:p w:rsidR="00DD4642" w:rsidRPr="00DD4642" w:rsidRDefault="00DD4642" w:rsidP="00DD4642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8D5028">
        <w:rPr>
          <w:rFonts w:ascii="Arial-BoldMT" w:hAnsi="Arial-BoldMT" w:cs="Arial-BoldMT"/>
          <w:b/>
          <w:bCs/>
          <w:color w:val="000000" w:themeColor="text1"/>
          <w:sz w:val="26"/>
          <w:szCs w:val="26"/>
          <w:u w:val="single"/>
        </w:rPr>
        <w:t>Aim of using Articulators</w:t>
      </w:r>
      <w:r w:rsidRPr="00DD4642">
        <w:rPr>
          <w:rFonts w:ascii="Arial-BoldMT" w:hAnsi="Arial-BoldMT" w:cs="Arial-BoldMT"/>
          <w:b/>
          <w:bCs/>
          <w:color w:val="000000" w:themeColor="text1"/>
          <w:sz w:val="26"/>
          <w:szCs w:val="26"/>
        </w:rPr>
        <w:t xml:space="preserve"> :</w:t>
      </w:r>
    </w:p>
    <w:p w:rsidR="00DD4642" w:rsidRDefault="00DD4642" w:rsidP="00DD4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Fabricati</w:t>
      </w:r>
      <w:r w:rsidRPr="00DD4642">
        <w:rPr>
          <w:rFonts w:ascii="Calibri" w:hAnsi="Calibri" w:cs="Calibri"/>
          <w:sz w:val="26"/>
          <w:szCs w:val="26"/>
        </w:rPr>
        <w:t>on</w:t>
      </w:r>
      <w:r>
        <w:rPr>
          <w:rFonts w:ascii="Calibri" w:hAnsi="Calibri" w:cs="Calibri"/>
          <w:sz w:val="26"/>
          <w:szCs w:val="26"/>
        </w:rPr>
        <w:t xml:space="preserve"> </w:t>
      </w:r>
      <w:r w:rsidRPr="00DD4642">
        <w:rPr>
          <w:rFonts w:ascii="Calibri" w:hAnsi="Calibri" w:cs="Calibri"/>
          <w:sz w:val="26"/>
          <w:szCs w:val="26"/>
        </w:rPr>
        <w:t>of</w:t>
      </w:r>
      <w:r>
        <w:rPr>
          <w:rFonts w:ascii="Calibri" w:hAnsi="Calibri" w:cs="Calibri"/>
          <w:sz w:val="26"/>
          <w:szCs w:val="26"/>
        </w:rPr>
        <w:t xml:space="preserve"> </w:t>
      </w:r>
      <w:r w:rsidRPr="00DD4642">
        <w:rPr>
          <w:rFonts w:ascii="Calibri" w:hAnsi="Calibri" w:cs="Calibri"/>
          <w:sz w:val="26"/>
          <w:szCs w:val="26"/>
        </w:rPr>
        <w:t>prosthesis</w:t>
      </w:r>
      <w:r>
        <w:rPr>
          <w:rFonts w:ascii="Calibri" w:hAnsi="Calibri" w:cs="Calibri"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sz w:val="26"/>
          <w:szCs w:val="26"/>
        </w:rPr>
        <w:t xml:space="preserve">“ </w:t>
      </w:r>
      <w:r w:rsidRPr="00104ADD">
        <w:rPr>
          <w:rFonts w:ascii="Calibri" w:hAnsi="Calibri" w:cs="Calibri"/>
          <w:sz w:val="26"/>
          <w:szCs w:val="26"/>
          <w:u w:val="single"/>
        </w:rPr>
        <w:t>indirect</w:t>
      </w:r>
      <w:proofErr w:type="gramEnd"/>
      <w:r>
        <w:rPr>
          <w:rFonts w:ascii="Calibri" w:hAnsi="Calibri" w:cs="Calibri"/>
          <w:sz w:val="26"/>
          <w:szCs w:val="26"/>
        </w:rPr>
        <w:t xml:space="preserve"> restorations “ </w:t>
      </w:r>
      <w:r w:rsidRPr="00DD4642">
        <w:rPr>
          <w:rFonts w:ascii="Calibri" w:hAnsi="Calibri" w:cs="Calibri"/>
          <w:sz w:val="26"/>
          <w:szCs w:val="26"/>
        </w:rPr>
        <w:t>that</w:t>
      </w:r>
      <w:r>
        <w:rPr>
          <w:rFonts w:ascii="Calibri" w:hAnsi="Calibri" w:cs="Calibri"/>
          <w:sz w:val="26"/>
          <w:szCs w:val="26"/>
        </w:rPr>
        <w:t xml:space="preserve"> </w:t>
      </w:r>
      <w:r w:rsidRPr="00DD4642">
        <w:rPr>
          <w:rFonts w:ascii="Calibri" w:hAnsi="Calibri" w:cs="Calibri"/>
          <w:sz w:val="26"/>
          <w:szCs w:val="26"/>
        </w:rPr>
        <w:t>are</w:t>
      </w:r>
      <w:r>
        <w:rPr>
          <w:rFonts w:ascii="Calibri" w:hAnsi="Calibri" w:cs="Calibri"/>
          <w:sz w:val="26"/>
          <w:szCs w:val="26"/>
        </w:rPr>
        <w:t xml:space="preserve"> </w:t>
      </w:r>
      <w:r w:rsidRPr="00DD4642">
        <w:rPr>
          <w:rFonts w:ascii="Calibri" w:hAnsi="Calibri" w:cs="Calibri"/>
          <w:sz w:val="26"/>
          <w:szCs w:val="26"/>
        </w:rPr>
        <w:t>in</w:t>
      </w:r>
      <w:r>
        <w:rPr>
          <w:rFonts w:ascii="Calibri" w:hAnsi="Calibri" w:cs="Calibri"/>
          <w:sz w:val="26"/>
          <w:szCs w:val="26"/>
        </w:rPr>
        <w:t xml:space="preserve"> </w:t>
      </w:r>
      <w:r w:rsidRPr="00DD4642">
        <w:rPr>
          <w:rFonts w:ascii="Calibri" w:hAnsi="Calibri" w:cs="Calibri"/>
          <w:sz w:val="26"/>
          <w:szCs w:val="26"/>
        </w:rPr>
        <w:t>harmony</w:t>
      </w:r>
      <w:r>
        <w:rPr>
          <w:rFonts w:ascii="Calibri" w:hAnsi="Calibri" w:cs="Calibri"/>
          <w:sz w:val="26"/>
          <w:szCs w:val="26"/>
        </w:rPr>
        <w:t xml:space="preserve"> </w:t>
      </w:r>
      <w:r w:rsidRPr="00DD4642">
        <w:rPr>
          <w:rFonts w:ascii="Calibri" w:hAnsi="Calibri" w:cs="Calibri"/>
          <w:sz w:val="26"/>
          <w:szCs w:val="26"/>
        </w:rPr>
        <w:t>with</w:t>
      </w:r>
      <w:r>
        <w:rPr>
          <w:rFonts w:ascii="Calibri" w:hAnsi="Calibri" w:cs="Calibri"/>
          <w:sz w:val="26"/>
          <w:szCs w:val="26"/>
        </w:rPr>
        <w:t xml:space="preserve"> </w:t>
      </w:r>
      <w:r w:rsidRPr="00DD4642">
        <w:rPr>
          <w:rFonts w:ascii="Calibri" w:hAnsi="Calibri" w:cs="Calibri"/>
          <w:sz w:val="26"/>
          <w:szCs w:val="26"/>
        </w:rPr>
        <w:t>the</w:t>
      </w:r>
      <w:r>
        <w:rPr>
          <w:rFonts w:ascii="Calibri" w:hAnsi="Calibri" w:cs="Calibri"/>
          <w:sz w:val="26"/>
          <w:szCs w:val="26"/>
        </w:rPr>
        <w:t xml:space="preserve"> existi</w:t>
      </w:r>
      <w:r w:rsidRPr="00DD4642">
        <w:rPr>
          <w:rFonts w:ascii="Calibri" w:hAnsi="Calibri" w:cs="Calibri"/>
          <w:sz w:val="26"/>
          <w:szCs w:val="26"/>
        </w:rPr>
        <w:t>ng</w:t>
      </w: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o</w:t>
      </w:r>
      <w:r w:rsidRPr="00DD4642">
        <w:rPr>
          <w:rFonts w:ascii="Calibri" w:hAnsi="Calibri" w:cs="Calibri"/>
          <w:sz w:val="26"/>
          <w:szCs w:val="26"/>
        </w:rPr>
        <w:t>cclusal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 w:rsidRPr="00DD4642">
        <w:rPr>
          <w:rFonts w:ascii="Calibri" w:hAnsi="Calibri" w:cs="Calibri"/>
          <w:sz w:val="26"/>
          <w:szCs w:val="26"/>
        </w:rPr>
        <w:t>scheme</w:t>
      </w:r>
      <w:r>
        <w:rPr>
          <w:rFonts w:ascii="Calibri" w:hAnsi="Calibri" w:cs="Calibri"/>
          <w:sz w:val="26"/>
          <w:szCs w:val="26"/>
        </w:rPr>
        <w:t xml:space="preserve"> a</w:t>
      </w:r>
      <w:r w:rsidRPr="00DD4642">
        <w:rPr>
          <w:rFonts w:ascii="Calibri" w:hAnsi="Calibri" w:cs="Calibri"/>
          <w:sz w:val="26"/>
          <w:szCs w:val="26"/>
        </w:rPr>
        <w:t>nd</w:t>
      </w:r>
      <w:r>
        <w:rPr>
          <w:rFonts w:ascii="Calibri" w:hAnsi="Calibri" w:cs="Calibri"/>
          <w:sz w:val="26"/>
          <w:szCs w:val="26"/>
        </w:rPr>
        <w:t xml:space="preserve"> </w:t>
      </w:r>
      <w:r w:rsidRPr="00DD4642">
        <w:rPr>
          <w:rFonts w:ascii="Calibri" w:hAnsi="Calibri" w:cs="Calibri"/>
          <w:sz w:val="26"/>
          <w:szCs w:val="26"/>
        </w:rPr>
        <w:t>TMJ</w:t>
      </w:r>
      <w:r>
        <w:rPr>
          <w:rFonts w:ascii="Calibri" w:hAnsi="Calibri" w:cs="Calibri"/>
          <w:sz w:val="26"/>
          <w:szCs w:val="26"/>
        </w:rPr>
        <w:t xml:space="preserve"> situati</w:t>
      </w:r>
      <w:r w:rsidRPr="00DD4642">
        <w:rPr>
          <w:rFonts w:ascii="Calibri" w:hAnsi="Calibri" w:cs="Calibri"/>
          <w:sz w:val="26"/>
          <w:szCs w:val="26"/>
        </w:rPr>
        <w:t>on</w:t>
      </w:r>
      <w:r>
        <w:rPr>
          <w:rFonts w:ascii="Calibri" w:hAnsi="Calibri" w:cs="Calibri"/>
          <w:sz w:val="26"/>
          <w:szCs w:val="26"/>
        </w:rPr>
        <w:t xml:space="preserve"> ..</w:t>
      </w:r>
    </w:p>
    <w:p w:rsidR="00DD4642" w:rsidRDefault="00DD4642" w:rsidP="00DD4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D4642" w:rsidRDefault="00DD4642" w:rsidP="00DD4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8D5028">
        <w:rPr>
          <w:rFonts w:ascii="Calibri" w:hAnsi="Calibri" w:cs="Calibri"/>
          <w:b/>
          <w:bCs/>
          <w:sz w:val="32"/>
          <w:szCs w:val="32"/>
          <w:u w:val="single"/>
        </w:rPr>
        <w:t xml:space="preserve">Articulators advantages </w:t>
      </w:r>
      <w:r w:rsidRPr="00DD4642">
        <w:rPr>
          <w:rFonts w:ascii="Calibri" w:hAnsi="Calibri" w:cs="Calibri"/>
          <w:b/>
          <w:bCs/>
          <w:sz w:val="26"/>
          <w:szCs w:val="26"/>
        </w:rPr>
        <w:t xml:space="preserve">: </w:t>
      </w:r>
    </w:p>
    <w:p w:rsidR="00DD4642" w:rsidRDefault="00DD4642" w:rsidP="008D5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proofErr w:type="gramStart"/>
      <w:r w:rsidRPr="008D5028">
        <w:rPr>
          <w:rFonts w:ascii="Arial-BoldMT" w:hAnsi="Arial-BoldMT" w:cs="Arial-BoldMT"/>
          <w:b/>
          <w:bCs/>
          <w:sz w:val="26"/>
          <w:szCs w:val="26"/>
        </w:rPr>
        <w:t>permits</w:t>
      </w:r>
      <w:proofErr w:type="gramEnd"/>
      <w:r w:rsidRPr="008D5028">
        <w:rPr>
          <w:rFonts w:ascii="Arial-BoldMT" w:hAnsi="Arial-BoldMT" w:cs="Arial-BoldMT"/>
          <w:b/>
          <w:bCs/>
          <w:sz w:val="26"/>
          <w:szCs w:val="26"/>
        </w:rPr>
        <w:t xml:space="preserve"> the visualization of the teeth from all aspects at different </w:t>
      </w:r>
      <w:proofErr w:type="spellStart"/>
      <w:r w:rsidRPr="008D5028">
        <w:rPr>
          <w:rFonts w:ascii="Arial-BoldMT" w:hAnsi="Arial-BoldMT" w:cs="Arial-BoldMT"/>
          <w:b/>
          <w:bCs/>
          <w:sz w:val="26"/>
          <w:szCs w:val="26"/>
        </w:rPr>
        <w:t>mandibular</w:t>
      </w:r>
      <w:proofErr w:type="spellEnd"/>
      <w:r w:rsidRPr="008D5028">
        <w:rPr>
          <w:rFonts w:ascii="Arial-BoldMT" w:hAnsi="Arial-BoldMT" w:cs="Arial-BoldMT"/>
          <w:b/>
          <w:bCs/>
          <w:sz w:val="26"/>
          <w:szCs w:val="26"/>
        </w:rPr>
        <w:t xml:space="preserve"> position.</w:t>
      </w:r>
      <w:r w:rsidR="008D5028" w:rsidRPr="008D5028">
        <w:rPr>
          <w:rFonts w:ascii="Arial-BoldMT" w:hAnsi="Arial-BoldMT" w:cs="Arial-BoldMT"/>
          <w:b/>
          <w:bCs/>
          <w:sz w:val="26"/>
          <w:szCs w:val="26"/>
        </w:rPr>
        <w:t xml:space="preserve"> </w:t>
      </w:r>
    </w:p>
    <w:p w:rsidR="008D5028" w:rsidRDefault="008D5028" w:rsidP="00DD4642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 xml:space="preserve">     </w:t>
      </w:r>
      <w:proofErr w:type="gramStart"/>
      <w:r w:rsidRPr="008D5028">
        <w:rPr>
          <w:rFonts w:ascii="Arial-BoldMT" w:hAnsi="Arial-BoldMT" w:cs="Arial-BoldMT"/>
          <w:sz w:val="24"/>
          <w:szCs w:val="24"/>
        </w:rPr>
        <w:t>in  the</w:t>
      </w:r>
      <w:proofErr w:type="gramEnd"/>
      <w:r w:rsidRPr="008D5028">
        <w:rPr>
          <w:rFonts w:ascii="Arial-BoldMT" w:hAnsi="Arial-BoldMT" w:cs="Arial-BoldMT"/>
          <w:sz w:val="24"/>
          <w:szCs w:val="24"/>
        </w:rPr>
        <w:t xml:space="preserve"> patient </w:t>
      </w:r>
      <w:proofErr w:type="spellStart"/>
      <w:r w:rsidRPr="008D5028">
        <w:rPr>
          <w:rFonts w:ascii="Arial-BoldMT" w:hAnsi="Arial-BoldMT" w:cs="Arial-BoldMT"/>
          <w:sz w:val="24"/>
          <w:szCs w:val="24"/>
        </w:rPr>
        <w:t>its</w:t>
      </w:r>
      <w:proofErr w:type="spellEnd"/>
      <w:r w:rsidRPr="008D5028">
        <w:rPr>
          <w:rFonts w:ascii="Arial-BoldMT" w:hAnsi="Arial-BoldMT" w:cs="Arial-BoldMT"/>
          <w:sz w:val="24"/>
          <w:szCs w:val="24"/>
        </w:rPr>
        <w:t xml:space="preserve"> hard to see all the aspects of the teeth and how </w:t>
      </w:r>
    </w:p>
    <w:p w:rsidR="008D5028" w:rsidRDefault="008D5028" w:rsidP="00DD4642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 xml:space="preserve">     </w:t>
      </w:r>
      <w:proofErr w:type="gramStart"/>
      <w:r w:rsidRPr="008D5028">
        <w:rPr>
          <w:rFonts w:ascii="Arial-BoldMT" w:hAnsi="Arial-BoldMT" w:cs="Arial-BoldMT"/>
          <w:sz w:val="24"/>
          <w:szCs w:val="24"/>
        </w:rPr>
        <w:t>they</w:t>
      </w:r>
      <w:proofErr w:type="gramEnd"/>
      <w:r w:rsidRPr="008D5028">
        <w:rPr>
          <w:rFonts w:ascii="Arial-BoldMT" w:hAnsi="Arial-BoldMT" w:cs="Arial-BoldMT"/>
          <w:sz w:val="24"/>
          <w:szCs w:val="24"/>
        </w:rPr>
        <w:t xml:space="preserve"> </w:t>
      </w:r>
      <w:r w:rsidR="0078264A">
        <w:rPr>
          <w:rFonts w:ascii="Arial-BoldMT" w:hAnsi="Arial-BoldMT" w:cs="Arial-BoldMT"/>
          <w:sz w:val="24"/>
          <w:szCs w:val="24"/>
        </w:rPr>
        <w:t>occlude on each other , but o</w:t>
      </w:r>
      <w:r w:rsidRPr="008D5028">
        <w:rPr>
          <w:rFonts w:ascii="Arial-BoldMT" w:hAnsi="Arial-BoldMT" w:cs="Arial-BoldMT"/>
          <w:sz w:val="24"/>
          <w:szCs w:val="24"/>
        </w:rPr>
        <w:t>n an articulator it will be much easier as</w:t>
      </w:r>
    </w:p>
    <w:p w:rsidR="008D5028" w:rsidRDefault="008D5028" w:rsidP="00DD4642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 xml:space="preserve">     </w:t>
      </w:r>
      <w:proofErr w:type="gramStart"/>
      <w:r>
        <w:rPr>
          <w:rFonts w:ascii="Arial-BoldMT" w:hAnsi="Arial-BoldMT" w:cs="Arial-BoldMT"/>
          <w:sz w:val="24"/>
          <w:szCs w:val="24"/>
        </w:rPr>
        <w:t>it</w:t>
      </w:r>
      <w:proofErr w:type="gramEnd"/>
      <w:r>
        <w:rPr>
          <w:rFonts w:ascii="Arial-BoldMT" w:hAnsi="Arial-BoldMT" w:cs="Arial-BoldMT"/>
          <w:sz w:val="24"/>
          <w:szCs w:val="24"/>
        </w:rPr>
        <w:t xml:space="preserve"> </w:t>
      </w:r>
      <w:r w:rsidRPr="008D5028">
        <w:rPr>
          <w:rFonts w:ascii="Arial-BoldMT" w:hAnsi="Arial-BoldMT" w:cs="Arial-BoldMT"/>
          <w:sz w:val="24"/>
          <w:szCs w:val="24"/>
        </w:rPr>
        <w:t>provides us with a full view from different directions by simply changing</w:t>
      </w:r>
    </w:p>
    <w:p w:rsidR="008D5028" w:rsidRDefault="008D5028" w:rsidP="00DD4642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sz w:val="26"/>
          <w:szCs w:val="26"/>
        </w:rPr>
      </w:pPr>
      <w:r>
        <w:rPr>
          <w:rFonts w:ascii="Arial-BoldMT" w:hAnsi="Arial-BoldMT" w:cs="Arial-BoldMT"/>
          <w:sz w:val="24"/>
          <w:szCs w:val="24"/>
        </w:rPr>
        <w:t xml:space="preserve">     </w:t>
      </w:r>
      <w:proofErr w:type="gramStart"/>
      <w:r>
        <w:rPr>
          <w:rFonts w:ascii="Arial-BoldMT" w:hAnsi="Arial-BoldMT" w:cs="Arial-BoldMT"/>
          <w:sz w:val="24"/>
          <w:szCs w:val="24"/>
        </w:rPr>
        <w:t>the</w:t>
      </w:r>
      <w:proofErr w:type="gramEnd"/>
      <w:r>
        <w:rPr>
          <w:rFonts w:ascii="Arial-BoldMT" w:hAnsi="Arial-BoldMT" w:cs="Arial-BoldMT"/>
          <w:sz w:val="24"/>
          <w:szCs w:val="24"/>
        </w:rPr>
        <w:t xml:space="preserve"> </w:t>
      </w:r>
      <w:r w:rsidRPr="008D5028">
        <w:rPr>
          <w:rFonts w:ascii="Arial-BoldMT" w:hAnsi="Arial-BoldMT" w:cs="Arial-BoldMT"/>
          <w:sz w:val="24"/>
          <w:szCs w:val="24"/>
        </w:rPr>
        <w:t>way we are looking towards it whether from the back or the front etc</w:t>
      </w:r>
      <w:r>
        <w:rPr>
          <w:rFonts w:ascii="Arial-BoldMT" w:hAnsi="Arial-BoldMT" w:cs="Arial-BoldMT"/>
          <w:sz w:val="26"/>
          <w:szCs w:val="26"/>
        </w:rPr>
        <w:t xml:space="preserve"> ..</w:t>
      </w:r>
    </w:p>
    <w:p w:rsidR="008D5028" w:rsidRDefault="008D5028" w:rsidP="00DD4642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sz w:val="26"/>
          <w:szCs w:val="26"/>
        </w:rPr>
      </w:pPr>
    </w:p>
    <w:p w:rsidR="008D5028" w:rsidRDefault="008D5028" w:rsidP="008D5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 w:rsidRPr="008D5028">
        <w:rPr>
          <w:rFonts w:ascii="Arial-BoldMT" w:hAnsi="Arial-BoldMT" w:cs="Arial-BoldMT"/>
          <w:b/>
          <w:bCs/>
          <w:sz w:val="26"/>
          <w:szCs w:val="26"/>
        </w:rPr>
        <w:t xml:space="preserve">Study of sectors of the dental </w:t>
      </w:r>
      <w:proofErr w:type="gramStart"/>
      <w:r w:rsidRPr="008D5028">
        <w:rPr>
          <w:rFonts w:ascii="Arial-BoldMT" w:hAnsi="Arial-BoldMT" w:cs="Arial-BoldMT"/>
          <w:b/>
          <w:bCs/>
          <w:sz w:val="26"/>
          <w:szCs w:val="26"/>
        </w:rPr>
        <w:t>arches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 .</w:t>
      </w:r>
      <w:proofErr w:type="gramEnd"/>
    </w:p>
    <w:p w:rsidR="008D5028" w:rsidRDefault="008D5028" w:rsidP="008D5028">
      <w:pPr>
        <w:pStyle w:val="ListParagraph"/>
        <w:autoSpaceDE w:val="0"/>
        <w:autoSpaceDN w:val="0"/>
        <w:adjustRightInd w:val="0"/>
        <w:spacing w:after="0" w:line="240" w:lineRule="auto"/>
        <w:ind w:left="1215"/>
        <w:rPr>
          <w:rFonts w:ascii="Arial-BoldMT" w:hAnsi="Arial-BoldMT" w:cs="Arial-BoldMT"/>
          <w:sz w:val="26"/>
          <w:szCs w:val="26"/>
        </w:rPr>
      </w:pPr>
      <w:r w:rsidRPr="008D5028">
        <w:rPr>
          <w:rFonts w:ascii="Arial-BoldMT" w:hAnsi="Arial-BoldMT" w:cs="Arial-BoldMT"/>
          <w:sz w:val="26"/>
          <w:szCs w:val="26"/>
        </w:rPr>
        <w:t xml:space="preserve">For example if I want to work on anterior teeth </w:t>
      </w:r>
      <w:r w:rsidR="00104ADD">
        <w:rPr>
          <w:rFonts w:ascii="Arial-BoldMT" w:hAnsi="Arial-BoldMT" w:cs="Arial-BoldMT"/>
          <w:sz w:val="26"/>
          <w:szCs w:val="26"/>
        </w:rPr>
        <w:t xml:space="preserve">; </w:t>
      </w:r>
      <w:r w:rsidRPr="008D5028">
        <w:rPr>
          <w:rFonts w:ascii="Arial-BoldMT" w:hAnsi="Arial-BoldMT" w:cs="Arial-BoldMT"/>
          <w:sz w:val="26"/>
          <w:szCs w:val="26"/>
        </w:rPr>
        <w:t xml:space="preserve">I can eliminate the posterior ones so I </w:t>
      </w:r>
      <w:r>
        <w:rPr>
          <w:rFonts w:ascii="Arial-BoldMT" w:hAnsi="Arial-BoldMT" w:cs="Arial-BoldMT"/>
          <w:sz w:val="26"/>
          <w:szCs w:val="26"/>
        </w:rPr>
        <w:t xml:space="preserve">provide </w:t>
      </w:r>
      <w:r w:rsidR="00104ADD">
        <w:rPr>
          <w:rFonts w:ascii="Arial-BoldMT" w:hAnsi="Arial-BoldMT" w:cs="Arial-BoldMT"/>
          <w:sz w:val="26"/>
          <w:szCs w:val="26"/>
        </w:rPr>
        <w:t>myself</w:t>
      </w:r>
      <w:r>
        <w:rPr>
          <w:rFonts w:ascii="Arial-BoldMT" w:hAnsi="Arial-BoldMT" w:cs="Arial-BoldMT"/>
          <w:sz w:val="26"/>
          <w:szCs w:val="26"/>
        </w:rPr>
        <w:t xml:space="preserve"> </w:t>
      </w:r>
      <w:r w:rsidR="00573C74">
        <w:rPr>
          <w:rFonts w:ascii="Arial-BoldMT" w:hAnsi="Arial-BoldMT" w:cs="Arial-BoldMT"/>
          <w:sz w:val="26"/>
          <w:szCs w:val="26"/>
        </w:rPr>
        <w:t>with</w:t>
      </w:r>
      <w:r w:rsidRPr="008D5028">
        <w:rPr>
          <w:rFonts w:ascii="Arial-BoldMT" w:hAnsi="Arial-BoldMT" w:cs="Arial-BoldMT"/>
          <w:sz w:val="26"/>
          <w:szCs w:val="26"/>
        </w:rPr>
        <w:t xml:space="preserve"> a better view for the</w:t>
      </w:r>
      <w:r w:rsidR="00104ADD">
        <w:rPr>
          <w:rFonts w:ascii="Arial-BoldMT" w:hAnsi="Arial-BoldMT" w:cs="Arial-BoldMT"/>
          <w:sz w:val="26"/>
          <w:szCs w:val="26"/>
        </w:rPr>
        <w:t xml:space="preserve"> anterior ones and </w:t>
      </w:r>
      <w:r w:rsidRPr="008D5028">
        <w:rPr>
          <w:rFonts w:ascii="Arial-BoldMT" w:hAnsi="Arial-BoldMT" w:cs="Arial-BoldMT"/>
          <w:sz w:val="26"/>
          <w:szCs w:val="26"/>
        </w:rPr>
        <w:t xml:space="preserve">make it </w:t>
      </w:r>
      <w:r>
        <w:rPr>
          <w:rFonts w:ascii="Arial-BoldMT" w:hAnsi="Arial-BoldMT" w:cs="Arial-BoldMT"/>
          <w:sz w:val="26"/>
          <w:szCs w:val="26"/>
        </w:rPr>
        <w:t xml:space="preserve">much </w:t>
      </w:r>
      <w:r w:rsidRPr="008D5028">
        <w:rPr>
          <w:rFonts w:ascii="Arial-BoldMT" w:hAnsi="Arial-BoldMT" w:cs="Arial-BoldMT"/>
          <w:sz w:val="26"/>
          <w:szCs w:val="26"/>
        </w:rPr>
        <w:t>easier for me to work with .</w:t>
      </w:r>
    </w:p>
    <w:p w:rsidR="00104ADD" w:rsidRDefault="00104ADD" w:rsidP="008D5028">
      <w:pPr>
        <w:pStyle w:val="ListParagraph"/>
        <w:autoSpaceDE w:val="0"/>
        <w:autoSpaceDN w:val="0"/>
        <w:adjustRightInd w:val="0"/>
        <w:spacing w:after="0" w:line="240" w:lineRule="auto"/>
        <w:ind w:left="1215"/>
        <w:rPr>
          <w:rFonts w:ascii="Arial-BoldMT" w:hAnsi="Arial-BoldMT" w:cs="Arial-BoldMT"/>
          <w:sz w:val="26"/>
          <w:szCs w:val="26"/>
        </w:rPr>
      </w:pPr>
    </w:p>
    <w:p w:rsidR="00104ADD" w:rsidRDefault="00104ADD" w:rsidP="008D5028">
      <w:pPr>
        <w:pStyle w:val="ListParagraph"/>
        <w:autoSpaceDE w:val="0"/>
        <w:autoSpaceDN w:val="0"/>
        <w:adjustRightInd w:val="0"/>
        <w:spacing w:after="0" w:line="240" w:lineRule="auto"/>
        <w:ind w:left="1215"/>
        <w:rPr>
          <w:rFonts w:ascii="Arial-BoldMT" w:hAnsi="Arial-BoldMT" w:cs="Arial-BoldMT"/>
          <w:sz w:val="26"/>
          <w:szCs w:val="26"/>
        </w:rPr>
      </w:pPr>
    </w:p>
    <w:p w:rsidR="0078264A" w:rsidRDefault="0078264A" w:rsidP="008D5028">
      <w:pPr>
        <w:pStyle w:val="ListParagraph"/>
        <w:autoSpaceDE w:val="0"/>
        <w:autoSpaceDN w:val="0"/>
        <w:adjustRightInd w:val="0"/>
        <w:spacing w:after="0" w:line="240" w:lineRule="auto"/>
        <w:ind w:left="1215"/>
        <w:rPr>
          <w:rFonts w:ascii="Arial-BoldMT" w:hAnsi="Arial-BoldMT" w:cs="Arial-BoldMT"/>
          <w:sz w:val="26"/>
          <w:szCs w:val="26"/>
        </w:rPr>
      </w:pPr>
    </w:p>
    <w:p w:rsidR="00104ADD" w:rsidRPr="00104ADD" w:rsidRDefault="00104ADD" w:rsidP="00104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 w:themeColor="text1"/>
          <w:sz w:val="30"/>
          <w:szCs w:val="30"/>
          <w:u w:val="single"/>
        </w:rPr>
      </w:pPr>
      <w:r w:rsidRPr="00104ADD">
        <w:rPr>
          <w:rFonts w:ascii="Andalus" w:hAnsi="Andalus" w:cs="Andalus"/>
          <w:b/>
          <w:bCs/>
          <w:color w:val="000000" w:themeColor="text1"/>
          <w:sz w:val="30"/>
          <w:szCs w:val="30"/>
          <w:u w:val="single"/>
        </w:rPr>
        <w:lastRenderedPageBreak/>
        <w:t>Uses of Articulator</w:t>
      </w:r>
      <w:r w:rsidR="00333177">
        <w:rPr>
          <w:rFonts w:ascii="Andalus" w:hAnsi="Andalus" w:cs="Andalus"/>
          <w:b/>
          <w:bCs/>
          <w:color w:val="000000" w:themeColor="text1"/>
          <w:sz w:val="30"/>
          <w:szCs w:val="30"/>
          <w:u w:val="single"/>
        </w:rPr>
        <w:t>s</w:t>
      </w:r>
      <w:r w:rsidRPr="00104ADD">
        <w:rPr>
          <w:rFonts w:ascii="Andalus" w:hAnsi="Andalus" w:cs="Andalus"/>
          <w:b/>
          <w:bCs/>
          <w:color w:val="000000" w:themeColor="text1"/>
          <w:sz w:val="30"/>
          <w:szCs w:val="30"/>
          <w:u w:val="single"/>
        </w:rPr>
        <w:t xml:space="preserve"> :</w:t>
      </w:r>
    </w:p>
    <w:p w:rsidR="00104ADD" w:rsidRDefault="00104ADD" w:rsidP="00104ADD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MT" w:hAnsi="ArialMT" w:cs="ArialMT"/>
          <w:color w:val="000000" w:themeColor="text1"/>
          <w:sz w:val="26"/>
          <w:szCs w:val="26"/>
        </w:rPr>
      </w:pPr>
    </w:p>
    <w:p w:rsidR="00104ADD" w:rsidRPr="00E32AB2" w:rsidRDefault="00104ADD" w:rsidP="00104A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3399"/>
          <w:sz w:val="26"/>
          <w:szCs w:val="26"/>
        </w:rPr>
      </w:pPr>
      <w:proofErr w:type="spellStart"/>
      <w:r w:rsidRPr="00E32AB2">
        <w:rPr>
          <w:rFonts w:ascii="ArialMT" w:hAnsi="ArialMT" w:cs="ArialMT"/>
          <w:b/>
          <w:bCs/>
          <w:color w:val="FF3399"/>
          <w:sz w:val="26"/>
          <w:szCs w:val="26"/>
        </w:rPr>
        <w:t>PreTreatment</w:t>
      </w:r>
      <w:proofErr w:type="spellEnd"/>
      <w:r w:rsidRPr="00E32AB2">
        <w:rPr>
          <w:rFonts w:ascii="ArialMT" w:hAnsi="ArialMT" w:cs="ArialMT"/>
          <w:b/>
          <w:bCs/>
          <w:color w:val="FF3399"/>
          <w:sz w:val="26"/>
          <w:szCs w:val="26"/>
        </w:rPr>
        <w:t xml:space="preserve"> stage ;</w:t>
      </w:r>
    </w:p>
    <w:p w:rsidR="00104ADD" w:rsidRPr="00104ADD" w:rsidRDefault="00104ADD" w:rsidP="00104ADD">
      <w:pPr>
        <w:autoSpaceDE w:val="0"/>
        <w:autoSpaceDN w:val="0"/>
        <w:adjustRightInd w:val="0"/>
        <w:spacing w:after="0" w:line="240" w:lineRule="auto"/>
        <w:ind w:left="855"/>
        <w:rPr>
          <w:rFonts w:ascii="ArialMT" w:hAnsi="ArialMT" w:cs="ArialMT"/>
          <w:b/>
          <w:bCs/>
          <w:color w:val="000000" w:themeColor="text1"/>
          <w:sz w:val="26"/>
          <w:szCs w:val="26"/>
        </w:rPr>
      </w:pPr>
    </w:p>
    <w:p w:rsidR="00104ADD" w:rsidRPr="00900A71" w:rsidRDefault="00104ADD" w:rsidP="00900A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A71">
        <w:rPr>
          <w:rFonts w:ascii="ArialMT" w:hAnsi="ArialMT" w:cs="ArialMT"/>
          <w:sz w:val="26"/>
          <w:szCs w:val="26"/>
        </w:rPr>
        <w:t xml:space="preserve"># </w:t>
      </w:r>
      <w:proofErr w:type="spellStart"/>
      <w:r w:rsidRPr="00900A71">
        <w:rPr>
          <w:rFonts w:ascii="Comic Sans MS" w:hAnsi="Comic Sans MS" w:cs="ArialMT"/>
          <w:sz w:val="26"/>
          <w:szCs w:val="26"/>
        </w:rPr>
        <w:t>Occlusal</w:t>
      </w:r>
      <w:proofErr w:type="spellEnd"/>
      <w:r w:rsidRPr="00900A71">
        <w:rPr>
          <w:rFonts w:ascii="Comic Sans MS" w:hAnsi="Comic Sans MS" w:cs="ArialMT"/>
          <w:sz w:val="26"/>
          <w:szCs w:val="26"/>
        </w:rPr>
        <w:t xml:space="preserve"> analysis and </w:t>
      </w:r>
      <w:proofErr w:type="gramStart"/>
      <w:r w:rsidRPr="00900A71">
        <w:rPr>
          <w:rFonts w:ascii="Comic Sans MS" w:hAnsi="Comic Sans MS" w:cs="ArialMT"/>
          <w:sz w:val="26"/>
          <w:szCs w:val="26"/>
        </w:rPr>
        <w:t>equilibration</w:t>
      </w:r>
      <w:r w:rsidRPr="00900A71">
        <w:rPr>
          <w:rFonts w:ascii="ArialMT" w:hAnsi="ArialMT" w:cs="ArialMT"/>
          <w:sz w:val="26"/>
          <w:szCs w:val="26"/>
        </w:rPr>
        <w:t xml:space="preserve"> ;</w:t>
      </w:r>
      <w:proofErr w:type="gramEnd"/>
      <w:r w:rsidRPr="00900A71">
        <w:rPr>
          <w:rFonts w:ascii="ArialMT" w:hAnsi="ArialMT" w:cs="ArialMT"/>
          <w:sz w:val="26"/>
          <w:szCs w:val="26"/>
        </w:rPr>
        <w:t xml:space="preserve"> analysis by putting an articulator paper on the cast instead of the patient’s mouth to check if the patient has high contact or  anything else .. </w:t>
      </w:r>
      <w:proofErr w:type="gramStart"/>
      <w:r w:rsidRPr="00900A71">
        <w:rPr>
          <w:rFonts w:ascii="ArialMT" w:hAnsi="ArialMT" w:cs="ArialMT"/>
          <w:sz w:val="26"/>
          <w:szCs w:val="26"/>
        </w:rPr>
        <w:t>equilibration</w:t>
      </w:r>
      <w:proofErr w:type="gramEnd"/>
      <w:r w:rsidRPr="00900A71">
        <w:rPr>
          <w:rFonts w:ascii="ArialMT" w:hAnsi="ArialMT" w:cs="ArialMT"/>
          <w:sz w:val="26"/>
          <w:szCs w:val="26"/>
        </w:rPr>
        <w:t xml:space="preserve"> is to get rid of the pressure area on the cast</w:t>
      </w:r>
      <w:r w:rsidR="00900A71" w:rsidRPr="00900A71">
        <w:rPr>
          <w:rFonts w:ascii="ArialMT" w:hAnsi="ArialMT" w:cs="ArialMT"/>
          <w:sz w:val="26"/>
          <w:szCs w:val="26"/>
        </w:rPr>
        <w:t xml:space="preserve"> </w:t>
      </w:r>
      <w:r w:rsidRPr="00900A71">
        <w:rPr>
          <w:rFonts w:ascii="ArialMT" w:hAnsi="ArialMT" w:cs="ArialMT"/>
          <w:sz w:val="26"/>
          <w:szCs w:val="26"/>
        </w:rPr>
        <w:t xml:space="preserve"> by removing parts of enamel , so </w:t>
      </w:r>
      <w:proofErr w:type="spellStart"/>
      <w:r w:rsidR="00900A71" w:rsidRPr="00900A71">
        <w:rPr>
          <w:rFonts w:ascii="ArialMT" w:hAnsi="ArialMT" w:cs="ArialMT"/>
          <w:sz w:val="26"/>
          <w:szCs w:val="26"/>
        </w:rPr>
        <w:t>its</w:t>
      </w:r>
      <w:proofErr w:type="spellEnd"/>
      <w:r w:rsidR="00900A71" w:rsidRPr="00900A71">
        <w:rPr>
          <w:rFonts w:ascii="ArialMT" w:hAnsi="ArialMT" w:cs="ArialMT"/>
          <w:sz w:val="26"/>
          <w:szCs w:val="26"/>
        </w:rPr>
        <w:t xml:space="preserve"> better to apply our plans on the articulator instead of his mouth .</w:t>
      </w:r>
    </w:p>
    <w:p w:rsidR="00104ADD" w:rsidRDefault="00104ADD" w:rsidP="00104ADD">
      <w:pPr>
        <w:pStyle w:val="ListParagraph"/>
        <w:autoSpaceDE w:val="0"/>
        <w:autoSpaceDN w:val="0"/>
        <w:adjustRightInd w:val="0"/>
        <w:spacing w:after="0" w:line="240" w:lineRule="auto"/>
        <w:ind w:left="1215"/>
        <w:rPr>
          <w:rFonts w:ascii="Arial-BoldMT" w:hAnsi="Arial-BoldMT" w:cs="Arial-BoldMT"/>
          <w:b/>
          <w:bCs/>
          <w:color w:val="000000" w:themeColor="text1"/>
          <w:sz w:val="26"/>
          <w:szCs w:val="26"/>
          <w:u w:val="single"/>
        </w:rPr>
      </w:pPr>
    </w:p>
    <w:p w:rsidR="00900A71" w:rsidRPr="00900A71" w:rsidRDefault="00900A71" w:rsidP="00900A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6"/>
          <w:szCs w:val="26"/>
        </w:rPr>
      </w:pPr>
      <w:r>
        <w:rPr>
          <w:rFonts w:ascii="Comic Sans MS" w:hAnsi="Comic Sans MS" w:cs="ArialMT"/>
          <w:sz w:val="26"/>
          <w:szCs w:val="26"/>
        </w:rPr>
        <w:t>#</w:t>
      </w:r>
      <w:proofErr w:type="gramStart"/>
      <w:r w:rsidRPr="00900A71">
        <w:rPr>
          <w:rFonts w:ascii="Comic Sans MS" w:hAnsi="Comic Sans MS" w:cs="ArialMT"/>
          <w:sz w:val="26"/>
          <w:szCs w:val="26"/>
        </w:rPr>
        <w:t>Changing</w:t>
      </w:r>
      <w:proofErr w:type="gramEnd"/>
      <w:r w:rsidRPr="00900A71">
        <w:rPr>
          <w:rFonts w:ascii="Comic Sans MS" w:hAnsi="Comic Sans MS" w:cs="ArialMT"/>
          <w:sz w:val="26"/>
          <w:szCs w:val="26"/>
        </w:rPr>
        <w:t xml:space="preserve"> the arch and tooth relationship preparing for </w:t>
      </w:r>
      <w:proofErr w:type="spellStart"/>
      <w:r w:rsidRPr="00900A71">
        <w:rPr>
          <w:rFonts w:ascii="Comic Sans MS" w:hAnsi="Comic Sans MS" w:cs="ArialMT"/>
          <w:sz w:val="26"/>
          <w:szCs w:val="26"/>
        </w:rPr>
        <w:t>orthognathic</w:t>
      </w:r>
      <w:proofErr w:type="spellEnd"/>
    </w:p>
    <w:p w:rsidR="00900A71" w:rsidRDefault="00900A71" w:rsidP="00900A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 w:rsidRPr="00900A71">
        <w:rPr>
          <w:rFonts w:ascii="Comic Sans MS" w:hAnsi="Comic Sans MS" w:cs="ArialMT"/>
          <w:sz w:val="26"/>
          <w:szCs w:val="26"/>
        </w:rPr>
        <w:t>Procedures</w:t>
      </w:r>
      <w:r>
        <w:rPr>
          <w:rFonts w:ascii="Comic Sans MS" w:hAnsi="Comic Sans MS" w:cs="ArialMT"/>
          <w:sz w:val="26"/>
          <w:szCs w:val="26"/>
        </w:rPr>
        <w:t xml:space="preserve"> ;</w:t>
      </w:r>
      <w:proofErr w:type="gramEnd"/>
      <w:r>
        <w:rPr>
          <w:rFonts w:ascii="Comic Sans MS" w:hAnsi="Comic Sans MS" w:cs="ArialMT"/>
          <w:sz w:val="26"/>
          <w:szCs w:val="26"/>
        </w:rPr>
        <w:t xml:space="preserve">  </w:t>
      </w:r>
      <w:r>
        <w:rPr>
          <w:rFonts w:ascii="ArialMT" w:hAnsi="ArialMT" w:cs="ArialMT"/>
          <w:sz w:val="26"/>
          <w:szCs w:val="26"/>
        </w:rPr>
        <w:t>its always more safe to try our treatment plan on the articulator first.</w:t>
      </w:r>
    </w:p>
    <w:p w:rsidR="00900A71" w:rsidRDefault="00900A71" w:rsidP="00900A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900A71" w:rsidRPr="00900A71" w:rsidRDefault="00900A71" w:rsidP="00900A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6"/>
          <w:szCs w:val="26"/>
        </w:rPr>
      </w:pPr>
      <w:r w:rsidRPr="00900A71">
        <w:rPr>
          <w:rFonts w:ascii="Comic Sans MS" w:hAnsi="Comic Sans MS" w:cs="ArialMT"/>
          <w:sz w:val="26"/>
          <w:szCs w:val="26"/>
        </w:rPr>
        <w:t># Wax up for diagnosis and proper planning, as well as communicating and</w:t>
      </w:r>
    </w:p>
    <w:p w:rsidR="00900A71" w:rsidRDefault="00900A71" w:rsidP="001863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proofErr w:type="gramStart"/>
      <w:r w:rsidRPr="00900A71">
        <w:rPr>
          <w:rFonts w:ascii="Comic Sans MS" w:hAnsi="Comic Sans MS" w:cs="ArialMT"/>
          <w:sz w:val="26"/>
          <w:szCs w:val="26"/>
        </w:rPr>
        <w:t>explaining</w:t>
      </w:r>
      <w:proofErr w:type="gramEnd"/>
      <w:r w:rsidRPr="00900A71">
        <w:rPr>
          <w:rFonts w:ascii="Comic Sans MS" w:hAnsi="Comic Sans MS" w:cs="ArialMT"/>
          <w:sz w:val="26"/>
          <w:szCs w:val="26"/>
        </w:rPr>
        <w:t xml:space="preserve"> the treatment to patients</w:t>
      </w:r>
      <w:r>
        <w:rPr>
          <w:rFonts w:ascii="Comic Sans MS" w:hAnsi="Comic Sans MS" w:cs="ArialMT"/>
          <w:sz w:val="26"/>
          <w:szCs w:val="26"/>
        </w:rPr>
        <w:t xml:space="preserve"> </w:t>
      </w:r>
      <w:r w:rsidR="001863E6">
        <w:rPr>
          <w:rFonts w:ascii="Comic Sans MS" w:hAnsi="Comic Sans MS" w:cs="ArialMT"/>
          <w:sz w:val="26"/>
          <w:szCs w:val="26"/>
        </w:rPr>
        <w:t xml:space="preserve">; </w:t>
      </w:r>
      <w:r w:rsidR="001863E6" w:rsidRPr="001863E6">
        <w:rPr>
          <w:rFonts w:ascii="ArialMT" w:hAnsi="ArialMT" w:cs="ArialMT"/>
          <w:sz w:val="26"/>
          <w:szCs w:val="26"/>
        </w:rPr>
        <w:t>to show the patient what I am planning for and to put him in the picture.</w:t>
      </w:r>
    </w:p>
    <w:p w:rsidR="001863E6" w:rsidRPr="00E32AB2" w:rsidRDefault="001863E6" w:rsidP="001863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3399"/>
          <w:sz w:val="26"/>
          <w:szCs w:val="26"/>
        </w:rPr>
      </w:pPr>
    </w:p>
    <w:p w:rsidR="001863E6" w:rsidRPr="00E32AB2" w:rsidRDefault="001863E6" w:rsidP="001863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3399"/>
          <w:sz w:val="26"/>
          <w:szCs w:val="26"/>
        </w:rPr>
      </w:pPr>
      <w:r w:rsidRPr="00E32AB2">
        <w:rPr>
          <w:rFonts w:ascii="ArialMT" w:hAnsi="ArialMT" w:cs="ArialMT"/>
          <w:b/>
          <w:bCs/>
          <w:color w:val="FF3399"/>
          <w:sz w:val="26"/>
          <w:szCs w:val="26"/>
        </w:rPr>
        <w:t>Treatment stage</w:t>
      </w:r>
      <w:r w:rsidR="00E32AB2" w:rsidRPr="00E32AB2">
        <w:rPr>
          <w:rFonts w:ascii="ArialMT" w:hAnsi="ArialMT" w:cs="ArialMT"/>
          <w:b/>
          <w:bCs/>
          <w:color w:val="FF3399"/>
          <w:sz w:val="26"/>
          <w:szCs w:val="26"/>
        </w:rPr>
        <w:t xml:space="preserve"> ;</w:t>
      </w:r>
    </w:p>
    <w:p w:rsidR="001863E6" w:rsidRPr="001863E6" w:rsidRDefault="001863E6" w:rsidP="001863E6">
      <w:pPr>
        <w:pStyle w:val="ListParagraph"/>
        <w:autoSpaceDE w:val="0"/>
        <w:autoSpaceDN w:val="0"/>
        <w:adjustRightInd w:val="0"/>
        <w:spacing w:after="0" w:line="240" w:lineRule="auto"/>
        <w:ind w:left="1215"/>
        <w:rPr>
          <w:rFonts w:ascii="ArialMT" w:hAnsi="ArialMT" w:cs="ArialMT"/>
          <w:b/>
          <w:bCs/>
          <w:color w:val="000000" w:themeColor="text1"/>
          <w:sz w:val="26"/>
          <w:szCs w:val="26"/>
        </w:rPr>
      </w:pPr>
    </w:p>
    <w:p w:rsidR="001863E6" w:rsidRPr="001863E6" w:rsidRDefault="001863E6" w:rsidP="001863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6"/>
          <w:szCs w:val="26"/>
        </w:rPr>
      </w:pPr>
      <w:r w:rsidRPr="001863E6">
        <w:rPr>
          <w:rFonts w:ascii="Comic Sans MS" w:hAnsi="Comic Sans MS" w:cs="Arial-BoldMT"/>
          <w:color w:val="000000" w:themeColor="text1"/>
          <w:sz w:val="26"/>
          <w:szCs w:val="26"/>
        </w:rPr>
        <w:t>#</w:t>
      </w:r>
      <w:r w:rsidRPr="001863E6">
        <w:rPr>
          <w:rFonts w:ascii="Comic Sans MS" w:hAnsi="Comic Sans MS" w:cs="ArialMT"/>
          <w:sz w:val="26"/>
          <w:szCs w:val="26"/>
        </w:rPr>
        <w:t xml:space="preserve"> Fabrication of fixed and removable prosthesis that are in harmony with</w:t>
      </w:r>
    </w:p>
    <w:p w:rsidR="001863E6" w:rsidRDefault="001863E6" w:rsidP="001863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6"/>
          <w:szCs w:val="26"/>
        </w:rPr>
      </w:pPr>
      <w:proofErr w:type="gramStart"/>
      <w:r w:rsidRPr="001863E6">
        <w:rPr>
          <w:rFonts w:ascii="Comic Sans MS" w:hAnsi="Comic Sans MS" w:cs="ArialMT"/>
          <w:sz w:val="26"/>
          <w:szCs w:val="26"/>
        </w:rPr>
        <w:t>the</w:t>
      </w:r>
      <w:proofErr w:type="gramEnd"/>
      <w:r w:rsidRPr="001863E6">
        <w:rPr>
          <w:rFonts w:ascii="Comic Sans MS" w:hAnsi="Comic Sans MS" w:cs="ArialMT"/>
          <w:sz w:val="26"/>
          <w:szCs w:val="26"/>
        </w:rPr>
        <w:t xml:space="preserve"> existing occlusion</w:t>
      </w:r>
      <w:r>
        <w:rPr>
          <w:rFonts w:ascii="Comic Sans MS" w:hAnsi="Comic Sans MS" w:cs="ArialMT"/>
          <w:sz w:val="26"/>
          <w:szCs w:val="26"/>
        </w:rPr>
        <w:t xml:space="preserve"> .</w:t>
      </w:r>
    </w:p>
    <w:p w:rsidR="001863E6" w:rsidRDefault="001863E6" w:rsidP="001863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6"/>
          <w:szCs w:val="26"/>
        </w:rPr>
      </w:pPr>
    </w:p>
    <w:p w:rsidR="001863E6" w:rsidRDefault="001863E6" w:rsidP="001863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6"/>
          <w:szCs w:val="26"/>
        </w:rPr>
      </w:pPr>
      <w:r>
        <w:rPr>
          <w:rFonts w:ascii="Comic Sans MS" w:hAnsi="Comic Sans MS" w:cs="ArialMT"/>
          <w:sz w:val="26"/>
          <w:szCs w:val="26"/>
        </w:rPr>
        <w:t>#</w:t>
      </w:r>
      <w:r w:rsidRPr="001863E6">
        <w:rPr>
          <w:rFonts w:ascii="ArialMT" w:hAnsi="ArialMT" w:cs="ArialMT"/>
          <w:sz w:val="40"/>
          <w:szCs w:val="40"/>
        </w:rPr>
        <w:t xml:space="preserve"> </w:t>
      </w:r>
      <w:r w:rsidRPr="001863E6">
        <w:rPr>
          <w:rFonts w:ascii="Comic Sans MS" w:hAnsi="Comic Sans MS" w:cs="ArialMT"/>
          <w:sz w:val="26"/>
          <w:szCs w:val="26"/>
        </w:rPr>
        <w:t xml:space="preserve">Fabrication of splints for </w:t>
      </w:r>
      <w:proofErr w:type="spellStart"/>
      <w:r w:rsidRPr="001863E6">
        <w:rPr>
          <w:rFonts w:ascii="Comic Sans MS" w:hAnsi="Comic Sans MS" w:cs="ArialMT"/>
          <w:sz w:val="26"/>
          <w:szCs w:val="26"/>
        </w:rPr>
        <w:t>occlusal</w:t>
      </w:r>
      <w:proofErr w:type="spellEnd"/>
      <w:r w:rsidRPr="001863E6">
        <w:rPr>
          <w:rFonts w:ascii="Comic Sans MS" w:hAnsi="Comic Sans MS" w:cs="ArialMT"/>
          <w:sz w:val="26"/>
          <w:szCs w:val="26"/>
        </w:rPr>
        <w:t xml:space="preserve"> </w:t>
      </w:r>
      <w:proofErr w:type="gramStart"/>
      <w:r w:rsidRPr="001863E6">
        <w:rPr>
          <w:rFonts w:ascii="Comic Sans MS" w:hAnsi="Comic Sans MS" w:cs="ArialMT"/>
          <w:sz w:val="26"/>
          <w:szCs w:val="26"/>
        </w:rPr>
        <w:t>therapy</w:t>
      </w:r>
      <w:r>
        <w:rPr>
          <w:rFonts w:ascii="Comic Sans MS" w:hAnsi="Comic Sans MS" w:cs="ArialMT"/>
          <w:sz w:val="26"/>
          <w:szCs w:val="26"/>
        </w:rPr>
        <w:t xml:space="preserve"> .</w:t>
      </w:r>
      <w:proofErr w:type="gramEnd"/>
    </w:p>
    <w:p w:rsidR="001863E6" w:rsidRPr="001863E6" w:rsidRDefault="001863E6" w:rsidP="001863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863E6">
        <w:rPr>
          <w:rFonts w:ascii="Comic Sans MS" w:hAnsi="Comic Sans MS" w:cs="ArialMT"/>
          <w:b/>
          <w:bCs/>
          <w:sz w:val="26"/>
          <w:szCs w:val="26"/>
        </w:rPr>
        <w:t>-</w:t>
      </w:r>
      <w:proofErr w:type="spellStart"/>
      <w:r w:rsidRPr="001863E6">
        <w:rPr>
          <w:rFonts w:ascii="ArialMT" w:hAnsi="ArialMT" w:cs="ArialMT"/>
          <w:sz w:val="24"/>
          <w:szCs w:val="24"/>
        </w:rPr>
        <w:t>occlusal</w:t>
      </w:r>
      <w:proofErr w:type="spellEnd"/>
      <w:r w:rsidRPr="001863E6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Pr="001863E6">
        <w:rPr>
          <w:rFonts w:ascii="ArialMT" w:hAnsi="ArialMT" w:cs="ArialMT"/>
          <w:sz w:val="24"/>
          <w:szCs w:val="24"/>
        </w:rPr>
        <w:t>splints :</w:t>
      </w:r>
      <w:proofErr w:type="gramEnd"/>
      <w:r w:rsidRPr="001863E6">
        <w:rPr>
          <w:rFonts w:ascii="ArialMT" w:hAnsi="ArialMT" w:cs="ArialMT"/>
          <w:sz w:val="24"/>
          <w:szCs w:val="24"/>
        </w:rPr>
        <w:t xml:space="preserve"> keep the orientation of the teeth at the same position .. </w:t>
      </w:r>
    </w:p>
    <w:p w:rsidR="001863E6" w:rsidRPr="001863E6" w:rsidRDefault="001863E6" w:rsidP="001863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863E6" w:rsidRPr="001863E6" w:rsidRDefault="001863E6" w:rsidP="001863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6"/>
          <w:szCs w:val="26"/>
          <w:u w:val="single"/>
        </w:rPr>
      </w:pPr>
      <w:r w:rsidRPr="001863E6">
        <w:rPr>
          <w:rFonts w:ascii="Arial-BoldMT" w:hAnsi="Arial-BoldMT" w:cs="Arial-BoldMT"/>
          <w:b/>
          <w:bCs/>
          <w:color w:val="000000" w:themeColor="text1"/>
          <w:sz w:val="26"/>
          <w:szCs w:val="26"/>
          <w:u w:val="single"/>
        </w:rPr>
        <w:t>Components of Articulator</w:t>
      </w:r>
      <w:r>
        <w:rPr>
          <w:rFonts w:ascii="Arial-BoldMT" w:hAnsi="Arial-BoldMT" w:cs="Arial-BoldMT"/>
          <w:b/>
          <w:bCs/>
          <w:color w:val="000000" w:themeColor="text1"/>
          <w:sz w:val="26"/>
          <w:szCs w:val="26"/>
          <w:u w:val="single"/>
        </w:rPr>
        <w:t xml:space="preserve"> </w:t>
      </w:r>
      <w:r w:rsidR="00711857">
        <w:rPr>
          <w:rFonts w:ascii="Arial-BoldMT" w:hAnsi="Arial-BoldMT" w:cs="Arial-BoldMT"/>
          <w:b/>
          <w:bCs/>
          <w:color w:val="000000" w:themeColor="text1"/>
          <w:sz w:val="26"/>
          <w:szCs w:val="26"/>
        </w:rPr>
        <w:t xml:space="preserve"> :</w:t>
      </w:r>
    </w:p>
    <w:p w:rsidR="001863E6" w:rsidRPr="00711857" w:rsidRDefault="00711857" w:rsidP="001863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color w:val="000000" w:themeColor="text1"/>
          <w:sz w:val="26"/>
          <w:szCs w:val="26"/>
        </w:rPr>
        <w:t xml:space="preserve">     </w:t>
      </w:r>
      <w:r w:rsidRPr="00711857">
        <w:rPr>
          <w:rFonts w:ascii="ArialMT" w:hAnsi="ArialMT" w:cs="ArialMT"/>
          <w:sz w:val="26"/>
          <w:szCs w:val="26"/>
        </w:rPr>
        <w:t xml:space="preserve">- </w:t>
      </w:r>
      <w:r w:rsidR="001863E6" w:rsidRPr="00711857">
        <w:rPr>
          <w:rFonts w:ascii="ArialMT" w:hAnsi="ArialMT" w:cs="ArialMT"/>
          <w:sz w:val="26"/>
          <w:szCs w:val="26"/>
        </w:rPr>
        <w:t>Superior and inferior member</w:t>
      </w:r>
    </w:p>
    <w:p w:rsidR="001863E6" w:rsidRPr="00711857" w:rsidRDefault="00711857" w:rsidP="001863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     </w:t>
      </w:r>
      <w:r w:rsidRPr="00711857">
        <w:rPr>
          <w:rFonts w:ascii="ArialMT" w:hAnsi="ArialMT" w:cs="ArialMT"/>
          <w:sz w:val="26"/>
          <w:szCs w:val="26"/>
        </w:rPr>
        <w:t>-</w:t>
      </w:r>
      <w:r w:rsidR="001863E6" w:rsidRPr="00711857">
        <w:rPr>
          <w:rFonts w:ascii="ArialMT" w:hAnsi="ArialMT" w:cs="ArialMT"/>
          <w:sz w:val="26"/>
          <w:szCs w:val="26"/>
        </w:rPr>
        <w:t xml:space="preserve"> Vertical arms</w:t>
      </w:r>
    </w:p>
    <w:p w:rsidR="001863E6" w:rsidRPr="00711857" w:rsidRDefault="00711857" w:rsidP="001863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     </w:t>
      </w:r>
      <w:r w:rsidRPr="00711857">
        <w:rPr>
          <w:rFonts w:ascii="ArialMT" w:hAnsi="ArialMT" w:cs="ArialMT"/>
          <w:sz w:val="26"/>
          <w:szCs w:val="26"/>
        </w:rPr>
        <w:t xml:space="preserve">- </w:t>
      </w:r>
      <w:r w:rsidR="001863E6" w:rsidRPr="00711857">
        <w:rPr>
          <w:rFonts w:ascii="ArialMT" w:hAnsi="ArialMT" w:cs="ArialMT"/>
          <w:sz w:val="26"/>
          <w:szCs w:val="26"/>
        </w:rPr>
        <w:t xml:space="preserve">Mechanical </w:t>
      </w:r>
      <w:proofErr w:type="spellStart"/>
      <w:r w:rsidR="001863E6" w:rsidRPr="00711857">
        <w:rPr>
          <w:rFonts w:ascii="ArialMT" w:hAnsi="ArialMT" w:cs="ArialMT"/>
          <w:sz w:val="26"/>
          <w:szCs w:val="26"/>
        </w:rPr>
        <w:t>fossae</w:t>
      </w:r>
      <w:proofErr w:type="spellEnd"/>
      <w:r w:rsidR="001863E6" w:rsidRPr="00711857">
        <w:rPr>
          <w:rFonts w:ascii="ArialMT" w:hAnsi="ArialMT" w:cs="ArialMT"/>
          <w:sz w:val="26"/>
          <w:szCs w:val="26"/>
        </w:rPr>
        <w:t xml:space="preserve"> and </w:t>
      </w:r>
      <w:proofErr w:type="spellStart"/>
      <w:r w:rsidR="001863E6" w:rsidRPr="00711857">
        <w:rPr>
          <w:rFonts w:ascii="ArialMT" w:hAnsi="ArialMT" w:cs="ArialMT"/>
          <w:sz w:val="26"/>
          <w:szCs w:val="26"/>
        </w:rPr>
        <w:t>condyle</w:t>
      </w:r>
      <w:proofErr w:type="spellEnd"/>
    </w:p>
    <w:p w:rsidR="001863E6" w:rsidRDefault="00711857" w:rsidP="001863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     </w:t>
      </w:r>
      <w:r w:rsidRPr="00711857">
        <w:rPr>
          <w:rFonts w:ascii="ArialMT" w:hAnsi="ArialMT" w:cs="ArialMT"/>
          <w:sz w:val="26"/>
          <w:szCs w:val="26"/>
        </w:rPr>
        <w:t xml:space="preserve">- </w:t>
      </w:r>
      <w:proofErr w:type="spellStart"/>
      <w:r w:rsidR="001863E6" w:rsidRPr="00711857">
        <w:rPr>
          <w:rFonts w:ascii="ArialMT" w:hAnsi="ArialMT" w:cs="ArialMT"/>
          <w:sz w:val="26"/>
          <w:szCs w:val="26"/>
        </w:rPr>
        <w:t>Incisal</w:t>
      </w:r>
      <w:proofErr w:type="spellEnd"/>
      <w:r w:rsidR="001863E6" w:rsidRPr="00711857">
        <w:rPr>
          <w:rFonts w:ascii="ArialMT" w:hAnsi="ArialMT" w:cs="ArialMT"/>
          <w:sz w:val="26"/>
          <w:szCs w:val="26"/>
        </w:rPr>
        <w:t xml:space="preserve"> pin and table</w:t>
      </w:r>
      <w:r>
        <w:rPr>
          <w:rFonts w:ascii="ArialMT" w:hAnsi="ArialMT" w:cs="ArialMT"/>
          <w:sz w:val="26"/>
          <w:szCs w:val="26"/>
        </w:rPr>
        <w:t xml:space="preserve"> </w:t>
      </w:r>
      <w:proofErr w:type="gramStart"/>
      <w:r>
        <w:rPr>
          <w:rFonts w:ascii="ArialMT" w:hAnsi="ArialMT" w:cs="ArialMT"/>
          <w:sz w:val="26"/>
          <w:szCs w:val="26"/>
        </w:rPr>
        <w:t xml:space="preserve">“ </w:t>
      </w:r>
      <w:r w:rsidRPr="00711857">
        <w:rPr>
          <w:rFonts w:ascii="ArialMT" w:hAnsi="ArialMT" w:cs="ArialMT"/>
        </w:rPr>
        <w:t>for</w:t>
      </w:r>
      <w:proofErr w:type="gramEnd"/>
      <w:r w:rsidRPr="00711857">
        <w:rPr>
          <w:rFonts w:ascii="ArialMT" w:hAnsi="ArialMT" w:cs="ArialMT"/>
        </w:rPr>
        <w:t xml:space="preserve"> determination of maximum </w:t>
      </w:r>
      <w:proofErr w:type="spellStart"/>
      <w:r w:rsidRPr="00711857">
        <w:rPr>
          <w:rFonts w:ascii="ArialMT" w:hAnsi="ArialMT" w:cs="ArialMT"/>
        </w:rPr>
        <w:t>intercuspation</w:t>
      </w:r>
      <w:proofErr w:type="spellEnd"/>
      <w:r>
        <w:rPr>
          <w:rFonts w:ascii="ArialMT" w:hAnsi="ArialMT" w:cs="ArialMT"/>
          <w:sz w:val="26"/>
          <w:szCs w:val="26"/>
        </w:rPr>
        <w:t xml:space="preserve"> “ </w:t>
      </w:r>
    </w:p>
    <w:p w:rsidR="00711857" w:rsidRDefault="00711857" w:rsidP="001863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711857" w:rsidRPr="00711857" w:rsidRDefault="00711857" w:rsidP="00711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6"/>
          <w:szCs w:val="26"/>
          <w:u w:val="single"/>
        </w:rPr>
      </w:pPr>
      <w:r w:rsidRPr="00711857">
        <w:rPr>
          <w:rFonts w:ascii="Arial-BoldMT" w:hAnsi="Arial-BoldMT" w:cs="Arial-BoldMT"/>
          <w:b/>
          <w:bCs/>
          <w:color w:val="000000" w:themeColor="text1"/>
          <w:sz w:val="26"/>
          <w:szCs w:val="26"/>
          <w:u w:val="single"/>
        </w:rPr>
        <w:t>Classification of articulators</w:t>
      </w:r>
      <w:r>
        <w:rPr>
          <w:rFonts w:ascii="Arial-BoldMT" w:hAnsi="Arial-BoldMT" w:cs="Arial-BoldMT"/>
          <w:b/>
          <w:bCs/>
          <w:color w:val="000000" w:themeColor="text1"/>
          <w:sz w:val="26"/>
          <w:szCs w:val="26"/>
        </w:rPr>
        <w:t xml:space="preserve"> :</w:t>
      </w:r>
    </w:p>
    <w:p w:rsidR="00711857" w:rsidRPr="00E32AB2" w:rsidRDefault="00711857" w:rsidP="0071185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color w:val="FF3399"/>
          <w:sz w:val="27"/>
          <w:szCs w:val="27"/>
        </w:rPr>
      </w:pPr>
      <w:r w:rsidRPr="00E32AB2">
        <w:rPr>
          <w:rFonts w:ascii="Comic Sans MS" w:hAnsi="Comic Sans MS" w:cs="ArialMT"/>
          <w:color w:val="FF3399"/>
          <w:sz w:val="26"/>
          <w:szCs w:val="26"/>
        </w:rPr>
        <w:t xml:space="preserve">1) </w:t>
      </w:r>
      <w:proofErr w:type="spellStart"/>
      <w:proofErr w:type="gramStart"/>
      <w:r w:rsidRPr="00E32AB2">
        <w:rPr>
          <w:rFonts w:ascii="Comic Sans MS" w:hAnsi="Comic Sans MS" w:cs="ArialMT"/>
          <w:b/>
          <w:bCs/>
          <w:color w:val="FF3399"/>
          <w:sz w:val="27"/>
          <w:szCs w:val="27"/>
        </w:rPr>
        <w:t>Arcon</w:t>
      </w:r>
      <w:proofErr w:type="spellEnd"/>
      <w:r w:rsidRPr="00E32AB2">
        <w:rPr>
          <w:rFonts w:ascii="Comic Sans MS" w:hAnsi="Comic Sans MS" w:cs="ArialMT"/>
          <w:color w:val="FF3399"/>
          <w:sz w:val="27"/>
          <w:szCs w:val="27"/>
        </w:rPr>
        <w:t xml:space="preserve"> :</w:t>
      </w:r>
      <w:proofErr w:type="gramEnd"/>
      <w:r w:rsidRPr="00E32AB2">
        <w:rPr>
          <w:rFonts w:ascii="Comic Sans MS" w:hAnsi="Comic Sans MS" w:cs="ArialMT"/>
          <w:color w:val="FF3399"/>
          <w:sz w:val="27"/>
          <w:szCs w:val="27"/>
        </w:rPr>
        <w:t xml:space="preserve"> </w:t>
      </w:r>
      <w:r w:rsidRPr="00E32AB2">
        <w:rPr>
          <w:rFonts w:ascii="Comic Sans MS" w:hAnsi="Comic Sans MS" w:cs="Arial-BoldItalicMT"/>
          <w:b/>
          <w:bCs/>
          <w:color w:val="FF3399"/>
          <w:sz w:val="27"/>
          <w:szCs w:val="27"/>
          <w:u w:val="single"/>
        </w:rPr>
        <w:t>Ar</w:t>
      </w:r>
      <w:r w:rsidRPr="00E32AB2">
        <w:rPr>
          <w:rFonts w:ascii="Comic Sans MS" w:hAnsi="Comic Sans MS" w:cs="ArialMT"/>
          <w:color w:val="FF3399"/>
          <w:sz w:val="27"/>
          <w:szCs w:val="27"/>
        </w:rPr>
        <w:t xml:space="preserve">ticulating </w:t>
      </w:r>
      <w:proofErr w:type="spellStart"/>
      <w:r w:rsidRPr="00E32AB2">
        <w:rPr>
          <w:rFonts w:ascii="Comic Sans MS" w:hAnsi="Comic Sans MS" w:cs="Arial-BoldItalicMT"/>
          <w:b/>
          <w:bCs/>
          <w:color w:val="FF3399"/>
          <w:sz w:val="27"/>
          <w:szCs w:val="27"/>
          <w:u w:val="single"/>
        </w:rPr>
        <w:t>Con</w:t>
      </w:r>
      <w:r w:rsidRPr="00E32AB2">
        <w:rPr>
          <w:rFonts w:ascii="Comic Sans MS" w:hAnsi="Comic Sans MS" w:cs="ArialMT"/>
          <w:color w:val="FF3399"/>
          <w:sz w:val="27"/>
          <w:szCs w:val="27"/>
        </w:rPr>
        <w:t>dyle</w:t>
      </w:r>
      <w:proofErr w:type="spellEnd"/>
      <w:r w:rsidRPr="00E32AB2">
        <w:rPr>
          <w:rFonts w:ascii="ArialMT" w:hAnsi="ArialMT" w:cs="ArialMT"/>
          <w:color w:val="FF3399"/>
          <w:sz w:val="27"/>
          <w:szCs w:val="27"/>
        </w:rPr>
        <w:t>.</w:t>
      </w:r>
    </w:p>
    <w:p w:rsidR="00711857" w:rsidRPr="00711857" w:rsidRDefault="00711857" w:rsidP="00711857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MT" w:hAnsi="ArialMT" w:cs="ArialMT"/>
          <w:color w:val="000000" w:themeColor="text1"/>
          <w:sz w:val="26"/>
          <w:szCs w:val="26"/>
        </w:rPr>
      </w:pPr>
      <w:r>
        <w:rPr>
          <w:rFonts w:ascii="ArialMT" w:hAnsi="ArialMT" w:cs="ArialMT"/>
          <w:color w:val="000000" w:themeColor="text1"/>
          <w:sz w:val="26"/>
          <w:szCs w:val="26"/>
        </w:rPr>
        <w:t xml:space="preserve">- </w:t>
      </w:r>
      <w:r w:rsidRPr="00711857">
        <w:rPr>
          <w:rFonts w:ascii="ArialMT" w:hAnsi="ArialMT" w:cs="ArialMT"/>
          <w:color w:val="000000" w:themeColor="text1"/>
          <w:sz w:val="26"/>
          <w:szCs w:val="26"/>
          <w:u w:val="single"/>
        </w:rPr>
        <w:t>Fixed</w:t>
      </w:r>
      <w:r w:rsidRPr="00711857">
        <w:rPr>
          <w:rFonts w:ascii="ArialMT" w:hAnsi="ArialMT" w:cs="ArialMT"/>
          <w:color w:val="000000" w:themeColor="text1"/>
          <w:sz w:val="26"/>
          <w:szCs w:val="26"/>
        </w:rPr>
        <w:t xml:space="preserve"> </w:t>
      </w:r>
      <w:proofErr w:type="spellStart"/>
      <w:r w:rsidRPr="00711857">
        <w:rPr>
          <w:rFonts w:ascii="ArialMT" w:hAnsi="ArialMT" w:cs="ArialMT"/>
          <w:color w:val="000000" w:themeColor="text1"/>
          <w:sz w:val="26"/>
          <w:szCs w:val="26"/>
        </w:rPr>
        <w:t>Prosthodontics</w:t>
      </w:r>
      <w:proofErr w:type="spellEnd"/>
      <w:r>
        <w:rPr>
          <w:rFonts w:ascii="ArialMT" w:hAnsi="ArialMT" w:cs="ArialMT"/>
          <w:color w:val="000000" w:themeColor="text1"/>
          <w:sz w:val="26"/>
          <w:szCs w:val="26"/>
        </w:rPr>
        <w:t>.</w:t>
      </w:r>
    </w:p>
    <w:p w:rsidR="0078264A" w:rsidRDefault="0078264A" w:rsidP="0078264A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MT" w:hAnsi="ArialMT" w:cs="ArialMT"/>
          <w:color w:val="000000" w:themeColor="text1"/>
          <w:sz w:val="26"/>
          <w:szCs w:val="26"/>
        </w:rPr>
      </w:pPr>
      <w:r>
        <w:rPr>
          <w:rFonts w:ascii="ArialMT" w:hAnsi="ArialMT" w:cs="ArialMT"/>
          <w:color w:val="000000" w:themeColor="text1"/>
          <w:sz w:val="26"/>
          <w:szCs w:val="26"/>
        </w:rPr>
        <w:t xml:space="preserve">- </w:t>
      </w:r>
      <w:r w:rsidR="00711857" w:rsidRPr="00711857">
        <w:rPr>
          <w:rFonts w:ascii="ArialMT" w:hAnsi="ArialMT" w:cs="ArialMT"/>
          <w:color w:val="000000" w:themeColor="text1"/>
          <w:sz w:val="26"/>
          <w:szCs w:val="26"/>
        </w:rPr>
        <w:t xml:space="preserve">The </w:t>
      </w:r>
      <w:proofErr w:type="spellStart"/>
      <w:r w:rsidR="00711857" w:rsidRPr="00E32AB2">
        <w:rPr>
          <w:rFonts w:ascii="Arial-BoldMT" w:hAnsi="Arial-BoldMT" w:cs="Arial-BoldMT"/>
          <w:b/>
          <w:bCs/>
          <w:color w:val="0070C0"/>
          <w:sz w:val="26"/>
          <w:szCs w:val="26"/>
        </w:rPr>
        <w:t>condylar</w:t>
      </w:r>
      <w:proofErr w:type="spellEnd"/>
      <w:r w:rsidR="00711857" w:rsidRPr="00E32AB2">
        <w:rPr>
          <w:rFonts w:ascii="Arial-BoldMT" w:hAnsi="Arial-BoldMT" w:cs="Arial-BoldMT"/>
          <w:b/>
          <w:bCs/>
          <w:color w:val="0070C0"/>
          <w:sz w:val="26"/>
          <w:szCs w:val="26"/>
        </w:rPr>
        <w:t xml:space="preserve"> elements</w:t>
      </w:r>
      <w:r w:rsidR="00711857" w:rsidRPr="0078264A">
        <w:rPr>
          <w:rFonts w:ascii="Arial-BoldMT" w:hAnsi="Arial-BoldMT" w:cs="Arial-BoldMT"/>
          <w:b/>
          <w:bCs/>
          <w:color w:val="000000" w:themeColor="text1"/>
          <w:sz w:val="26"/>
          <w:szCs w:val="26"/>
        </w:rPr>
        <w:t xml:space="preserve"> are placed on the </w:t>
      </w:r>
      <w:r w:rsidR="00711857" w:rsidRPr="00E32AB2">
        <w:rPr>
          <w:rFonts w:ascii="Arial-BoldMT" w:hAnsi="Arial-BoldMT" w:cs="Arial-BoldMT"/>
          <w:b/>
          <w:bCs/>
          <w:color w:val="0070C0"/>
          <w:sz w:val="26"/>
          <w:szCs w:val="26"/>
        </w:rPr>
        <w:t>lower member</w:t>
      </w:r>
      <w:r w:rsidR="00711857" w:rsidRPr="0078264A">
        <w:rPr>
          <w:rFonts w:ascii="Arial-BoldMT" w:hAnsi="Arial-BoldMT" w:cs="Arial-BoldMT"/>
          <w:color w:val="000000" w:themeColor="text1"/>
          <w:sz w:val="26"/>
          <w:szCs w:val="26"/>
        </w:rPr>
        <w:t xml:space="preserve"> </w:t>
      </w:r>
      <w:r w:rsidR="00711857" w:rsidRPr="0078264A">
        <w:rPr>
          <w:rFonts w:ascii="ArialMT" w:hAnsi="ArialMT" w:cs="ArialMT"/>
          <w:color w:val="000000" w:themeColor="text1"/>
          <w:sz w:val="26"/>
          <w:szCs w:val="26"/>
        </w:rPr>
        <w:t xml:space="preserve">of the articulator, just as the </w:t>
      </w:r>
      <w:proofErr w:type="spellStart"/>
      <w:r w:rsidR="00711857" w:rsidRPr="0078264A">
        <w:rPr>
          <w:rFonts w:ascii="ArialMT" w:hAnsi="ArialMT" w:cs="ArialMT"/>
          <w:color w:val="000000" w:themeColor="text1"/>
          <w:sz w:val="26"/>
          <w:szCs w:val="26"/>
        </w:rPr>
        <w:t>condyles</w:t>
      </w:r>
      <w:proofErr w:type="spellEnd"/>
      <w:r w:rsidR="00711857" w:rsidRPr="0078264A">
        <w:rPr>
          <w:rFonts w:ascii="ArialMT" w:hAnsi="ArialMT" w:cs="ArialMT"/>
          <w:color w:val="000000" w:themeColor="text1"/>
          <w:sz w:val="26"/>
          <w:szCs w:val="26"/>
        </w:rPr>
        <w:t xml:space="preserve"> are located on the mandible. The </w:t>
      </w:r>
      <w:r w:rsidR="00711857" w:rsidRPr="00E32AB2">
        <w:rPr>
          <w:rFonts w:ascii="ArialMT" w:hAnsi="ArialMT" w:cs="ArialMT"/>
          <w:b/>
          <w:bCs/>
          <w:color w:val="C00000"/>
          <w:sz w:val="26"/>
          <w:szCs w:val="26"/>
        </w:rPr>
        <w:t xml:space="preserve">mechanical </w:t>
      </w:r>
      <w:proofErr w:type="spellStart"/>
      <w:r w:rsidR="00711857" w:rsidRPr="00E32AB2">
        <w:rPr>
          <w:rFonts w:ascii="ArialMT" w:hAnsi="ArialMT" w:cs="ArialMT"/>
          <w:b/>
          <w:bCs/>
          <w:color w:val="C00000"/>
          <w:sz w:val="26"/>
          <w:szCs w:val="26"/>
        </w:rPr>
        <w:t>fossae</w:t>
      </w:r>
      <w:proofErr w:type="spellEnd"/>
      <w:r w:rsidR="00711857" w:rsidRPr="0078264A">
        <w:rPr>
          <w:rFonts w:ascii="ArialMT" w:hAnsi="ArialMT" w:cs="ArialMT"/>
          <w:b/>
          <w:bCs/>
          <w:color w:val="000000" w:themeColor="text1"/>
          <w:sz w:val="26"/>
          <w:szCs w:val="26"/>
        </w:rPr>
        <w:t xml:space="preserve"> are placed on the </w:t>
      </w:r>
      <w:r w:rsidR="00711857" w:rsidRPr="00E32AB2">
        <w:rPr>
          <w:rFonts w:ascii="ArialMT" w:hAnsi="ArialMT" w:cs="ArialMT"/>
          <w:b/>
          <w:bCs/>
          <w:color w:val="C00000"/>
          <w:sz w:val="26"/>
          <w:szCs w:val="26"/>
        </w:rPr>
        <w:t>upper member</w:t>
      </w:r>
      <w:r w:rsidR="00711857" w:rsidRPr="0078264A">
        <w:rPr>
          <w:rFonts w:ascii="ArialMT" w:hAnsi="ArialMT" w:cs="ArialMT"/>
          <w:color w:val="000000" w:themeColor="text1"/>
          <w:sz w:val="26"/>
          <w:szCs w:val="26"/>
        </w:rPr>
        <w:t xml:space="preserve">, simulating the position of the </w:t>
      </w:r>
      <w:proofErr w:type="spellStart"/>
      <w:r w:rsidR="00711857" w:rsidRPr="0078264A">
        <w:rPr>
          <w:rFonts w:ascii="ArialMT" w:hAnsi="ArialMT" w:cs="ArialMT"/>
          <w:color w:val="000000" w:themeColor="text1"/>
          <w:sz w:val="26"/>
          <w:szCs w:val="26"/>
        </w:rPr>
        <w:t>glenoid</w:t>
      </w:r>
      <w:proofErr w:type="spellEnd"/>
      <w:r w:rsidR="00711857" w:rsidRPr="0078264A">
        <w:rPr>
          <w:rFonts w:ascii="ArialMT" w:hAnsi="ArialMT" w:cs="ArialMT"/>
          <w:color w:val="000000" w:themeColor="text1"/>
          <w:sz w:val="26"/>
          <w:szCs w:val="26"/>
        </w:rPr>
        <w:t xml:space="preserve"> </w:t>
      </w:r>
      <w:proofErr w:type="spellStart"/>
      <w:r w:rsidR="00711857" w:rsidRPr="0078264A">
        <w:rPr>
          <w:rFonts w:ascii="ArialMT" w:hAnsi="ArialMT" w:cs="ArialMT"/>
          <w:color w:val="000000" w:themeColor="text1"/>
          <w:sz w:val="26"/>
          <w:szCs w:val="26"/>
        </w:rPr>
        <w:t>fossae</w:t>
      </w:r>
      <w:proofErr w:type="spellEnd"/>
      <w:r w:rsidR="00711857" w:rsidRPr="0078264A">
        <w:rPr>
          <w:rFonts w:ascii="ArialMT" w:hAnsi="ArialMT" w:cs="ArialMT"/>
          <w:color w:val="000000" w:themeColor="text1"/>
          <w:sz w:val="26"/>
          <w:szCs w:val="26"/>
        </w:rPr>
        <w:t xml:space="preserve"> in the </w:t>
      </w:r>
      <w:proofErr w:type="gramStart"/>
      <w:r w:rsidR="00711857" w:rsidRPr="0078264A">
        <w:rPr>
          <w:rFonts w:ascii="ArialMT" w:hAnsi="ArialMT" w:cs="ArialMT"/>
          <w:color w:val="000000" w:themeColor="text1"/>
          <w:sz w:val="26"/>
          <w:szCs w:val="26"/>
        </w:rPr>
        <w:t>skull .</w:t>
      </w:r>
      <w:proofErr w:type="gramEnd"/>
    </w:p>
    <w:p w:rsidR="00E32AB2" w:rsidRDefault="00E32AB2" w:rsidP="0078264A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MT" w:hAnsi="ArialMT" w:cs="ArialMT"/>
          <w:color w:val="000000" w:themeColor="text1"/>
          <w:sz w:val="26"/>
          <w:szCs w:val="26"/>
        </w:rPr>
      </w:pPr>
    </w:p>
    <w:p w:rsidR="00E32AB2" w:rsidRPr="00E32AB2" w:rsidRDefault="00E32AB2" w:rsidP="00E32AB2">
      <w:pPr>
        <w:rPr>
          <w:rFonts w:ascii="Comic Sans MS" w:hAnsi="Comic Sans MS" w:cstheme="majorBidi"/>
          <w:b/>
          <w:bCs/>
          <w:color w:val="FF0066"/>
          <w:sz w:val="26"/>
          <w:szCs w:val="26"/>
          <w:lang w:bidi="ar-JO"/>
        </w:rPr>
      </w:pPr>
      <w:r w:rsidRPr="00E32AB2">
        <w:rPr>
          <w:rFonts w:ascii="Comic Sans MS" w:hAnsi="Comic Sans MS" w:cstheme="majorBidi"/>
          <w:b/>
          <w:bCs/>
          <w:noProof/>
          <w:color w:val="FF0066"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9525</wp:posOffset>
            </wp:positionV>
            <wp:extent cx="2095500" cy="2390775"/>
            <wp:effectExtent l="19050" t="0" r="0" b="0"/>
            <wp:wrapSquare wrapText="bothSides"/>
            <wp:docPr id="4" name="Picture 1" descr="http://www.gnathology.ru/img/all/typeAr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nathology.ru/img/all/typeAr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32AB2">
        <w:rPr>
          <w:rFonts w:ascii="Comic Sans MS" w:hAnsi="Comic Sans MS" w:cstheme="majorBidi"/>
          <w:b/>
          <w:bCs/>
          <w:color w:val="FF0066"/>
          <w:sz w:val="26"/>
          <w:szCs w:val="26"/>
          <w:lang w:bidi="ar-JO"/>
        </w:rPr>
        <w:t>2 )</w:t>
      </w:r>
      <w:proofErr w:type="gramEnd"/>
      <w:r w:rsidRPr="00E32AB2">
        <w:rPr>
          <w:rFonts w:ascii="Comic Sans MS" w:hAnsi="Comic Sans MS" w:cstheme="majorBidi"/>
          <w:b/>
          <w:bCs/>
          <w:color w:val="FF0066"/>
          <w:sz w:val="26"/>
          <w:szCs w:val="26"/>
          <w:lang w:bidi="ar-JO"/>
        </w:rPr>
        <w:t xml:space="preserve"> Non </w:t>
      </w:r>
      <w:proofErr w:type="spellStart"/>
      <w:r w:rsidRPr="00E32AB2">
        <w:rPr>
          <w:rFonts w:ascii="Comic Sans MS" w:hAnsi="Comic Sans MS" w:cstheme="majorBidi"/>
          <w:b/>
          <w:bCs/>
          <w:color w:val="FF0066"/>
          <w:sz w:val="26"/>
          <w:szCs w:val="26"/>
          <w:lang w:bidi="ar-JO"/>
        </w:rPr>
        <w:t>arcon</w:t>
      </w:r>
      <w:proofErr w:type="spellEnd"/>
      <w:r w:rsidRPr="00E32AB2">
        <w:rPr>
          <w:rFonts w:ascii="Comic Sans MS" w:hAnsi="Comic Sans MS" w:cstheme="majorBidi"/>
          <w:b/>
          <w:bCs/>
          <w:color w:val="FF0066"/>
          <w:sz w:val="26"/>
          <w:szCs w:val="26"/>
          <w:lang w:bidi="ar-JO"/>
        </w:rPr>
        <w:t xml:space="preserve"> :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In non </w:t>
      </w:r>
      <w:proofErr w:type="spellStart"/>
      <w:proofErr w:type="gramStart"/>
      <w:r w:rsidRPr="00E32AB2">
        <w:rPr>
          <w:rFonts w:asciiTheme="majorBidi" w:hAnsiTheme="majorBidi" w:cstheme="majorBidi"/>
          <w:sz w:val="26"/>
          <w:szCs w:val="26"/>
          <w:lang w:bidi="ar-JO"/>
        </w:rPr>
        <w:t>arcon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,the</w:t>
      </w:r>
      <w:proofErr w:type="gram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case is the opposite (the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fossa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is located in the lower member of the articulator while the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condyle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is located in the upper, the opposite of  the anatomy). </w:t>
      </w:r>
      <w:r w:rsidRPr="00573C74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The </w:t>
      </w:r>
      <w:proofErr w:type="spellStart"/>
      <w:r w:rsidRPr="00573C74">
        <w:rPr>
          <w:rFonts w:asciiTheme="majorBidi" w:hAnsiTheme="majorBidi" w:cstheme="majorBidi"/>
          <w:b/>
          <w:bCs/>
          <w:sz w:val="26"/>
          <w:szCs w:val="26"/>
          <w:lang w:bidi="ar-JO"/>
        </w:rPr>
        <w:t>arcon</w:t>
      </w:r>
      <w:proofErr w:type="spellEnd"/>
      <w:r w:rsidRPr="00573C74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one is used for fixed prosthesis &amp; the non-</w:t>
      </w:r>
      <w:proofErr w:type="spellStart"/>
      <w:r w:rsidRPr="00573C74">
        <w:rPr>
          <w:rFonts w:asciiTheme="majorBidi" w:hAnsiTheme="majorBidi" w:cstheme="majorBidi"/>
          <w:b/>
          <w:bCs/>
          <w:sz w:val="26"/>
          <w:szCs w:val="26"/>
          <w:lang w:bidi="ar-JO"/>
        </w:rPr>
        <w:t>arcon</w:t>
      </w:r>
      <w:proofErr w:type="spellEnd"/>
      <w:r w:rsidRPr="00573C74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is used for removable prosthesis.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Pr="00E32AB2" w:rsidRDefault="00E32AB2" w:rsidP="00E32AB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</w:pPr>
      <w:proofErr w:type="spellStart"/>
      <w:r w:rsidRPr="00E32AB2"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  <w:t>Programing</w:t>
      </w:r>
      <w:proofErr w:type="spellEnd"/>
      <w:r w:rsidRPr="00E32AB2"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  <w:t xml:space="preserve"> an articulator</w:t>
      </w:r>
      <w:r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: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>Anterior guidance &amp; posterior guidance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>-Anterior determinant is the anterior guidance (over jet &amp;over bite</w:t>
      </w:r>
      <w:proofErr w:type="gramStart"/>
      <w:r w:rsidRPr="00E32AB2">
        <w:rPr>
          <w:rFonts w:asciiTheme="majorBidi" w:hAnsiTheme="majorBidi" w:cstheme="majorBidi"/>
          <w:sz w:val="26"/>
          <w:szCs w:val="26"/>
          <w:lang w:bidi="ar-JO"/>
        </w:rPr>
        <w:t>)  &amp;</w:t>
      </w:r>
      <w:proofErr w:type="gram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the -posterior determinant is the posterior guidance  ( Bennett angle ,lateral side shift &amp;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guidance)</w:t>
      </w:r>
    </w:p>
    <w:p w:rsidR="00E32AB2" w:rsidRPr="00E32AB2" w:rsidRDefault="00E32AB2" w:rsidP="00E32AB2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In the posterior the variations of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glenoid's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fossa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 location is what determine the movement of the mandible  </w:t>
      </w:r>
    </w:p>
    <w:p w:rsidR="00E32AB2" w:rsidRPr="00E32AB2" w:rsidRDefault="00E32AB2" w:rsidP="00E32AB2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Bennett angle: an angle created during lateral movement by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sagital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plane &amp; the path of advancing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condyle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as viewed in horizontal section. </w:t>
      </w:r>
    </w:p>
    <w:p w:rsidR="00E32AB2" w:rsidRPr="00E32AB2" w:rsidRDefault="00E32AB2" w:rsidP="00E32AB2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Non working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condyle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will exhibit a translocation (Bennett angle) , while the working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condyle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or the lateral side shift will exhibit lateral rotation (Bennett  movement) 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Pr="00E32AB2" w:rsidRDefault="00E32AB2" w:rsidP="00E32AB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</w:pPr>
      <w:r w:rsidRPr="00E32AB2"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  <w:t>Types of articulators: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>1-</w:t>
      </w:r>
      <w:r w:rsidRPr="00573C74">
        <w:rPr>
          <w:rFonts w:asciiTheme="majorBidi" w:hAnsiTheme="majorBidi" w:cstheme="majorBidi"/>
          <w:b/>
          <w:bCs/>
          <w:color w:val="FF0066"/>
          <w:sz w:val="26"/>
          <w:szCs w:val="26"/>
          <w:lang w:bidi="ar-JO"/>
        </w:rPr>
        <w:t xml:space="preserve">hinge </w:t>
      </w:r>
      <w:proofErr w:type="gramStart"/>
      <w:r w:rsidRPr="00573C74">
        <w:rPr>
          <w:rFonts w:asciiTheme="majorBidi" w:hAnsiTheme="majorBidi" w:cstheme="majorBidi"/>
          <w:b/>
          <w:bCs/>
          <w:color w:val="FF0066"/>
          <w:sz w:val="26"/>
          <w:szCs w:val="26"/>
          <w:lang w:bidi="ar-JO"/>
        </w:rPr>
        <w:t>articulator</w:t>
      </w:r>
      <w:r w:rsidR="00573C74">
        <w:rPr>
          <w:rFonts w:asciiTheme="majorBidi" w:hAnsiTheme="majorBidi" w:cstheme="majorBidi"/>
          <w:sz w:val="26"/>
          <w:szCs w:val="26"/>
          <w:lang w:bidi="ar-JO"/>
        </w:rPr>
        <w:t xml:space="preserve"> :</w:t>
      </w:r>
      <w:proofErr w:type="gramEnd"/>
      <w:r w:rsidR="00573C74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its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not adjustable – it could only make hinge movement; opening &amp; closing – maximum inter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cuspation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. 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proofErr w:type="gramStart"/>
      <w:r w:rsidRPr="00573C74"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  <w:t>uses</w:t>
      </w:r>
      <w:proofErr w:type="gram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: single tooth restoration when the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occlusal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influence is minimal . 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proofErr w:type="gramStart"/>
      <w:r w:rsidRPr="00573C74"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  <w:t>the</w:t>
      </w:r>
      <w:proofErr w:type="gramEnd"/>
      <w:r w:rsidRPr="00573C74"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  <w:t xml:space="preserve"> problem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:</w:t>
      </w:r>
      <w:r w:rsidRPr="00E32AB2">
        <w:rPr>
          <w:sz w:val="26"/>
          <w:szCs w:val="26"/>
        </w:rPr>
        <w:t xml:space="preserve"> 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Inaccurate </w:t>
      </w:r>
      <w:r w:rsidRPr="00E32AB2">
        <w:rPr>
          <w:rFonts w:asciiTheme="majorBidi" w:hAnsiTheme="majorBidi" w:cstheme="majorBidi" w:hint="cs"/>
          <w:sz w:val="26"/>
          <w:szCs w:val="26"/>
          <w:rtl/>
          <w:lang w:bidi="ar-JO"/>
        </w:rPr>
        <w:t>؛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>Dimensions of the articulator (distance between the transverse hinge axis and the teeth, in the articulator here the axis is very close to the teeth .</w:t>
      </w:r>
    </w:p>
    <w:p w:rsidR="00E32AB2" w:rsidRPr="00573C74" w:rsidRDefault="00E32AB2" w:rsidP="00E32AB2">
      <w:pPr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573C74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Does not reproduce any type of movement except hinge 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Only position is maximum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intercuspation</w:t>
      </w:r>
      <w:proofErr w:type="spellEnd"/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lastRenderedPageBreak/>
        <w:t xml:space="preserve">2- </w:t>
      </w:r>
      <w:proofErr w:type="gramStart"/>
      <w:r w:rsidRPr="00573C74">
        <w:rPr>
          <w:rFonts w:asciiTheme="majorBidi" w:hAnsiTheme="majorBidi" w:cstheme="majorBidi"/>
          <w:b/>
          <w:bCs/>
          <w:color w:val="FF0066"/>
          <w:sz w:val="26"/>
          <w:szCs w:val="26"/>
          <w:lang w:bidi="ar-JO"/>
        </w:rPr>
        <w:t>average</w:t>
      </w:r>
      <w:proofErr w:type="gramEnd"/>
      <w:r w:rsidRPr="00573C74">
        <w:rPr>
          <w:rFonts w:asciiTheme="majorBidi" w:hAnsiTheme="majorBidi" w:cstheme="majorBidi"/>
          <w:b/>
          <w:bCs/>
          <w:color w:val="FF0066"/>
          <w:sz w:val="26"/>
          <w:szCs w:val="26"/>
          <w:lang w:bidi="ar-JO"/>
        </w:rPr>
        <w:t xml:space="preserve"> articulator</w:t>
      </w:r>
      <w:r w:rsidR="00573C74">
        <w:rPr>
          <w:rFonts w:asciiTheme="majorBidi" w:hAnsiTheme="majorBidi" w:cstheme="majorBidi"/>
          <w:sz w:val="26"/>
          <w:szCs w:val="26"/>
          <w:lang w:bidi="ar-JO"/>
        </w:rPr>
        <w:t xml:space="preserve"> ( the one that we use) : 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inclination fixed between 20 and 30 °- mounting of cast is established using an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occlusal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table - cannot be programmed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cuz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its not adjustable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573C74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Used </w:t>
      </w:r>
      <w:proofErr w:type="gramStart"/>
      <w:r w:rsidRPr="00573C74">
        <w:rPr>
          <w:rFonts w:asciiTheme="majorBidi" w:hAnsiTheme="majorBidi" w:cstheme="majorBidi"/>
          <w:b/>
          <w:bCs/>
          <w:sz w:val="26"/>
          <w:szCs w:val="26"/>
          <w:lang w:bidi="ar-JO"/>
        </w:rPr>
        <w:t>for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:</w:t>
      </w:r>
      <w:proofErr w:type="gram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complete denture fabrication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>3-</w:t>
      </w:r>
      <w:r w:rsidRPr="00573C74">
        <w:rPr>
          <w:rFonts w:asciiTheme="majorBidi" w:hAnsiTheme="majorBidi" w:cstheme="majorBidi"/>
          <w:b/>
          <w:bCs/>
          <w:color w:val="FF0066"/>
          <w:sz w:val="26"/>
          <w:szCs w:val="26"/>
          <w:lang w:bidi="ar-JO"/>
        </w:rPr>
        <w:t xml:space="preserve">Semi adjustable </w:t>
      </w:r>
      <w:proofErr w:type="gramStart"/>
      <w:r w:rsidRPr="00573C74">
        <w:rPr>
          <w:rFonts w:asciiTheme="majorBidi" w:hAnsiTheme="majorBidi" w:cstheme="majorBidi"/>
          <w:b/>
          <w:bCs/>
          <w:color w:val="FF0066"/>
          <w:sz w:val="26"/>
          <w:szCs w:val="26"/>
          <w:lang w:bidi="ar-JO"/>
        </w:rPr>
        <w:t>Articulator</w:t>
      </w:r>
      <w:r w:rsidR="00573C74">
        <w:rPr>
          <w:rFonts w:asciiTheme="majorBidi" w:hAnsiTheme="majorBidi" w:cstheme="majorBidi"/>
          <w:sz w:val="26"/>
          <w:szCs w:val="26"/>
          <w:lang w:bidi="ar-JO"/>
        </w:rPr>
        <w:t xml:space="preserve"> :</w:t>
      </w:r>
      <w:proofErr w:type="gramEnd"/>
      <w:r w:rsidR="00573C74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="00274437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More accurate reproduction of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mandibular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movements  -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Intercondylar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distance can be modified(the distance between the 2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condyles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>).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1st generation:  Reproduce the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inclination, Bennett </w:t>
      </w:r>
      <w:proofErr w:type="gramStart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angle </w:t>
      </w:r>
      <w:r w:rsidR="00573C74">
        <w:rPr>
          <w:rFonts w:asciiTheme="majorBidi" w:hAnsiTheme="majorBidi" w:cstheme="majorBidi"/>
          <w:sz w:val="26"/>
          <w:szCs w:val="26"/>
          <w:lang w:bidi="ar-JO"/>
        </w:rPr>
        <w:t>..</w:t>
      </w:r>
      <w:proofErr w:type="gramEnd"/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2nd and 3rd generation: includes the immediate side </w:t>
      </w:r>
      <w:proofErr w:type="gramStart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shift </w:t>
      </w:r>
      <w:r w:rsidR="00573C74">
        <w:rPr>
          <w:rFonts w:asciiTheme="majorBidi" w:hAnsiTheme="majorBidi" w:cstheme="majorBidi"/>
          <w:sz w:val="26"/>
          <w:szCs w:val="26"/>
          <w:lang w:bidi="ar-JO"/>
        </w:rPr>
        <w:t>..</w:t>
      </w:r>
      <w:proofErr w:type="gramEnd"/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Some have straight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proofErr w:type="gramStart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paths </w:t>
      </w:r>
      <w:r w:rsidR="00573C74">
        <w:rPr>
          <w:rFonts w:asciiTheme="majorBidi" w:hAnsiTheme="majorBidi" w:cstheme="majorBidi"/>
          <w:sz w:val="26"/>
          <w:szCs w:val="26"/>
          <w:lang w:bidi="ar-JO"/>
        </w:rPr>
        <w:t>,</w:t>
      </w:r>
      <w:proofErr w:type="gramEnd"/>
      <w:r w:rsidR="00573C74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others have curved paths (path of movement is not a straight line naturally , so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condyles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with curved path are more accurate)</w:t>
      </w:r>
    </w:p>
    <w:p w:rsidR="00E32AB2" w:rsidRPr="00E32AB2" w:rsidRDefault="00333177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>
        <w:rPr>
          <w:rFonts w:asciiTheme="majorBidi" w:hAnsiTheme="majorBidi" w:cstheme="majorBidi"/>
          <w:sz w:val="26"/>
          <w:szCs w:val="26"/>
          <w:lang w:bidi="ar-JO"/>
        </w:rPr>
        <w:t xml:space="preserve">Progressive side shift … </w:t>
      </w:r>
      <w:proofErr w:type="spellStart"/>
      <w:r w:rsidR="00E32AB2" w:rsidRPr="00E32AB2">
        <w:rPr>
          <w:rFonts w:asciiTheme="majorBidi" w:hAnsiTheme="majorBidi" w:cstheme="majorBidi"/>
          <w:sz w:val="26"/>
          <w:szCs w:val="26"/>
          <w:lang w:bidi="ar-JO"/>
        </w:rPr>
        <w:t>bennets</w:t>
      </w:r>
      <w:proofErr w:type="spellEnd"/>
      <w:r w:rsidR="00E32AB2"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movement </w:t>
      </w:r>
    </w:p>
    <w:p w:rsidR="00E32AB2" w:rsidRPr="00E32AB2" w:rsidRDefault="00333177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>
        <w:rPr>
          <w:rFonts w:asciiTheme="majorBidi" w:hAnsiTheme="majorBidi" w:cstheme="majorBidi"/>
          <w:sz w:val="26"/>
          <w:szCs w:val="26"/>
          <w:lang w:bidi="ar-JO"/>
        </w:rPr>
        <w:t xml:space="preserve">Immediate side shift … </w:t>
      </w:r>
      <w:r w:rsidR="00E32AB2" w:rsidRPr="00E32AB2">
        <w:rPr>
          <w:rFonts w:asciiTheme="majorBidi" w:hAnsiTheme="majorBidi" w:cstheme="majorBidi"/>
          <w:sz w:val="26"/>
          <w:szCs w:val="26"/>
          <w:lang w:bidi="ar-JO"/>
        </w:rPr>
        <w:t>the rotation that happens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>
        <w:rPr>
          <w:rFonts w:asciiTheme="majorBidi" w:hAnsiTheme="majorBidi" w:cstheme="majorBidi"/>
          <w:color w:val="FF0066"/>
          <w:sz w:val="26"/>
          <w:szCs w:val="26"/>
          <w:lang w:bidi="ar-JO"/>
        </w:rPr>
        <w:t>4</w:t>
      </w:r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>-</w:t>
      </w:r>
      <w:r w:rsidRPr="00333177">
        <w:rPr>
          <w:rFonts w:asciiTheme="majorBidi" w:hAnsiTheme="majorBidi" w:cstheme="majorBidi"/>
          <w:b/>
          <w:bCs/>
          <w:color w:val="FF0066"/>
          <w:sz w:val="26"/>
          <w:szCs w:val="26"/>
          <w:lang w:bidi="ar-JO"/>
        </w:rPr>
        <w:t xml:space="preserve">Fully adjustable </w:t>
      </w:r>
      <w:proofErr w:type="gramStart"/>
      <w:r w:rsidRPr="00333177">
        <w:rPr>
          <w:rFonts w:asciiTheme="majorBidi" w:hAnsiTheme="majorBidi" w:cstheme="majorBidi"/>
          <w:b/>
          <w:bCs/>
          <w:color w:val="FF0066"/>
          <w:sz w:val="26"/>
          <w:szCs w:val="26"/>
          <w:lang w:bidi="ar-JO"/>
        </w:rPr>
        <w:t>Articulator</w:t>
      </w:r>
      <w:r w:rsidR="00333177">
        <w:rPr>
          <w:rFonts w:asciiTheme="majorBidi" w:hAnsiTheme="majorBidi" w:cstheme="majorBidi"/>
          <w:sz w:val="26"/>
          <w:szCs w:val="26"/>
          <w:lang w:bidi="ar-JO"/>
        </w:rPr>
        <w:t xml:space="preserve"> :</w:t>
      </w:r>
      <w:proofErr w:type="gramEnd"/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Reproduces the entire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mandibular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movement border movement   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>(</w:t>
      </w:r>
      <w:proofErr w:type="gramStart"/>
      <w:r w:rsidRPr="00E32AB2">
        <w:rPr>
          <w:rFonts w:asciiTheme="majorBidi" w:hAnsiTheme="majorBidi" w:cstheme="majorBidi"/>
          <w:sz w:val="26"/>
          <w:szCs w:val="26"/>
          <w:lang w:bidi="ar-JO"/>
        </w:rPr>
        <w:t>inclination</w:t>
      </w:r>
      <w:proofErr w:type="gram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and path) 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Intercondylar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distance is completely adjustable 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proofErr w:type="gramStart"/>
      <w:r w:rsidRPr="00E32AB2">
        <w:rPr>
          <w:rFonts w:asciiTheme="majorBidi" w:hAnsiTheme="majorBidi" w:cstheme="majorBidi"/>
          <w:sz w:val="26"/>
          <w:szCs w:val="26"/>
          <w:lang w:bidi="ar-JO"/>
        </w:rPr>
        <w:t>simulate</w:t>
      </w:r>
      <w:proofErr w:type="gram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the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mandibular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movements in 4 dimension  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Requires a pantographic recording 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Kinematic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facebow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registration (we will talk about this next lecture)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>Highly expensive and time consuming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Pr="00E32AB2" w:rsidRDefault="00E32AB2" w:rsidP="00E32AB2">
      <w:pPr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  <w:t xml:space="preserve">* </w:t>
      </w:r>
      <w:r w:rsidRPr="00E32AB2">
        <w:rPr>
          <w:rFonts w:asciiTheme="majorBidi" w:hAnsiTheme="majorBidi" w:cstheme="majorBidi"/>
          <w:b/>
          <w:bCs/>
          <w:sz w:val="26"/>
          <w:szCs w:val="26"/>
          <w:u w:val="single"/>
          <w:lang w:bidi="ar-JO"/>
        </w:rPr>
        <w:t>Indications:</w:t>
      </w:r>
    </w:p>
    <w:p w:rsidR="00E32AB2" w:rsidRPr="00E32AB2" w:rsidRDefault="00E32AB2" w:rsidP="00E32AB2">
      <w:pPr>
        <w:rPr>
          <w:rFonts w:asciiTheme="majorBidi" w:hAnsiTheme="majorBidi" w:cstheme="majorBidi"/>
          <w:color w:val="FF0066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>-</w:t>
      </w:r>
      <w:r w:rsidR="00274437">
        <w:rPr>
          <w:rFonts w:asciiTheme="majorBidi" w:hAnsiTheme="majorBidi" w:cstheme="majorBidi"/>
          <w:color w:val="FF0066"/>
          <w:sz w:val="26"/>
          <w:szCs w:val="26"/>
          <w:lang w:bidi="ar-JO"/>
        </w:rPr>
        <w:t>Non</w:t>
      </w:r>
      <w:r w:rsidR="00274437">
        <w:rPr>
          <w:rFonts w:asciiTheme="majorBidi" w:hAnsiTheme="majorBidi" w:cstheme="majorBidi"/>
          <w:color w:val="FF0066"/>
          <w:sz w:val="26"/>
          <w:szCs w:val="26"/>
          <w:lang w:bidi="ar-JO"/>
        </w:rPr>
        <w:tab/>
        <w:t xml:space="preserve">Adjustable </w:t>
      </w:r>
      <w:proofErr w:type="gramStart"/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>Articulators</w:t>
      </w:r>
      <w:r w:rsidR="00274437">
        <w:rPr>
          <w:rFonts w:asciiTheme="majorBidi" w:hAnsiTheme="majorBidi" w:cstheme="majorBidi"/>
          <w:color w:val="FF0066"/>
          <w:sz w:val="26"/>
          <w:szCs w:val="26"/>
          <w:lang w:bidi="ar-JO"/>
        </w:rPr>
        <w:t xml:space="preserve"> ;</w:t>
      </w:r>
      <w:proofErr w:type="gramEnd"/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ab/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(Hinge and average </w:t>
      </w:r>
      <w:r w:rsidR="00274437">
        <w:rPr>
          <w:rFonts w:asciiTheme="majorBidi" w:hAnsiTheme="majorBidi" w:cstheme="majorBidi"/>
          <w:sz w:val="26"/>
          <w:szCs w:val="26"/>
          <w:lang w:bidi="ar-JO"/>
        </w:rPr>
        <w:t>angle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articulators)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ab/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>Single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ab/>
        <w:t>Tooth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ab/>
        <w:t xml:space="preserve"> restoration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ab/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Pr="00E32AB2" w:rsidRDefault="00E32AB2" w:rsidP="00E32AB2">
      <w:pPr>
        <w:rPr>
          <w:rFonts w:asciiTheme="majorBidi" w:hAnsiTheme="majorBidi" w:cstheme="majorBidi"/>
          <w:color w:val="FF0066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 xml:space="preserve">-Semi adjustable </w:t>
      </w:r>
      <w:proofErr w:type="gramStart"/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>Articulators</w:t>
      </w:r>
      <w:r w:rsidR="00274437">
        <w:rPr>
          <w:rFonts w:asciiTheme="majorBidi" w:hAnsiTheme="majorBidi" w:cstheme="majorBidi"/>
          <w:color w:val="FF0066"/>
          <w:sz w:val="26"/>
          <w:szCs w:val="26"/>
          <w:lang w:bidi="ar-JO"/>
        </w:rPr>
        <w:t xml:space="preserve"> ;</w:t>
      </w:r>
      <w:proofErr w:type="gramEnd"/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ab/>
      </w:r>
    </w:p>
    <w:p w:rsidR="00E32AB2" w:rsidRPr="00E32AB2" w:rsidRDefault="00274437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proofErr w:type="spellStart"/>
      <w:r>
        <w:rPr>
          <w:rFonts w:asciiTheme="majorBidi" w:hAnsiTheme="majorBidi" w:cstheme="majorBidi"/>
          <w:sz w:val="26"/>
          <w:szCs w:val="26"/>
          <w:lang w:bidi="ar-JO"/>
        </w:rPr>
        <w:t>Most</w:t>
      </w:r>
      <w:r w:rsidR="00E32AB2" w:rsidRPr="00E32AB2">
        <w:rPr>
          <w:rFonts w:asciiTheme="majorBidi" w:hAnsiTheme="majorBidi" w:cstheme="majorBidi"/>
          <w:sz w:val="26"/>
          <w:szCs w:val="26"/>
          <w:lang w:bidi="ar-JO"/>
        </w:rPr>
        <w:t>of</w:t>
      </w:r>
      <w:proofErr w:type="spellEnd"/>
      <w:r w:rsidR="00E32AB2"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proofErr w:type="spellStart"/>
      <w:r w:rsidR="00E32AB2" w:rsidRPr="00E32AB2">
        <w:rPr>
          <w:rFonts w:asciiTheme="majorBidi" w:hAnsiTheme="majorBidi" w:cstheme="majorBidi"/>
          <w:sz w:val="26"/>
          <w:szCs w:val="26"/>
          <w:lang w:bidi="ar-JO"/>
        </w:rPr>
        <w:t>ﬁxed</w:t>
      </w:r>
      <w:proofErr w:type="spellEnd"/>
      <w:r w:rsidR="00E32AB2"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JO"/>
        </w:rPr>
        <w:t xml:space="preserve">and </w:t>
      </w:r>
      <w:r w:rsidR="00E32AB2" w:rsidRPr="00E32AB2">
        <w:rPr>
          <w:rFonts w:asciiTheme="majorBidi" w:hAnsiTheme="majorBidi" w:cstheme="majorBidi"/>
          <w:sz w:val="26"/>
          <w:szCs w:val="26"/>
          <w:lang w:bidi="ar-JO"/>
        </w:rPr>
        <w:t>removable dentures</w:t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E32AB2" w:rsidRPr="00E32AB2" w:rsidRDefault="00E32AB2" w:rsidP="00274437">
      <w:pPr>
        <w:rPr>
          <w:rFonts w:asciiTheme="majorBidi" w:hAnsiTheme="majorBidi" w:cstheme="majorBidi"/>
          <w:color w:val="FF0066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>-Fully adjustable</w:t>
      </w:r>
      <w:r w:rsidR="00274437">
        <w:rPr>
          <w:rFonts w:asciiTheme="majorBidi" w:hAnsiTheme="majorBidi" w:cstheme="majorBidi"/>
          <w:color w:val="FF0066"/>
          <w:sz w:val="26"/>
          <w:szCs w:val="26"/>
          <w:lang w:bidi="ar-JO"/>
        </w:rPr>
        <w:t xml:space="preserve"> </w:t>
      </w:r>
      <w:proofErr w:type="gramStart"/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>Articulators</w:t>
      </w:r>
      <w:r w:rsidR="00274437">
        <w:rPr>
          <w:rFonts w:asciiTheme="majorBidi" w:hAnsiTheme="majorBidi" w:cstheme="majorBidi"/>
          <w:color w:val="FF0066"/>
          <w:sz w:val="26"/>
          <w:szCs w:val="26"/>
          <w:lang w:bidi="ar-JO"/>
        </w:rPr>
        <w:t xml:space="preserve"> ;</w:t>
      </w:r>
      <w:proofErr w:type="gramEnd"/>
      <w:r w:rsidRPr="00E32AB2">
        <w:rPr>
          <w:rFonts w:asciiTheme="majorBidi" w:hAnsiTheme="majorBidi" w:cstheme="majorBidi"/>
          <w:color w:val="FF0066"/>
          <w:sz w:val="26"/>
          <w:szCs w:val="26"/>
          <w:lang w:bidi="ar-JO"/>
        </w:rPr>
        <w:tab/>
      </w:r>
    </w:p>
    <w:p w:rsidR="00E32AB2" w:rsidRPr="00E32AB2" w:rsidRDefault="00E32AB2" w:rsidP="00274437">
      <w:pPr>
        <w:rPr>
          <w:rFonts w:asciiTheme="majorBidi" w:hAnsiTheme="majorBidi" w:cstheme="majorBidi"/>
          <w:sz w:val="26"/>
          <w:szCs w:val="26"/>
          <w:lang w:bidi="ar-JO"/>
        </w:rPr>
      </w:pPr>
      <w:proofErr w:type="gramStart"/>
      <w:r w:rsidRPr="00E32AB2">
        <w:rPr>
          <w:rFonts w:asciiTheme="majorBidi" w:hAnsiTheme="majorBidi" w:cstheme="majorBidi"/>
          <w:sz w:val="26"/>
          <w:szCs w:val="26"/>
          <w:lang w:bidi="ar-JO"/>
        </w:rPr>
        <w:t>Complex  Multiple</w:t>
      </w:r>
      <w:proofErr w:type="gramEnd"/>
      <w:r w:rsidR="00274437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tooth </w:t>
      </w:r>
      <w:r w:rsidR="00274437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>restorations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ab/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>Missing anterior guidance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ab/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Extensive </w:t>
      </w:r>
      <w:proofErr w:type="spellStart"/>
      <w:r w:rsidR="00274437">
        <w:rPr>
          <w:rFonts w:asciiTheme="majorBidi" w:hAnsiTheme="majorBidi" w:cstheme="majorBidi"/>
          <w:sz w:val="26"/>
          <w:szCs w:val="26"/>
          <w:lang w:bidi="ar-JO"/>
        </w:rPr>
        <w:t>occlusal</w:t>
      </w:r>
      <w:proofErr w:type="spellEnd"/>
      <w:r w:rsidR="00274437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modiﬁcation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ab/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Changes vertical dimension </w:t>
      </w:r>
      <w:r w:rsidR="00274437">
        <w:rPr>
          <w:rFonts w:asciiTheme="majorBidi" w:hAnsiTheme="majorBidi" w:cstheme="majorBidi"/>
          <w:sz w:val="26"/>
          <w:szCs w:val="26"/>
          <w:lang w:bidi="ar-JO"/>
        </w:rPr>
        <w:t xml:space="preserve">of 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>occlusion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ab/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Atypical </w:t>
      </w:r>
      <w:proofErr w:type="spellStart"/>
      <w:r w:rsidRPr="00E32AB2">
        <w:rPr>
          <w:rFonts w:asciiTheme="majorBidi" w:hAnsiTheme="majorBidi" w:cstheme="majorBidi"/>
          <w:sz w:val="26"/>
          <w:szCs w:val="26"/>
          <w:lang w:bidi="ar-JO"/>
        </w:rPr>
        <w:t>mandibular</w:t>
      </w:r>
      <w:proofErr w:type="spellEnd"/>
      <w:r w:rsidRPr="00E32AB2">
        <w:rPr>
          <w:rFonts w:asciiTheme="majorBidi" w:hAnsiTheme="majorBidi" w:cstheme="majorBidi"/>
          <w:sz w:val="26"/>
          <w:szCs w:val="26"/>
          <w:lang w:bidi="ar-JO"/>
        </w:rPr>
        <w:t xml:space="preserve"> movements</w:t>
      </w:r>
      <w:r w:rsidRPr="00E32AB2">
        <w:rPr>
          <w:rFonts w:asciiTheme="majorBidi" w:hAnsiTheme="majorBidi" w:cstheme="majorBidi"/>
          <w:sz w:val="26"/>
          <w:szCs w:val="26"/>
          <w:lang w:bidi="ar-JO"/>
        </w:rPr>
        <w:tab/>
      </w:r>
    </w:p>
    <w:p w:rsidR="00E32AB2" w:rsidRPr="00E32AB2" w:rsidRDefault="00E32AB2" w:rsidP="00E32AB2">
      <w:pPr>
        <w:rPr>
          <w:rFonts w:asciiTheme="majorBidi" w:hAnsiTheme="majorBidi" w:cstheme="majorBidi"/>
          <w:sz w:val="26"/>
          <w:szCs w:val="26"/>
          <w:lang w:bidi="ar-JO"/>
        </w:rPr>
      </w:pPr>
      <w:r w:rsidRPr="00E32AB2">
        <w:rPr>
          <w:rFonts w:asciiTheme="majorBidi" w:hAnsiTheme="majorBidi" w:cstheme="majorBidi"/>
          <w:sz w:val="26"/>
          <w:szCs w:val="26"/>
          <w:lang w:bidi="ar-JO"/>
        </w:rPr>
        <w:t>TMJ problems</w:t>
      </w:r>
    </w:p>
    <w:p w:rsidR="00E32AB2" w:rsidRDefault="00E32AB2" w:rsidP="0078264A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color w:val="000000" w:themeColor="text1"/>
          <w:sz w:val="26"/>
          <w:szCs w:val="26"/>
        </w:rPr>
      </w:pPr>
    </w:p>
    <w:p w:rsidR="00E32AB2" w:rsidRDefault="00E32AB2" w:rsidP="0078264A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color w:val="000000" w:themeColor="text1"/>
          <w:sz w:val="26"/>
          <w:szCs w:val="26"/>
        </w:rPr>
      </w:pPr>
    </w:p>
    <w:p w:rsidR="00E32AB2" w:rsidRDefault="00E32AB2" w:rsidP="0078264A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color w:val="000000" w:themeColor="text1"/>
          <w:sz w:val="26"/>
          <w:szCs w:val="26"/>
        </w:rPr>
      </w:pPr>
    </w:p>
    <w:p w:rsidR="00E32AB2" w:rsidRDefault="00E32AB2" w:rsidP="0078264A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color w:val="000000" w:themeColor="text1"/>
          <w:sz w:val="26"/>
          <w:szCs w:val="26"/>
        </w:rPr>
      </w:pPr>
      <w:r>
        <w:rPr>
          <w:rFonts w:ascii="Arial-BoldMT" w:hAnsi="Arial-BoldMT" w:cs="Arial-BoldMT"/>
          <w:color w:val="000000" w:themeColor="text1"/>
          <w:sz w:val="26"/>
          <w:szCs w:val="26"/>
        </w:rPr>
        <w:t>________________________________________________</w:t>
      </w:r>
    </w:p>
    <w:p w:rsidR="00E32AB2" w:rsidRDefault="00E32AB2" w:rsidP="0078264A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color w:val="000000" w:themeColor="text1"/>
          <w:sz w:val="26"/>
          <w:szCs w:val="26"/>
        </w:rPr>
      </w:pPr>
    </w:p>
    <w:p w:rsidR="00E32AB2" w:rsidRDefault="00E32AB2" w:rsidP="0078264A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color w:val="000000" w:themeColor="text1"/>
          <w:sz w:val="26"/>
          <w:szCs w:val="26"/>
        </w:rPr>
      </w:pPr>
    </w:p>
    <w:p w:rsidR="00E32AB2" w:rsidRDefault="00E32AB2" w:rsidP="0078264A">
      <w:pPr>
        <w:pStyle w:val="ListParagraph"/>
        <w:autoSpaceDE w:val="0"/>
        <w:autoSpaceDN w:val="0"/>
        <w:adjustRightInd w:val="0"/>
        <w:spacing w:after="0" w:line="240" w:lineRule="auto"/>
        <w:ind w:left="855"/>
        <w:rPr>
          <w:rFonts w:ascii="Arial-BoldMT" w:hAnsi="Arial-BoldMT" w:cs="Arial-BoldMT"/>
          <w:color w:val="000000" w:themeColor="text1"/>
          <w:sz w:val="26"/>
          <w:szCs w:val="26"/>
        </w:rPr>
      </w:pPr>
    </w:p>
    <w:p w:rsidR="00E32AB2" w:rsidRPr="00274437" w:rsidRDefault="00274437" w:rsidP="00274437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b/>
          <w:bCs/>
          <w:color w:val="FF3399"/>
          <w:sz w:val="28"/>
          <w:szCs w:val="28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FF3399"/>
          <w:sz w:val="28"/>
          <w:szCs w:val="28"/>
        </w:rPr>
        <w:t>p.s</w:t>
      </w:r>
      <w:proofErr w:type="spellEnd"/>
      <w:r>
        <w:rPr>
          <w:rFonts w:ascii="Arial-BoldMT" w:hAnsi="Arial-BoldMT" w:cs="Arial-BoldMT"/>
          <w:b/>
          <w:bCs/>
          <w:color w:val="FF3399"/>
          <w:sz w:val="28"/>
          <w:szCs w:val="28"/>
        </w:rPr>
        <w:t xml:space="preserve"> :</w:t>
      </w:r>
      <w:proofErr w:type="gramEnd"/>
      <w:r>
        <w:rPr>
          <w:rFonts w:ascii="Arial-BoldMT" w:hAnsi="Arial-BoldMT" w:cs="Arial-BoldMT"/>
          <w:b/>
          <w:bCs/>
          <w:color w:val="FF3399"/>
          <w:sz w:val="28"/>
          <w:szCs w:val="28"/>
        </w:rPr>
        <w:t xml:space="preserve"> </w:t>
      </w:r>
      <w:r w:rsidR="00E32AB2" w:rsidRPr="00274437">
        <w:rPr>
          <w:rFonts w:ascii="Arial-BoldMT" w:hAnsi="Arial-BoldMT" w:cs="Arial-BoldMT"/>
          <w:b/>
          <w:bCs/>
          <w:color w:val="FF3399"/>
          <w:sz w:val="28"/>
          <w:szCs w:val="28"/>
        </w:rPr>
        <w:t xml:space="preserve">Never Lose Hope </w:t>
      </w:r>
      <w:r w:rsidR="00E32AB2" w:rsidRPr="00274437">
        <w:rPr>
          <w:rFonts w:ascii="Arial" w:hAnsi="Arial" w:cs="Arial"/>
          <w:b/>
          <w:bCs/>
          <w:color w:val="FF3399"/>
          <w:sz w:val="28"/>
          <w:szCs w:val="28"/>
        </w:rPr>
        <w:t>♥</w:t>
      </w:r>
    </w:p>
    <w:sectPr w:rsidR="00E32AB2" w:rsidRPr="00274437" w:rsidSect="006C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0A" w:rsidRDefault="0006100A" w:rsidP="00E32AB2">
      <w:pPr>
        <w:spacing w:after="0" w:line="240" w:lineRule="auto"/>
      </w:pPr>
      <w:r>
        <w:separator/>
      </w:r>
    </w:p>
  </w:endnote>
  <w:endnote w:type="continuationSeparator" w:id="0">
    <w:p w:rsidR="0006100A" w:rsidRDefault="0006100A" w:rsidP="00E3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0A" w:rsidRDefault="0006100A" w:rsidP="00E32AB2">
      <w:pPr>
        <w:spacing w:after="0" w:line="240" w:lineRule="auto"/>
      </w:pPr>
      <w:r>
        <w:separator/>
      </w:r>
    </w:p>
  </w:footnote>
  <w:footnote w:type="continuationSeparator" w:id="0">
    <w:p w:rsidR="0006100A" w:rsidRDefault="0006100A" w:rsidP="00E3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240"/>
    <w:multiLevelType w:val="hybridMultilevel"/>
    <w:tmpl w:val="1F683B2E"/>
    <w:lvl w:ilvl="0" w:tplc="F01E4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144C8"/>
    <w:multiLevelType w:val="hybridMultilevel"/>
    <w:tmpl w:val="8FFC2A3C"/>
    <w:lvl w:ilvl="0" w:tplc="8D00CAEE">
      <w:start w:val="1"/>
      <w:numFmt w:val="decimal"/>
      <w:lvlText w:val="%1)"/>
      <w:lvlJc w:val="left"/>
      <w:pPr>
        <w:ind w:left="1215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D22747A"/>
    <w:multiLevelType w:val="hybridMultilevel"/>
    <w:tmpl w:val="9DBCE076"/>
    <w:lvl w:ilvl="0" w:tplc="89BEAB2E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0B80FC5"/>
    <w:multiLevelType w:val="hybridMultilevel"/>
    <w:tmpl w:val="E602773C"/>
    <w:lvl w:ilvl="0" w:tplc="10D62286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48814B8B"/>
    <w:multiLevelType w:val="hybridMultilevel"/>
    <w:tmpl w:val="26D62CDC"/>
    <w:lvl w:ilvl="0" w:tplc="B136FE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F16BB"/>
    <w:multiLevelType w:val="hybridMultilevel"/>
    <w:tmpl w:val="D0BC5618"/>
    <w:lvl w:ilvl="0" w:tplc="78583D58">
      <w:start w:val="1"/>
      <w:numFmt w:val="decimal"/>
      <w:lvlText w:val="%1)"/>
      <w:lvlJc w:val="left"/>
      <w:pPr>
        <w:ind w:left="1935" w:hanging="720"/>
      </w:pPr>
      <w:rPr>
        <w:rFonts w:ascii="Comic Sans MS" w:hAnsi="Comic Sans MS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602A04A4"/>
    <w:multiLevelType w:val="hybridMultilevel"/>
    <w:tmpl w:val="73FCEA14"/>
    <w:lvl w:ilvl="0" w:tplc="5024F9AA">
      <w:start w:val="2"/>
      <w:numFmt w:val="decimal"/>
      <w:lvlText w:val="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9EC4746"/>
    <w:multiLevelType w:val="hybridMultilevel"/>
    <w:tmpl w:val="57061B54"/>
    <w:lvl w:ilvl="0" w:tplc="9000D1CE"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6B6A2223"/>
    <w:multiLevelType w:val="hybridMultilevel"/>
    <w:tmpl w:val="496E8BD6"/>
    <w:lvl w:ilvl="0" w:tplc="16E0EC1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37820EF"/>
    <w:multiLevelType w:val="hybridMultilevel"/>
    <w:tmpl w:val="7D1C171A"/>
    <w:lvl w:ilvl="0" w:tplc="70140D7A">
      <w:start w:val="1"/>
      <w:numFmt w:val="decimal"/>
      <w:lvlText w:val="%1)"/>
      <w:lvlJc w:val="left"/>
      <w:pPr>
        <w:ind w:left="1080" w:hanging="720"/>
      </w:pPr>
      <w:rPr>
        <w:rFonts w:ascii="Comic Sans MS" w:hAnsi="Comic Sans MS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39E"/>
    <w:rsid w:val="0006100A"/>
    <w:rsid w:val="00104ADD"/>
    <w:rsid w:val="001664FE"/>
    <w:rsid w:val="001863E6"/>
    <w:rsid w:val="00225A35"/>
    <w:rsid w:val="0027391A"/>
    <w:rsid w:val="00274437"/>
    <w:rsid w:val="00333177"/>
    <w:rsid w:val="003A287E"/>
    <w:rsid w:val="00471DA3"/>
    <w:rsid w:val="004A539E"/>
    <w:rsid w:val="004C3378"/>
    <w:rsid w:val="004D4400"/>
    <w:rsid w:val="0052523C"/>
    <w:rsid w:val="0057127E"/>
    <w:rsid w:val="00573C74"/>
    <w:rsid w:val="005F48F2"/>
    <w:rsid w:val="00607E65"/>
    <w:rsid w:val="006C2E75"/>
    <w:rsid w:val="00711857"/>
    <w:rsid w:val="0078264A"/>
    <w:rsid w:val="008D5028"/>
    <w:rsid w:val="00900A71"/>
    <w:rsid w:val="0097648A"/>
    <w:rsid w:val="00AF20DB"/>
    <w:rsid w:val="00AF7617"/>
    <w:rsid w:val="00BB2D7E"/>
    <w:rsid w:val="00CF43EA"/>
    <w:rsid w:val="00D9557E"/>
    <w:rsid w:val="00DD4642"/>
    <w:rsid w:val="00DF54F0"/>
    <w:rsid w:val="00E278A4"/>
    <w:rsid w:val="00E32AB2"/>
    <w:rsid w:val="00E3441A"/>
    <w:rsid w:val="00E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F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F20DB"/>
  </w:style>
  <w:style w:type="character" w:styleId="Emphasis">
    <w:name w:val="Emphasis"/>
    <w:basedOn w:val="DefaultParagraphFont"/>
    <w:uiPriority w:val="20"/>
    <w:qFormat/>
    <w:rsid w:val="00AF20D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E3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AB2"/>
  </w:style>
  <w:style w:type="paragraph" w:styleId="Footer">
    <w:name w:val="footer"/>
    <w:basedOn w:val="Normal"/>
    <w:link w:val="FooterChar"/>
    <w:uiPriority w:val="99"/>
    <w:semiHidden/>
    <w:unhideWhenUsed/>
    <w:rsid w:val="00E3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11</cp:revision>
  <dcterms:created xsi:type="dcterms:W3CDTF">2015-02-16T19:15:00Z</dcterms:created>
  <dcterms:modified xsi:type="dcterms:W3CDTF">2015-02-25T23:41:00Z</dcterms:modified>
</cp:coreProperties>
</file>