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75E" w:rsidRPr="006538BE" w:rsidRDefault="00E9775E" w:rsidP="00E9775E">
      <w:pPr>
        <w:autoSpaceDE w:val="0"/>
        <w:autoSpaceDN w:val="0"/>
        <w:adjustRightInd w:val="0"/>
        <w:spacing w:after="0"/>
        <w:rPr>
          <w:rFonts w:cstheme="minorHAnsi"/>
          <w:sz w:val="28"/>
          <w:szCs w:val="28"/>
        </w:rPr>
      </w:pPr>
      <w:r w:rsidRPr="006538BE">
        <w:rPr>
          <w:rFonts w:cstheme="minorHAnsi"/>
          <w:b/>
          <w:bCs/>
          <w:color w:val="000000"/>
          <w:sz w:val="36"/>
          <w:szCs w:val="36"/>
        </w:rPr>
        <w:t>Oral Medicine 7/10/2015</w:t>
      </w:r>
      <w:r w:rsidRPr="006538BE">
        <w:rPr>
          <w:rFonts w:cstheme="minorHAnsi"/>
          <w:b/>
          <w:bCs/>
          <w:color w:val="1F497D"/>
          <w:sz w:val="32"/>
          <w:szCs w:val="32"/>
        </w:rPr>
        <w:t xml:space="preserve"> </w:t>
      </w:r>
    </w:p>
    <w:p w:rsidR="00E9775E" w:rsidRDefault="00E9775E" w:rsidP="00E9775E">
      <w:pPr>
        <w:autoSpaceDE w:val="0"/>
        <w:autoSpaceDN w:val="0"/>
        <w:adjustRightInd w:val="0"/>
        <w:spacing w:after="0"/>
        <w:rPr>
          <w:rFonts w:cstheme="minorHAnsi"/>
          <w:color w:val="000000"/>
          <w:sz w:val="28"/>
          <w:szCs w:val="28"/>
        </w:rPr>
      </w:pPr>
      <w:r w:rsidRPr="006538BE">
        <w:rPr>
          <w:rFonts w:cstheme="minorHAnsi"/>
          <w:color w:val="000000"/>
          <w:sz w:val="28"/>
          <w:szCs w:val="28"/>
        </w:rPr>
        <w:t>Sheet # 2</w:t>
      </w:r>
    </w:p>
    <w:p w:rsidR="00E9680C" w:rsidRPr="006538BE" w:rsidRDefault="00E9680C" w:rsidP="00E9775E">
      <w:pPr>
        <w:autoSpaceDE w:val="0"/>
        <w:autoSpaceDN w:val="0"/>
        <w:adjustRightInd w:val="0"/>
        <w:spacing w:after="0"/>
        <w:rPr>
          <w:rFonts w:cstheme="minorHAnsi"/>
          <w:sz w:val="28"/>
          <w:szCs w:val="28"/>
        </w:rPr>
      </w:pPr>
      <w:proofErr w:type="spellStart"/>
      <w:r>
        <w:rPr>
          <w:rFonts w:cstheme="minorHAnsi"/>
          <w:color w:val="000000"/>
          <w:sz w:val="28"/>
          <w:szCs w:val="28"/>
        </w:rPr>
        <w:t>Haya</w:t>
      </w:r>
      <w:proofErr w:type="spellEnd"/>
      <w:r>
        <w:rPr>
          <w:rFonts w:cstheme="minorHAnsi"/>
          <w:color w:val="000000"/>
          <w:sz w:val="28"/>
          <w:szCs w:val="28"/>
        </w:rPr>
        <w:t xml:space="preserve"> </w:t>
      </w:r>
      <w:proofErr w:type="spellStart"/>
      <w:r>
        <w:rPr>
          <w:rFonts w:cstheme="minorHAnsi"/>
          <w:color w:val="000000"/>
          <w:sz w:val="28"/>
          <w:szCs w:val="28"/>
        </w:rPr>
        <w:t>Hasweh</w:t>
      </w:r>
      <w:proofErr w:type="spellEnd"/>
      <w:r>
        <w:rPr>
          <w:rFonts w:cstheme="minorHAnsi"/>
          <w:color w:val="000000"/>
          <w:sz w:val="28"/>
          <w:szCs w:val="28"/>
        </w:rPr>
        <w:t xml:space="preserve"> &amp; Ola Abu </w:t>
      </w:r>
      <w:proofErr w:type="spellStart"/>
      <w:r>
        <w:rPr>
          <w:rFonts w:cstheme="minorHAnsi"/>
          <w:color w:val="000000"/>
          <w:sz w:val="28"/>
          <w:szCs w:val="28"/>
        </w:rPr>
        <w:t>Zir</w:t>
      </w:r>
      <w:proofErr w:type="spellEnd"/>
    </w:p>
    <w:p w:rsidR="00A476E2" w:rsidRPr="006538BE" w:rsidRDefault="00EA0F5A" w:rsidP="00E9775E">
      <w:pPr>
        <w:autoSpaceDE w:val="0"/>
        <w:autoSpaceDN w:val="0"/>
        <w:adjustRightInd w:val="0"/>
        <w:spacing w:after="0"/>
        <w:rPr>
          <w:rFonts w:cstheme="minorHAnsi"/>
          <w:color w:val="000000"/>
          <w:sz w:val="28"/>
          <w:szCs w:val="28"/>
        </w:rPr>
      </w:pPr>
      <w:r w:rsidRPr="006538BE">
        <w:rPr>
          <w:rFonts w:cstheme="minorHAnsi"/>
          <w:noProof/>
          <w:color w:val="000000"/>
          <w:sz w:val="28"/>
          <w:szCs w:val="28"/>
        </w:rPr>
        <mc:AlternateContent>
          <mc:Choice Requires="wps">
            <w:drawing>
              <wp:anchor distT="0" distB="0" distL="114300" distR="114300" simplePos="0" relativeHeight="251659264" behindDoc="0" locked="0" layoutInCell="1" allowOverlap="1" wp14:anchorId="67C7C466" wp14:editId="75C670F7">
                <wp:simplePos x="0" y="0"/>
                <wp:positionH relativeFrom="column">
                  <wp:posOffset>-447676</wp:posOffset>
                </wp:positionH>
                <wp:positionV relativeFrom="paragraph">
                  <wp:posOffset>122555</wp:posOffset>
                </wp:positionV>
                <wp:extent cx="70008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70008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25pt,9.65pt" to="51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" strokecolor="black [3213]" strokeweight="1pt"/>
            </w:pict>
          </mc:Fallback>
        </mc:AlternateContent>
      </w:r>
    </w:p>
    <w:p w:rsidR="00A476E2" w:rsidRPr="00EF1D7C" w:rsidRDefault="00A476E2" w:rsidP="00A476E2">
      <w:pPr>
        <w:autoSpaceDE w:val="0"/>
        <w:autoSpaceDN w:val="0"/>
        <w:adjustRightInd w:val="0"/>
        <w:spacing w:after="0"/>
        <w:jc w:val="center"/>
        <w:rPr>
          <w:rFonts w:cstheme="minorHAnsi"/>
          <w:b/>
          <w:bCs/>
          <w:color w:val="000000"/>
          <w:sz w:val="34"/>
          <w:szCs w:val="34"/>
        </w:rPr>
      </w:pPr>
      <w:r w:rsidRPr="00EF1D7C">
        <w:rPr>
          <w:rFonts w:cstheme="minorHAnsi"/>
          <w:b/>
          <w:bCs/>
          <w:color w:val="000000"/>
          <w:sz w:val="34"/>
          <w:szCs w:val="34"/>
        </w:rPr>
        <w:t>Investigations used in diagnosis of oral diseases</w:t>
      </w:r>
    </w:p>
    <w:p w:rsidR="00A476E2" w:rsidRPr="006538BE" w:rsidRDefault="00A476E2" w:rsidP="00A476E2">
      <w:pPr>
        <w:autoSpaceDE w:val="0"/>
        <w:autoSpaceDN w:val="0"/>
        <w:adjustRightInd w:val="0"/>
        <w:spacing w:after="0"/>
        <w:jc w:val="center"/>
        <w:rPr>
          <w:rFonts w:cstheme="minorHAnsi"/>
          <w:color w:val="000000"/>
          <w:sz w:val="28"/>
          <w:szCs w:val="28"/>
        </w:rPr>
      </w:pPr>
    </w:p>
    <w:p w:rsidR="00A476E2" w:rsidRPr="00EF1D7C" w:rsidRDefault="00A476E2" w:rsidP="00A476E2">
      <w:pPr>
        <w:pStyle w:val="ListParagraph"/>
        <w:numPr>
          <w:ilvl w:val="0"/>
          <w:numId w:val="1"/>
        </w:numPr>
        <w:autoSpaceDE w:val="0"/>
        <w:autoSpaceDN w:val="0"/>
        <w:adjustRightInd w:val="0"/>
        <w:spacing w:after="0"/>
        <w:rPr>
          <w:rFonts w:cstheme="minorHAnsi"/>
          <w:color w:val="000000"/>
          <w:sz w:val="26"/>
          <w:szCs w:val="26"/>
        </w:rPr>
      </w:pPr>
      <w:r w:rsidRPr="00EF1D7C">
        <w:rPr>
          <w:rFonts w:cstheme="minorHAnsi"/>
          <w:color w:val="000000"/>
          <w:sz w:val="26"/>
          <w:szCs w:val="26"/>
        </w:rPr>
        <w:t>Objective:</w:t>
      </w:r>
    </w:p>
    <w:p w:rsidR="00880408" w:rsidRPr="00EF1D7C" w:rsidRDefault="00880408" w:rsidP="00880408">
      <w:pPr>
        <w:pStyle w:val="ListParagraph"/>
        <w:numPr>
          <w:ilvl w:val="0"/>
          <w:numId w:val="13"/>
        </w:numPr>
        <w:rPr>
          <w:rFonts w:cstheme="minorHAnsi"/>
          <w:color w:val="000000"/>
          <w:sz w:val="26"/>
          <w:szCs w:val="26"/>
        </w:rPr>
      </w:pPr>
      <w:r w:rsidRPr="00EF1D7C">
        <w:rPr>
          <w:rFonts w:cstheme="minorHAnsi"/>
          <w:color w:val="000000"/>
          <w:sz w:val="26"/>
          <w:szCs w:val="26"/>
        </w:rPr>
        <w:t>To unders</w:t>
      </w:r>
      <w:r w:rsidR="007966BF" w:rsidRPr="00EF1D7C">
        <w:rPr>
          <w:rFonts w:cstheme="minorHAnsi"/>
          <w:color w:val="000000"/>
          <w:sz w:val="26"/>
          <w:szCs w:val="26"/>
        </w:rPr>
        <w:t>tand the</w:t>
      </w:r>
      <w:r w:rsidRPr="00EF1D7C">
        <w:rPr>
          <w:rFonts w:cstheme="minorHAnsi"/>
          <w:color w:val="000000"/>
          <w:sz w:val="26"/>
          <w:szCs w:val="26"/>
        </w:rPr>
        <w:t xml:space="preserve"> principles of using inv</w:t>
      </w:r>
      <w:r w:rsidR="007966BF" w:rsidRPr="00EF1D7C">
        <w:rPr>
          <w:rFonts w:cstheme="minorHAnsi"/>
          <w:color w:val="000000"/>
          <w:sz w:val="26"/>
          <w:szCs w:val="26"/>
        </w:rPr>
        <w:t>estigations in clinical dentistry.</w:t>
      </w:r>
    </w:p>
    <w:p w:rsidR="00A476E2" w:rsidRPr="00EF1D7C" w:rsidRDefault="00A476E2" w:rsidP="00880408">
      <w:pPr>
        <w:pStyle w:val="ListParagraph"/>
        <w:numPr>
          <w:ilvl w:val="0"/>
          <w:numId w:val="13"/>
        </w:numPr>
        <w:autoSpaceDE w:val="0"/>
        <w:autoSpaceDN w:val="0"/>
        <w:adjustRightInd w:val="0"/>
        <w:spacing w:after="0"/>
        <w:rPr>
          <w:rFonts w:cstheme="minorHAnsi"/>
          <w:color w:val="000000"/>
          <w:sz w:val="26"/>
          <w:szCs w:val="26"/>
        </w:rPr>
      </w:pPr>
      <w:r w:rsidRPr="00EF1D7C">
        <w:rPr>
          <w:rFonts w:cstheme="minorHAnsi"/>
          <w:color w:val="000000"/>
          <w:sz w:val="26"/>
          <w:szCs w:val="26"/>
        </w:rPr>
        <w:t>To be familiar with relevant investigations.</w:t>
      </w:r>
    </w:p>
    <w:p w:rsidR="00E434A0" w:rsidRPr="00EF1D7C" w:rsidRDefault="00E434A0" w:rsidP="00E434A0">
      <w:pPr>
        <w:pStyle w:val="ListParagraph"/>
        <w:autoSpaceDE w:val="0"/>
        <w:autoSpaceDN w:val="0"/>
        <w:adjustRightInd w:val="0"/>
        <w:spacing w:after="0"/>
        <w:ind w:left="1080"/>
        <w:rPr>
          <w:rFonts w:cstheme="minorHAnsi"/>
          <w:color w:val="000000"/>
          <w:sz w:val="6"/>
          <w:szCs w:val="6"/>
        </w:rPr>
      </w:pPr>
    </w:p>
    <w:p w:rsidR="00A476E2" w:rsidRPr="00EF1D7C" w:rsidRDefault="00A476E2" w:rsidP="00A476E2">
      <w:pPr>
        <w:pStyle w:val="ListParagraph"/>
        <w:numPr>
          <w:ilvl w:val="0"/>
          <w:numId w:val="1"/>
        </w:numPr>
        <w:autoSpaceDE w:val="0"/>
        <w:autoSpaceDN w:val="0"/>
        <w:adjustRightInd w:val="0"/>
        <w:spacing w:after="0"/>
        <w:rPr>
          <w:rFonts w:cstheme="minorHAnsi"/>
          <w:color w:val="000000"/>
          <w:sz w:val="26"/>
          <w:szCs w:val="26"/>
        </w:rPr>
      </w:pPr>
      <w:r w:rsidRPr="00EF1D7C">
        <w:rPr>
          <w:rFonts w:cstheme="minorHAnsi"/>
          <w:color w:val="000000"/>
          <w:sz w:val="26"/>
          <w:szCs w:val="26"/>
        </w:rPr>
        <w:t>The diagnostic process:</w:t>
      </w:r>
    </w:p>
    <w:p w:rsidR="00416A9E" w:rsidRPr="00EF1D7C" w:rsidRDefault="00A476E2" w:rsidP="00416A9E">
      <w:pPr>
        <w:autoSpaceDE w:val="0"/>
        <w:autoSpaceDN w:val="0"/>
        <w:adjustRightInd w:val="0"/>
        <w:spacing w:after="0"/>
        <w:ind w:left="630"/>
        <w:jc w:val="center"/>
        <w:rPr>
          <w:rFonts w:cstheme="minorHAnsi"/>
          <w:color w:val="000000"/>
          <w:sz w:val="26"/>
          <w:szCs w:val="26"/>
        </w:rPr>
      </w:pPr>
      <w:r w:rsidRPr="00EF1D7C">
        <w:rPr>
          <w:rFonts w:cstheme="minorHAnsi"/>
          <w:color w:val="000000"/>
          <w:sz w:val="26"/>
          <w:szCs w:val="26"/>
        </w:rPr>
        <w:t>Patient complain (chief complain)</w:t>
      </w:r>
    </w:p>
    <w:p w:rsidR="00416A9E" w:rsidRPr="00EF1D7C" w:rsidRDefault="00416A9E" w:rsidP="00416A9E">
      <w:pPr>
        <w:autoSpaceDE w:val="0"/>
        <w:autoSpaceDN w:val="0"/>
        <w:adjustRightInd w:val="0"/>
        <w:spacing w:after="0"/>
        <w:ind w:left="630"/>
        <w:jc w:val="center"/>
        <w:rPr>
          <w:rFonts w:cstheme="minorHAnsi"/>
          <w:b/>
          <w:bCs/>
          <w:color w:val="000000"/>
          <w:sz w:val="26"/>
          <w:szCs w:val="26"/>
        </w:rPr>
      </w:pPr>
      <w:r w:rsidRPr="00EF1D7C">
        <w:rPr>
          <w:rFonts w:cstheme="minorHAnsi"/>
          <w:b/>
          <w:bCs/>
          <w:color w:val="000000"/>
          <w:sz w:val="26"/>
          <w:szCs w:val="26"/>
        </w:rPr>
        <w:t>↓</w:t>
      </w:r>
    </w:p>
    <w:p w:rsidR="00416A9E" w:rsidRPr="00EF1D7C" w:rsidRDefault="00A476E2" w:rsidP="00416A9E">
      <w:pPr>
        <w:autoSpaceDE w:val="0"/>
        <w:autoSpaceDN w:val="0"/>
        <w:adjustRightInd w:val="0"/>
        <w:spacing w:after="0"/>
        <w:ind w:left="630"/>
        <w:jc w:val="center"/>
        <w:rPr>
          <w:rFonts w:cstheme="minorHAnsi"/>
          <w:color w:val="000000"/>
          <w:sz w:val="26"/>
          <w:szCs w:val="26"/>
        </w:rPr>
      </w:pPr>
      <w:r w:rsidRPr="00EF1D7C">
        <w:rPr>
          <w:rFonts w:cstheme="minorHAnsi"/>
          <w:color w:val="000000"/>
          <w:sz w:val="26"/>
          <w:szCs w:val="26"/>
        </w:rPr>
        <w:t xml:space="preserve">Collection of diagnostic information </w:t>
      </w:r>
    </w:p>
    <w:p w:rsidR="00A476E2" w:rsidRPr="00EF1D7C" w:rsidRDefault="00A476E2" w:rsidP="00416A9E">
      <w:pPr>
        <w:autoSpaceDE w:val="0"/>
        <w:autoSpaceDN w:val="0"/>
        <w:adjustRightInd w:val="0"/>
        <w:spacing w:after="0"/>
        <w:ind w:left="630"/>
        <w:jc w:val="center"/>
        <w:rPr>
          <w:rFonts w:cstheme="minorHAnsi"/>
          <w:color w:val="000000"/>
          <w:sz w:val="26"/>
          <w:szCs w:val="26"/>
        </w:rPr>
      </w:pPr>
      <w:r w:rsidRPr="00EF1D7C">
        <w:rPr>
          <w:rFonts w:cstheme="minorHAnsi"/>
          <w:color w:val="000000"/>
          <w:sz w:val="26"/>
          <w:szCs w:val="26"/>
        </w:rPr>
        <w:t>(</w:t>
      </w:r>
      <w:proofErr w:type="gramStart"/>
      <w:r w:rsidRPr="00EF1D7C">
        <w:rPr>
          <w:rFonts w:cstheme="minorHAnsi"/>
          <w:color w:val="000000"/>
          <w:sz w:val="26"/>
          <w:szCs w:val="26"/>
        </w:rPr>
        <w:t>history</w:t>
      </w:r>
      <w:proofErr w:type="gramEnd"/>
      <w:r w:rsidRPr="00EF1D7C">
        <w:rPr>
          <w:rFonts w:cstheme="minorHAnsi"/>
          <w:color w:val="000000"/>
          <w:sz w:val="26"/>
          <w:szCs w:val="26"/>
        </w:rPr>
        <w:t>, examination and clinical investigations)</w:t>
      </w:r>
    </w:p>
    <w:p w:rsidR="00416A9E" w:rsidRPr="00EF1D7C" w:rsidRDefault="00416A9E" w:rsidP="00416A9E">
      <w:pPr>
        <w:autoSpaceDE w:val="0"/>
        <w:autoSpaceDN w:val="0"/>
        <w:adjustRightInd w:val="0"/>
        <w:spacing w:after="0"/>
        <w:ind w:left="630"/>
        <w:jc w:val="center"/>
        <w:rPr>
          <w:rFonts w:cstheme="minorHAnsi"/>
          <w:b/>
          <w:bCs/>
          <w:color w:val="000000"/>
          <w:sz w:val="26"/>
          <w:szCs w:val="26"/>
        </w:rPr>
      </w:pPr>
      <w:r w:rsidRPr="00EF1D7C">
        <w:rPr>
          <w:rFonts w:cstheme="minorHAnsi"/>
          <w:b/>
          <w:bCs/>
          <w:color w:val="000000"/>
          <w:sz w:val="26"/>
          <w:szCs w:val="26"/>
        </w:rPr>
        <w:t>↓</w:t>
      </w:r>
    </w:p>
    <w:p w:rsidR="00416A9E" w:rsidRPr="00EF1D7C" w:rsidRDefault="00A476E2" w:rsidP="00416A9E">
      <w:pPr>
        <w:autoSpaceDE w:val="0"/>
        <w:autoSpaceDN w:val="0"/>
        <w:adjustRightInd w:val="0"/>
        <w:spacing w:after="0"/>
        <w:ind w:left="630"/>
        <w:jc w:val="center"/>
        <w:rPr>
          <w:rFonts w:cstheme="minorHAnsi"/>
          <w:color w:val="000000"/>
          <w:sz w:val="26"/>
          <w:szCs w:val="26"/>
        </w:rPr>
      </w:pPr>
      <w:r w:rsidRPr="00EF1D7C">
        <w:rPr>
          <w:rFonts w:cstheme="minorHAnsi"/>
          <w:color w:val="000000"/>
          <w:sz w:val="26"/>
          <w:szCs w:val="26"/>
        </w:rPr>
        <w:t xml:space="preserve">Initial diagnosis </w:t>
      </w:r>
    </w:p>
    <w:p w:rsidR="00A476E2" w:rsidRPr="00EF1D7C" w:rsidRDefault="00A476E2" w:rsidP="00416A9E">
      <w:pPr>
        <w:autoSpaceDE w:val="0"/>
        <w:autoSpaceDN w:val="0"/>
        <w:adjustRightInd w:val="0"/>
        <w:spacing w:after="0"/>
        <w:ind w:left="630"/>
        <w:jc w:val="center"/>
        <w:rPr>
          <w:rFonts w:cstheme="minorHAnsi"/>
          <w:color w:val="000000"/>
          <w:sz w:val="26"/>
          <w:szCs w:val="26"/>
        </w:rPr>
      </w:pPr>
      <w:r w:rsidRPr="00EF1D7C">
        <w:rPr>
          <w:rFonts w:cstheme="minorHAnsi"/>
          <w:color w:val="000000"/>
          <w:sz w:val="26"/>
          <w:szCs w:val="26"/>
        </w:rPr>
        <w:t>(</w:t>
      </w:r>
      <w:proofErr w:type="gramStart"/>
      <w:r w:rsidRPr="00EF1D7C">
        <w:rPr>
          <w:rFonts w:cstheme="minorHAnsi"/>
          <w:color w:val="000000"/>
          <w:sz w:val="26"/>
          <w:szCs w:val="26"/>
        </w:rPr>
        <w:t>sometimes</w:t>
      </w:r>
      <w:proofErr w:type="gramEnd"/>
      <w:r w:rsidR="00F63517" w:rsidRPr="00EF1D7C">
        <w:rPr>
          <w:rFonts w:cstheme="minorHAnsi"/>
          <w:color w:val="000000"/>
          <w:sz w:val="26"/>
          <w:szCs w:val="26"/>
        </w:rPr>
        <w:t>; the initial diagnosis is the same as the final diagnosis)</w:t>
      </w:r>
    </w:p>
    <w:p w:rsidR="00416A9E" w:rsidRPr="00EF1D7C" w:rsidRDefault="00416A9E" w:rsidP="00416A9E">
      <w:pPr>
        <w:autoSpaceDE w:val="0"/>
        <w:autoSpaceDN w:val="0"/>
        <w:adjustRightInd w:val="0"/>
        <w:spacing w:after="0"/>
        <w:ind w:left="630"/>
        <w:jc w:val="center"/>
        <w:rPr>
          <w:rFonts w:cstheme="minorHAnsi"/>
          <w:b/>
          <w:bCs/>
          <w:color w:val="000000"/>
          <w:sz w:val="26"/>
          <w:szCs w:val="26"/>
        </w:rPr>
      </w:pPr>
      <w:r w:rsidRPr="00EF1D7C">
        <w:rPr>
          <w:rFonts w:cstheme="minorHAnsi"/>
          <w:b/>
          <w:bCs/>
          <w:color w:val="000000"/>
          <w:sz w:val="26"/>
          <w:szCs w:val="26"/>
        </w:rPr>
        <w:t>↓</w:t>
      </w:r>
    </w:p>
    <w:p w:rsidR="00F63517" w:rsidRPr="00EF1D7C" w:rsidRDefault="00F63517" w:rsidP="00416A9E">
      <w:pPr>
        <w:autoSpaceDE w:val="0"/>
        <w:autoSpaceDN w:val="0"/>
        <w:adjustRightInd w:val="0"/>
        <w:spacing w:after="0"/>
        <w:ind w:left="630"/>
        <w:jc w:val="center"/>
        <w:rPr>
          <w:rFonts w:cstheme="minorHAnsi"/>
          <w:color w:val="000000"/>
          <w:sz w:val="26"/>
          <w:szCs w:val="26"/>
        </w:rPr>
      </w:pPr>
      <w:r w:rsidRPr="00EF1D7C">
        <w:rPr>
          <w:rFonts w:cstheme="minorHAnsi"/>
          <w:color w:val="000000"/>
          <w:sz w:val="26"/>
          <w:szCs w:val="26"/>
        </w:rPr>
        <w:t>In some cases we need reassessment of the initial diagnosis.</w:t>
      </w:r>
    </w:p>
    <w:p w:rsidR="00416A9E" w:rsidRPr="00EF1D7C" w:rsidRDefault="00416A9E" w:rsidP="00416A9E">
      <w:pPr>
        <w:autoSpaceDE w:val="0"/>
        <w:autoSpaceDN w:val="0"/>
        <w:adjustRightInd w:val="0"/>
        <w:spacing w:after="0"/>
        <w:ind w:left="630"/>
        <w:jc w:val="center"/>
        <w:rPr>
          <w:rFonts w:cstheme="minorHAnsi"/>
          <w:b/>
          <w:bCs/>
          <w:color w:val="000000"/>
          <w:sz w:val="26"/>
          <w:szCs w:val="26"/>
        </w:rPr>
      </w:pPr>
      <w:r w:rsidRPr="00EF1D7C">
        <w:rPr>
          <w:rFonts w:cstheme="minorHAnsi"/>
          <w:b/>
          <w:bCs/>
          <w:color w:val="000000"/>
          <w:sz w:val="26"/>
          <w:szCs w:val="26"/>
        </w:rPr>
        <w:t>↓</w:t>
      </w:r>
    </w:p>
    <w:p w:rsidR="00F63517" w:rsidRPr="00EF1D7C" w:rsidRDefault="00F63517" w:rsidP="00416A9E">
      <w:pPr>
        <w:autoSpaceDE w:val="0"/>
        <w:autoSpaceDN w:val="0"/>
        <w:adjustRightInd w:val="0"/>
        <w:spacing w:after="0"/>
        <w:ind w:left="630"/>
        <w:jc w:val="center"/>
        <w:rPr>
          <w:rFonts w:cstheme="minorHAnsi"/>
          <w:color w:val="000000"/>
          <w:sz w:val="26"/>
          <w:szCs w:val="26"/>
        </w:rPr>
      </w:pPr>
      <w:r w:rsidRPr="00EF1D7C">
        <w:rPr>
          <w:rFonts w:cstheme="minorHAnsi"/>
          <w:color w:val="000000"/>
          <w:sz w:val="26"/>
          <w:szCs w:val="26"/>
        </w:rPr>
        <w:t>Make differential diagnosis list to reach the definitive diagnosis.</w:t>
      </w:r>
    </w:p>
    <w:p w:rsidR="00416A9E" w:rsidRPr="00EF1D7C" w:rsidRDefault="00416A9E" w:rsidP="00416A9E">
      <w:pPr>
        <w:autoSpaceDE w:val="0"/>
        <w:autoSpaceDN w:val="0"/>
        <w:adjustRightInd w:val="0"/>
        <w:spacing w:after="0"/>
        <w:ind w:left="630"/>
        <w:jc w:val="center"/>
        <w:rPr>
          <w:rFonts w:cstheme="minorHAnsi"/>
          <w:b/>
          <w:bCs/>
          <w:color w:val="000000"/>
          <w:sz w:val="26"/>
          <w:szCs w:val="26"/>
        </w:rPr>
      </w:pPr>
      <w:r w:rsidRPr="00EF1D7C">
        <w:rPr>
          <w:rFonts w:cstheme="minorHAnsi"/>
          <w:b/>
          <w:bCs/>
          <w:color w:val="000000"/>
          <w:sz w:val="26"/>
          <w:szCs w:val="26"/>
        </w:rPr>
        <w:t>↓</w:t>
      </w:r>
    </w:p>
    <w:p w:rsidR="00416A9E" w:rsidRPr="00EF1D7C" w:rsidRDefault="00416A9E" w:rsidP="00416A9E">
      <w:pPr>
        <w:autoSpaceDE w:val="0"/>
        <w:autoSpaceDN w:val="0"/>
        <w:adjustRightInd w:val="0"/>
        <w:spacing w:after="0"/>
        <w:ind w:left="630"/>
        <w:jc w:val="center"/>
        <w:rPr>
          <w:rFonts w:cstheme="minorHAnsi"/>
          <w:color w:val="000000"/>
          <w:sz w:val="26"/>
          <w:szCs w:val="26"/>
        </w:rPr>
      </w:pPr>
      <w:r w:rsidRPr="00EF1D7C">
        <w:rPr>
          <w:rFonts w:cstheme="minorHAnsi"/>
          <w:color w:val="000000"/>
          <w:sz w:val="26"/>
          <w:szCs w:val="26"/>
        </w:rPr>
        <w:t>Definitive diagnosis</w:t>
      </w:r>
    </w:p>
    <w:p w:rsidR="001D0656" w:rsidRPr="00EF1D7C" w:rsidRDefault="001D0656" w:rsidP="00416A9E">
      <w:pPr>
        <w:autoSpaceDE w:val="0"/>
        <w:autoSpaceDN w:val="0"/>
        <w:adjustRightInd w:val="0"/>
        <w:spacing w:after="0"/>
        <w:ind w:left="630"/>
        <w:jc w:val="center"/>
        <w:rPr>
          <w:rFonts w:cstheme="minorHAnsi"/>
          <w:b/>
          <w:bCs/>
          <w:color w:val="000000"/>
          <w:sz w:val="26"/>
          <w:szCs w:val="26"/>
        </w:rPr>
      </w:pPr>
      <w:r w:rsidRPr="00EF1D7C">
        <w:rPr>
          <w:rFonts w:cstheme="minorHAnsi"/>
          <w:b/>
          <w:bCs/>
          <w:color w:val="000000"/>
          <w:sz w:val="26"/>
          <w:szCs w:val="26"/>
        </w:rPr>
        <w:t>↓</w:t>
      </w:r>
    </w:p>
    <w:p w:rsidR="001D0656" w:rsidRPr="00EF1D7C" w:rsidRDefault="001D0656" w:rsidP="00416A9E">
      <w:pPr>
        <w:autoSpaceDE w:val="0"/>
        <w:autoSpaceDN w:val="0"/>
        <w:adjustRightInd w:val="0"/>
        <w:spacing w:after="0"/>
        <w:ind w:left="630"/>
        <w:jc w:val="center"/>
        <w:rPr>
          <w:rFonts w:cstheme="minorHAnsi"/>
          <w:color w:val="000000"/>
          <w:sz w:val="26"/>
          <w:szCs w:val="26"/>
        </w:rPr>
      </w:pPr>
      <w:r w:rsidRPr="00EF1D7C">
        <w:rPr>
          <w:rFonts w:cstheme="minorHAnsi"/>
          <w:color w:val="000000"/>
          <w:sz w:val="26"/>
          <w:szCs w:val="26"/>
        </w:rPr>
        <w:t>Treatment plan</w:t>
      </w:r>
    </w:p>
    <w:p w:rsidR="00416A9E" w:rsidRPr="00EF1D7C" w:rsidRDefault="00416A9E" w:rsidP="00416A9E">
      <w:pPr>
        <w:autoSpaceDE w:val="0"/>
        <w:autoSpaceDN w:val="0"/>
        <w:adjustRightInd w:val="0"/>
        <w:spacing w:after="0"/>
        <w:ind w:left="630"/>
        <w:jc w:val="center"/>
        <w:rPr>
          <w:rFonts w:cstheme="minorHAnsi"/>
          <w:color w:val="000000"/>
          <w:sz w:val="6"/>
          <w:szCs w:val="6"/>
        </w:rPr>
      </w:pPr>
    </w:p>
    <w:p w:rsidR="00E434A0" w:rsidRPr="00EF1D7C" w:rsidRDefault="00F63517" w:rsidP="00E434A0">
      <w:pPr>
        <w:pStyle w:val="ListParagraph"/>
        <w:numPr>
          <w:ilvl w:val="0"/>
          <w:numId w:val="1"/>
        </w:numPr>
        <w:autoSpaceDE w:val="0"/>
        <w:autoSpaceDN w:val="0"/>
        <w:adjustRightInd w:val="0"/>
        <w:spacing w:after="0"/>
        <w:rPr>
          <w:rFonts w:cstheme="minorHAnsi"/>
          <w:color w:val="000000"/>
          <w:sz w:val="26"/>
          <w:szCs w:val="26"/>
        </w:rPr>
      </w:pPr>
      <w:r w:rsidRPr="00EF1D7C">
        <w:rPr>
          <w:rFonts w:cstheme="minorHAnsi"/>
          <w:color w:val="000000"/>
          <w:sz w:val="26"/>
          <w:szCs w:val="26"/>
        </w:rPr>
        <w:t>Most of diseases can be</w:t>
      </w:r>
      <w:r w:rsidR="00B175BC" w:rsidRPr="00EF1D7C">
        <w:rPr>
          <w:rFonts w:cstheme="minorHAnsi"/>
          <w:color w:val="000000"/>
          <w:sz w:val="26"/>
          <w:szCs w:val="26"/>
        </w:rPr>
        <w:t xml:space="preserve"> correctly</w:t>
      </w:r>
      <w:r w:rsidRPr="00EF1D7C">
        <w:rPr>
          <w:rFonts w:cstheme="minorHAnsi"/>
          <w:color w:val="000000"/>
          <w:sz w:val="26"/>
          <w:szCs w:val="26"/>
        </w:rPr>
        <w:t xml:space="preserve"> diagnosed by taking history and make accurate clinical examination.</w:t>
      </w:r>
    </w:p>
    <w:p w:rsidR="00E434A0" w:rsidRPr="00EF1D7C" w:rsidRDefault="00E434A0" w:rsidP="00E434A0">
      <w:pPr>
        <w:pStyle w:val="ListParagraph"/>
        <w:autoSpaceDE w:val="0"/>
        <w:autoSpaceDN w:val="0"/>
        <w:adjustRightInd w:val="0"/>
        <w:spacing w:after="0"/>
        <w:ind w:left="360"/>
        <w:rPr>
          <w:rFonts w:cstheme="minorHAnsi"/>
          <w:color w:val="000000"/>
          <w:sz w:val="4"/>
          <w:szCs w:val="4"/>
        </w:rPr>
      </w:pPr>
    </w:p>
    <w:p w:rsidR="00F63517" w:rsidRPr="00EF1D7C" w:rsidRDefault="00F63517" w:rsidP="00F63517">
      <w:pPr>
        <w:pStyle w:val="ListParagraph"/>
        <w:numPr>
          <w:ilvl w:val="0"/>
          <w:numId w:val="1"/>
        </w:numPr>
        <w:autoSpaceDE w:val="0"/>
        <w:autoSpaceDN w:val="0"/>
        <w:adjustRightInd w:val="0"/>
        <w:spacing w:after="0"/>
        <w:rPr>
          <w:rFonts w:cstheme="minorHAnsi"/>
          <w:color w:val="000000"/>
          <w:sz w:val="26"/>
          <w:szCs w:val="26"/>
        </w:rPr>
      </w:pPr>
      <w:r w:rsidRPr="00EF1D7C">
        <w:rPr>
          <w:rFonts w:cstheme="minorHAnsi"/>
          <w:color w:val="000000"/>
          <w:sz w:val="26"/>
          <w:szCs w:val="26"/>
        </w:rPr>
        <w:t>Why we do need investigations?</w:t>
      </w:r>
    </w:p>
    <w:p w:rsidR="00F63517" w:rsidRPr="00EF1D7C" w:rsidRDefault="0048601E" w:rsidP="0048601E">
      <w:pPr>
        <w:pStyle w:val="ListParagraph"/>
        <w:numPr>
          <w:ilvl w:val="0"/>
          <w:numId w:val="3"/>
        </w:numPr>
        <w:autoSpaceDE w:val="0"/>
        <w:autoSpaceDN w:val="0"/>
        <w:adjustRightInd w:val="0"/>
        <w:spacing w:after="0"/>
        <w:rPr>
          <w:rFonts w:cstheme="minorHAnsi"/>
          <w:color w:val="000000"/>
          <w:sz w:val="26"/>
          <w:szCs w:val="26"/>
        </w:rPr>
      </w:pPr>
      <w:r w:rsidRPr="00EF1D7C">
        <w:rPr>
          <w:rFonts w:cstheme="minorHAnsi"/>
          <w:color w:val="000000"/>
          <w:sz w:val="26"/>
          <w:szCs w:val="26"/>
        </w:rPr>
        <w:t>To confirm the clinical diagnosis</w:t>
      </w:r>
    </w:p>
    <w:p w:rsidR="0048601E" w:rsidRPr="00EF1D7C" w:rsidRDefault="0048601E" w:rsidP="0048601E">
      <w:pPr>
        <w:pStyle w:val="ListParagraph"/>
        <w:numPr>
          <w:ilvl w:val="0"/>
          <w:numId w:val="3"/>
        </w:numPr>
        <w:autoSpaceDE w:val="0"/>
        <w:autoSpaceDN w:val="0"/>
        <w:adjustRightInd w:val="0"/>
        <w:spacing w:after="0"/>
        <w:rPr>
          <w:rFonts w:cstheme="minorHAnsi"/>
          <w:color w:val="000000"/>
          <w:sz w:val="26"/>
          <w:szCs w:val="26"/>
        </w:rPr>
      </w:pPr>
      <w:r w:rsidRPr="00EF1D7C">
        <w:rPr>
          <w:rFonts w:cstheme="minorHAnsi"/>
          <w:color w:val="000000"/>
          <w:sz w:val="26"/>
          <w:szCs w:val="26"/>
        </w:rPr>
        <w:t>To exclude some diagnosis to reassure patients and</w:t>
      </w:r>
      <w:r w:rsidR="001D0656" w:rsidRPr="00EF1D7C">
        <w:rPr>
          <w:rFonts w:cstheme="minorHAnsi"/>
          <w:color w:val="000000"/>
          <w:sz w:val="26"/>
          <w:szCs w:val="26"/>
        </w:rPr>
        <w:t>/</w:t>
      </w:r>
      <w:r w:rsidRPr="00EF1D7C">
        <w:rPr>
          <w:rFonts w:cstheme="minorHAnsi"/>
          <w:color w:val="000000"/>
          <w:sz w:val="26"/>
          <w:szCs w:val="26"/>
        </w:rPr>
        <w:t>or family</w:t>
      </w:r>
    </w:p>
    <w:p w:rsidR="0048601E" w:rsidRPr="00EF1D7C" w:rsidRDefault="0048601E" w:rsidP="0048601E">
      <w:pPr>
        <w:pStyle w:val="ListParagraph"/>
        <w:numPr>
          <w:ilvl w:val="0"/>
          <w:numId w:val="3"/>
        </w:numPr>
        <w:autoSpaceDE w:val="0"/>
        <w:autoSpaceDN w:val="0"/>
        <w:adjustRightInd w:val="0"/>
        <w:spacing w:after="0"/>
        <w:rPr>
          <w:rFonts w:cstheme="minorHAnsi"/>
          <w:color w:val="000000"/>
          <w:sz w:val="26"/>
          <w:szCs w:val="26"/>
        </w:rPr>
      </w:pPr>
      <w:r w:rsidRPr="00EF1D7C">
        <w:rPr>
          <w:rFonts w:cstheme="minorHAnsi"/>
          <w:color w:val="000000"/>
          <w:sz w:val="26"/>
          <w:szCs w:val="26"/>
        </w:rPr>
        <w:t>To determine the extent / severity of disease</w:t>
      </w:r>
    </w:p>
    <w:p w:rsidR="0048601E" w:rsidRPr="00EF1D7C" w:rsidRDefault="0048601E" w:rsidP="0048601E">
      <w:pPr>
        <w:pStyle w:val="ListParagraph"/>
        <w:numPr>
          <w:ilvl w:val="0"/>
          <w:numId w:val="3"/>
        </w:numPr>
        <w:autoSpaceDE w:val="0"/>
        <w:autoSpaceDN w:val="0"/>
        <w:adjustRightInd w:val="0"/>
        <w:spacing w:after="0"/>
        <w:rPr>
          <w:rFonts w:cstheme="minorHAnsi"/>
          <w:color w:val="000000"/>
          <w:sz w:val="26"/>
          <w:szCs w:val="26"/>
        </w:rPr>
      </w:pPr>
      <w:r w:rsidRPr="00EF1D7C">
        <w:rPr>
          <w:rFonts w:cstheme="minorHAnsi"/>
          <w:color w:val="000000"/>
          <w:sz w:val="26"/>
          <w:szCs w:val="26"/>
        </w:rPr>
        <w:t>To monitor disease progress and response to treatment</w:t>
      </w:r>
    </w:p>
    <w:p w:rsidR="00E434A0" w:rsidRPr="00EF1D7C" w:rsidRDefault="00E434A0" w:rsidP="00E434A0">
      <w:pPr>
        <w:autoSpaceDE w:val="0"/>
        <w:autoSpaceDN w:val="0"/>
        <w:adjustRightInd w:val="0"/>
        <w:spacing w:after="0"/>
        <w:ind w:left="360"/>
        <w:rPr>
          <w:rFonts w:cstheme="minorHAnsi"/>
          <w:color w:val="000000"/>
          <w:sz w:val="26"/>
          <w:szCs w:val="26"/>
        </w:rPr>
      </w:pPr>
    </w:p>
    <w:p w:rsidR="0048601E" w:rsidRPr="00EF1D7C" w:rsidRDefault="0048601E" w:rsidP="0048601E">
      <w:pPr>
        <w:pStyle w:val="ListParagraph"/>
        <w:numPr>
          <w:ilvl w:val="0"/>
          <w:numId w:val="5"/>
        </w:numPr>
        <w:autoSpaceDE w:val="0"/>
        <w:autoSpaceDN w:val="0"/>
        <w:adjustRightInd w:val="0"/>
        <w:spacing w:after="0"/>
        <w:rPr>
          <w:rFonts w:cstheme="minorHAnsi"/>
          <w:color w:val="000000"/>
          <w:sz w:val="26"/>
          <w:szCs w:val="26"/>
        </w:rPr>
      </w:pPr>
      <w:r w:rsidRPr="00EF1D7C">
        <w:rPr>
          <w:rFonts w:cstheme="minorHAnsi"/>
          <w:color w:val="000000"/>
          <w:sz w:val="26"/>
          <w:szCs w:val="26"/>
        </w:rPr>
        <w:lastRenderedPageBreak/>
        <w:t>Principles of using investigations:</w:t>
      </w:r>
    </w:p>
    <w:p w:rsidR="0048601E" w:rsidRPr="00EF1D7C" w:rsidRDefault="0048601E" w:rsidP="0048601E">
      <w:pPr>
        <w:pStyle w:val="ListParagraph"/>
        <w:numPr>
          <w:ilvl w:val="0"/>
          <w:numId w:val="6"/>
        </w:numPr>
        <w:autoSpaceDE w:val="0"/>
        <w:autoSpaceDN w:val="0"/>
        <w:adjustRightInd w:val="0"/>
        <w:spacing w:after="0"/>
        <w:rPr>
          <w:rFonts w:cstheme="minorHAnsi"/>
          <w:color w:val="000000"/>
          <w:sz w:val="26"/>
          <w:szCs w:val="26"/>
        </w:rPr>
      </w:pPr>
      <w:r w:rsidRPr="00EF1D7C">
        <w:rPr>
          <w:rFonts w:cstheme="minorHAnsi"/>
          <w:color w:val="000000"/>
          <w:sz w:val="26"/>
          <w:szCs w:val="26"/>
        </w:rPr>
        <w:t>Investigations should be used wisely &amp; when indicated.</w:t>
      </w:r>
    </w:p>
    <w:p w:rsidR="0048601E" w:rsidRPr="00EF1D7C" w:rsidRDefault="0048601E" w:rsidP="0048601E">
      <w:pPr>
        <w:pStyle w:val="ListParagraph"/>
        <w:autoSpaceDE w:val="0"/>
        <w:autoSpaceDN w:val="0"/>
        <w:adjustRightInd w:val="0"/>
        <w:spacing w:after="0"/>
        <w:ind w:left="1080"/>
        <w:rPr>
          <w:rFonts w:cstheme="minorHAnsi"/>
          <w:color w:val="000000"/>
          <w:sz w:val="26"/>
          <w:szCs w:val="26"/>
        </w:rPr>
      </w:pPr>
      <w:r w:rsidRPr="00EF1D7C">
        <w:rPr>
          <w:rFonts w:cstheme="minorHAnsi"/>
          <w:color w:val="000000"/>
          <w:sz w:val="26"/>
          <w:szCs w:val="26"/>
        </w:rPr>
        <w:t>“Investigations (like x-ray) are not carried out on every patient”</w:t>
      </w:r>
    </w:p>
    <w:p w:rsidR="0048601E" w:rsidRPr="00EF1D7C" w:rsidRDefault="00845AC2" w:rsidP="00235C95">
      <w:pPr>
        <w:pStyle w:val="ListParagraph"/>
        <w:numPr>
          <w:ilvl w:val="0"/>
          <w:numId w:val="7"/>
        </w:numPr>
        <w:autoSpaceDE w:val="0"/>
        <w:autoSpaceDN w:val="0"/>
        <w:adjustRightInd w:val="0"/>
        <w:spacing w:after="0"/>
        <w:rPr>
          <w:rFonts w:cstheme="minorHAnsi"/>
          <w:color w:val="000000"/>
          <w:sz w:val="26"/>
          <w:szCs w:val="26"/>
        </w:rPr>
      </w:pPr>
      <w:r w:rsidRPr="00EF1D7C">
        <w:rPr>
          <w:rFonts w:cstheme="minorHAnsi"/>
          <w:color w:val="000000"/>
          <w:sz w:val="26"/>
          <w:szCs w:val="26"/>
        </w:rPr>
        <w:t>Inadequate</w:t>
      </w:r>
      <w:r w:rsidR="0048601E" w:rsidRPr="00EF1D7C">
        <w:rPr>
          <w:rFonts w:cstheme="minorHAnsi"/>
          <w:color w:val="000000"/>
          <w:sz w:val="26"/>
          <w:szCs w:val="26"/>
        </w:rPr>
        <w:t xml:space="preserve"> investigations could lead to: side effects</w:t>
      </w:r>
      <w:r w:rsidR="00235C95" w:rsidRPr="00EF1D7C">
        <w:rPr>
          <w:rFonts w:cstheme="minorHAnsi"/>
          <w:color w:val="000000"/>
          <w:sz w:val="26"/>
          <w:szCs w:val="26"/>
        </w:rPr>
        <w:t xml:space="preserve">, when </w:t>
      </w:r>
      <w:r w:rsidR="0048601E" w:rsidRPr="00EF1D7C">
        <w:rPr>
          <w:rFonts w:cstheme="minorHAnsi"/>
          <w:color w:val="000000"/>
          <w:sz w:val="26"/>
          <w:szCs w:val="26"/>
        </w:rPr>
        <w:t xml:space="preserve">diagnosis is </w:t>
      </w:r>
      <w:r w:rsidRPr="00EF1D7C">
        <w:rPr>
          <w:rFonts w:cstheme="minorHAnsi"/>
          <w:color w:val="000000"/>
          <w:sz w:val="26"/>
          <w:szCs w:val="26"/>
        </w:rPr>
        <w:t>incorrect</w:t>
      </w:r>
      <w:r w:rsidR="0048601E" w:rsidRPr="00EF1D7C">
        <w:rPr>
          <w:rFonts w:cstheme="minorHAnsi"/>
          <w:color w:val="000000"/>
          <w:sz w:val="26"/>
          <w:szCs w:val="26"/>
        </w:rPr>
        <w:t xml:space="preserve"> the treatment will be unsuccessful</w:t>
      </w:r>
    </w:p>
    <w:p w:rsidR="00845AC2" w:rsidRPr="00EF1D7C" w:rsidRDefault="00845AC2" w:rsidP="00845AC2">
      <w:pPr>
        <w:pStyle w:val="ListParagraph"/>
        <w:numPr>
          <w:ilvl w:val="0"/>
          <w:numId w:val="7"/>
        </w:numPr>
        <w:autoSpaceDE w:val="0"/>
        <w:autoSpaceDN w:val="0"/>
        <w:adjustRightInd w:val="0"/>
        <w:spacing w:after="0"/>
        <w:rPr>
          <w:rFonts w:cstheme="minorHAnsi"/>
          <w:color w:val="000000"/>
          <w:sz w:val="26"/>
          <w:szCs w:val="26"/>
        </w:rPr>
      </w:pPr>
      <w:r w:rsidRPr="00EF1D7C">
        <w:rPr>
          <w:rFonts w:cstheme="minorHAnsi"/>
          <w:color w:val="000000"/>
          <w:sz w:val="26"/>
          <w:szCs w:val="26"/>
        </w:rPr>
        <w:t>Over investigations: excessive coast</w:t>
      </w:r>
    </w:p>
    <w:p w:rsidR="00845AC2" w:rsidRPr="00EF1D7C" w:rsidRDefault="00845AC2" w:rsidP="001D0656">
      <w:pPr>
        <w:pStyle w:val="ListParagraph"/>
        <w:tabs>
          <w:tab w:val="left" w:pos="4170"/>
        </w:tabs>
        <w:autoSpaceDE w:val="0"/>
        <w:autoSpaceDN w:val="0"/>
        <w:adjustRightInd w:val="0"/>
        <w:spacing w:after="0"/>
        <w:ind w:left="1800"/>
        <w:rPr>
          <w:rFonts w:cstheme="minorHAnsi"/>
          <w:color w:val="000000"/>
          <w:sz w:val="26"/>
          <w:szCs w:val="26"/>
        </w:rPr>
      </w:pPr>
      <w:r w:rsidRPr="00EF1D7C">
        <w:rPr>
          <w:rFonts w:cstheme="minorHAnsi"/>
          <w:color w:val="000000"/>
          <w:sz w:val="26"/>
          <w:szCs w:val="26"/>
        </w:rPr>
        <w:t xml:space="preserve">                                 </w:t>
      </w:r>
      <w:proofErr w:type="gramStart"/>
      <w:r w:rsidRPr="00EF1D7C">
        <w:rPr>
          <w:rFonts w:cstheme="minorHAnsi"/>
          <w:color w:val="000000"/>
          <w:sz w:val="26"/>
          <w:szCs w:val="26"/>
        </w:rPr>
        <w:t>confusion</w:t>
      </w:r>
      <w:proofErr w:type="gramEnd"/>
      <w:r w:rsidRPr="00EF1D7C">
        <w:rPr>
          <w:rFonts w:cstheme="minorHAnsi"/>
          <w:color w:val="000000"/>
          <w:sz w:val="26"/>
          <w:szCs w:val="26"/>
        </w:rPr>
        <w:t xml:space="preserve"> in diagnosis</w:t>
      </w:r>
    </w:p>
    <w:p w:rsidR="00845AC2" w:rsidRPr="00EF1D7C" w:rsidRDefault="00845AC2" w:rsidP="00254199">
      <w:pPr>
        <w:pStyle w:val="ListParagraph"/>
        <w:numPr>
          <w:ilvl w:val="0"/>
          <w:numId w:val="6"/>
        </w:numPr>
        <w:tabs>
          <w:tab w:val="left" w:pos="4170"/>
        </w:tabs>
        <w:autoSpaceDE w:val="0"/>
        <w:autoSpaceDN w:val="0"/>
        <w:adjustRightInd w:val="0"/>
        <w:spacing w:after="0"/>
        <w:rPr>
          <w:rFonts w:cstheme="minorHAnsi"/>
          <w:color w:val="000000"/>
          <w:sz w:val="26"/>
          <w:szCs w:val="26"/>
        </w:rPr>
      </w:pPr>
      <w:r w:rsidRPr="00EF1D7C">
        <w:rPr>
          <w:rFonts w:cstheme="minorHAnsi"/>
          <w:color w:val="000000"/>
          <w:sz w:val="26"/>
          <w:szCs w:val="26"/>
        </w:rPr>
        <w:t xml:space="preserve">Some types of investigations need informed consent from the patient to do it </w:t>
      </w:r>
      <w:r w:rsidR="00254199" w:rsidRPr="00EF1D7C">
        <w:rPr>
          <w:rFonts w:cstheme="minorHAnsi"/>
          <w:color w:val="000000"/>
          <w:sz w:val="26"/>
          <w:szCs w:val="26"/>
        </w:rPr>
        <w:t>(</w:t>
      </w:r>
      <w:r w:rsidRPr="00EF1D7C">
        <w:rPr>
          <w:rFonts w:cstheme="minorHAnsi"/>
          <w:color w:val="000000"/>
          <w:sz w:val="26"/>
          <w:szCs w:val="26"/>
        </w:rPr>
        <w:t>verbal, written</w:t>
      </w:r>
      <w:proofErr w:type="gramStart"/>
      <w:r w:rsidRPr="00EF1D7C">
        <w:rPr>
          <w:rFonts w:cstheme="minorHAnsi"/>
          <w:color w:val="000000"/>
          <w:sz w:val="26"/>
          <w:szCs w:val="26"/>
        </w:rPr>
        <w:t>,…</w:t>
      </w:r>
      <w:proofErr w:type="gramEnd"/>
      <w:r w:rsidR="00254199" w:rsidRPr="00EF1D7C">
        <w:rPr>
          <w:rFonts w:cstheme="minorHAnsi"/>
          <w:color w:val="000000"/>
          <w:sz w:val="26"/>
          <w:szCs w:val="26"/>
        </w:rPr>
        <w:t>)</w:t>
      </w:r>
    </w:p>
    <w:p w:rsidR="00254199" w:rsidRPr="00EF1D7C" w:rsidRDefault="00254199" w:rsidP="00254199">
      <w:pPr>
        <w:pStyle w:val="ListParagraph"/>
        <w:tabs>
          <w:tab w:val="left" w:pos="4170"/>
        </w:tabs>
        <w:autoSpaceDE w:val="0"/>
        <w:autoSpaceDN w:val="0"/>
        <w:adjustRightInd w:val="0"/>
        <w:spacing w:after="0"/>
        <w:ind w:left="1080"/>
        <w:rPr>
          <w:rFonts w:cstheme="minorHAnsi"/>
          <w:color w:val="000000"/>
          <w:sz w:val="26"/>
          <w:szCs w:val="26"/>
        </w:rPr>
      </w:pPr>
      <w:r w:rsidRPr="00EF1D7C">
        <w:rPr>
          <w:rFonts w:cstheme="minorHAnsi"/>
          <w:color w:val="000000"/>
          <w:sz w:val="26"/>
          <w:szCs w:val="26"/>
        </w:rPr>
        <w:t>“</w:t>
      </w:r>
      <w:proofErr w:type="gramStart"/>
      <w:r w:rsidRPr="00EF1D7C">
        <w:rPr>
          <w:rFonts w:cstheme="minorHAnsi"/>
          <w:color w:val="000000"/>
          <w:sz w:val="26"/>
          <w:szCs w:val="26"/>
        </w:rPr>
        <w:t>biopsy</w:t>
      </w:r>
      <w:proofErr w:type="gramEnd"/>
      <w:r w:rsidRPr="00EF1D7C">
        <w:rPr>
          <w:rFonts w:cstheme="minorHAnsi"/>
          <w:color w:val="000000"/>
          <w:sz w:val="26"/>
          <w:szCs w:val="26"/>
        </w:rPr>
        <w:t xml:space="preserve"> need written consent”</w:t>
      </w:r>
    </w:p>
    <w:p w:rsidR="00845AC2" w:rsidRPr="00EF1D7C" w:rsidRDefault="00845AC2" w:rsidP="00845AC2">
      <w:pPr>
        <w:pStyle w:val="ListParagraph"/>
        <w:numPr>
          <w:ilvl w:val="0"/>
          <w:numId w:val="6"/>
        </w:numPr>
        <w:tabs>
          <w:tab w:val="left" w:pos="4170"/>
        </w:tabs>
        <w:autoSpaceDE w:val="0"/>
        <w:autoSpaceDN w:val="0"/>
        <w:adjustRightInd w:val="0"/>
        <w:spacing w:after="0"/>
        <w:rPr>
          <w:rFonts w:cstheme="minorHAnsi"/>
          <w:color w:val="000000"/>
          <w:sz w:val="26"/>
          <w:szCs w:val="26"/>
        </w:rPr>
      </w:pPr>
      <w:r w:rsidRPr="00EF1D7C">
        <w:rPr>
          <w:rFonts w:cstheme="minorHAnsi"/>
          <w:color w:val="000000"/>
          <w:sz w:val="26"/>
          <w:szCs w:val="26"/>
        </w:rPr>
        <w:t>Observe cross infection prevention</w:t>
      </w:r>
    </w:p>
    <w:p w:rsidR="00845AC2" w:rsidRPr="00EF1D7C" w:rsidRDefault="00845AC2" w:rsidP="00C7689A">
      <w:pPr>
        <w:pStyle w:val="ListParagraph"/>
        <w:numPr>
          <w:ilvl w:val="0"/>
          <w:numId w:val="6"/>
        </w:numPr>
        <w:tabs>
          <w:tab w:val="left" w:pos="4170"/>
        </w:tabs>
        <w:autoSpaceDE w:val="0"/>
        <w:autoSpaceDN w:val="0"/>
        <w:adjustRightInd w:val="0"/>
        <w:spacing w:after="0"/>
        <w:rPr>
          <w:rFonts w:cstheme="minorHAnsi"/>
          <w:color w:val="000000"/>
          <w:sz w:val="26"/>
          <w:szCs w:val="26"/>
        </w:rPr>
      </w:pPr>
      <w:r w:rsidRPr="00EF1D7C">
        <w:rPr>
          <w:rFonts w:cstheme="minorHAnsi"/>
          <w:color w:val="000000"/>
          <w:sz w:val="26"/>
          <w:szCs w:val="26"/>
        </w:rPr>
        <w:t xml:space="preserve">Results of investigation should be interrupted in the light of the clinical presentation. This means that it’s wrong to diagnose a disease only by the results of investigations, </w:t>
      </w:r>
      <w:r w:rsidR="00C7689A" w:rsidRPr="00EF1D7C">
        <w:rPr>
          <w:rFonts w:cstheme="minorHAnsi"/>
          <w:color w:val="000000"/>
          <w:sz w:val="26"/>
          <w:szCs w:val="26"/>
        </w:rPr>
        <w:t xml:space="preserve">instead we should have a history and clinical </w:t>
      </w:r>
      <w:r w:rsidR="004503DA" w:rsidRPr="00EF1D7C">
        <w:rPr>
          <w:rFonts w:cstheme="minorHAnsi"/>
          <w:color w:val="000000"/>
          <w:sz w:val="26"/>
          <w:szCs w:val="26"/>
        </w:rPr>
        <w:t>examination and based on these we interpret the result of the investigation.</w:t>
      </w:r>
    </w:p>
    <w:p w:rsidR="004503DA" w:rsidRPr="00EF1D7C" w:rsidRDefault="004503DA" w:rsidP="004503DA">
      <w:pPr>
        <w:pStyle w:val="ListParagraph"/>
        <w:tabs>
          <w:tab w:val="left" w:pos="4170"/>
        </w:tabs>
        <w:autoSpaceDE w:val="0"/>
        <w:autoSpaceDN w:val="0"/>
        <w:adjustRightInd w:val="0"/>
        <w:spacing w:after="0"/>
        <w:ind w:left="1080"/>
        <w:rPr>
          <w:rFonts w:cstheme="minorHAnsi"/>
          <w:color w:val="000000"/>
          <w:sz w:val="26"/>
          <w:szCs w:val="26"/>
        </w:rPr>
      </w:pPr>
      <w:r w:rsidRPr="00EF1D7C">
        <w:rPr>
          <w:rFonts w:cstheme="minorHAnsi"/>
          <w:color w:val="000000"/>
          <w:sz w:val="26"/>
          <w:szCs w:val="26"/>
        </w:rPr>
        <w:t xml:space="preserve">“These investigations called </w:t>
      </w:r>
      <w:r w:rsidRPr="00EF1D7C">
        <w:rPr>
          <w:rFonts w:cstheme="minorHAnsi"/>
          <w:color w:val="000000"/>
          <w:sz w:val="26"/>
          <w:szCs w:val="26"/>
          <w:u w:val="dotted"/>
        </w:rPr>
        <w:t>additional</w:t>
      </w:r>
      <w:r w:rsidRPr="00EF1D7C">
        <w:rPr>
          <w:rFonts w:cstheme="minorHAnsi"/>
          <w:color w:val="000000"/>
          <w:sz w:val="26"/>
          <w:szCs w:val="26"/>
        </w:rPr>
        <w:t xml:space="preserve"> investigations”</w:t>
      </w:r>
    </w:p>
    <w:p w:rsidR="004503DA" w:rsidRPr="00EF1D7C" w:rsidRDefault="004503DA" w:rsidP="00254199">
      <w:pPr>
        <w:pStyle w:val="ListParagraph"/>
        <w:numPr>
          <w:ilvl w:val="0"/>
          <w:numId w:val="6"/>
        </w:numPr>
        <w:tabs>
          <w:tab w:val="left" w:pos="4170"/>
        </w:tabs>
        <w:autoSpaceDE w:val="0"/>
        <w:autoSpaceDN w:val="0"/>
        <w:adjustRightInd w:val="0"/>
        <w:spacing w:after="0"/>
        <w:rPr>
          <w:rFonts w:cstheme="minorHAnsi"/>
          <w:color w:val="000000"/>
          <w:sz w:val="26"/>
          <w:szCs w:val="26"/>
        </w:rPr>
      </w:pPr>
      <w:r w:rsidRPr="00EF1D7C">
        <w:rPr>
          <w:rFonts w:cstheme="minorHAnsi"/>
          <w:color w:val="000000"/>
          <w:sz w:val="26"/>
          <w:szCs w:val="26"/>
        </w:rPr>
        <w:t xml:space="preserve">Record keeping; any investigation should be documented in the patient file, because the patient may need it in future to compare it with his new investigation </w:t>
      </w:r>
    </w:p>
    <w:p w:rsidR="00364269" w:rsidRPr="00EF1D7C" w:rsidRDefault="00364269" w:rsidP="00EF1D7C">
      <w:pPr>
        <w:tabs>
          <w:tab w:val="left" w:pos="4170"/>
        </w:tabs>
        <w:autoSpaceDE w:val="0"/>
        <w:autoSpaceDN w:val="0"/>
        <w:adjustRightInd w:val="0"/>
        <w:spacing w:after="0"/>
        <w:rPr>
          <w:rFonts w:cstheme="minorHAnsi"/>
          <w:color w:val="000000"/>
          <w:sz w:val="6"/>
          <w:szCs w:val="6"/>
        </w:rPr>
      </w:pPr>
    </w:p>
    <w:p w:rsidR="00E47FDC" w:rsidRPr="00EF1D7C" w:rsidRDefault="00E47FDC" w:rsidP="00E47FDC">
      <w:pPr>
        <w:pStyle w:val="ListParagraph"/>
        <w:numPr>
          <w:ilvl w:val="0"/>
          <w:numId w:val="5"/>
        </w:numPr>
        <w:tabs>
          <w:tab w:val="left" w:pos="4170"/>
        </w:tabs>
        <w:autoSpaceDE w:val="0"/>
        <w:autoSpaceDN w:val="0"/>
        <w:adjustRightInd w:val="0"/>
        <w:spacing w:after="0"/>
        <w:rPr>
          <w:rFonts w:cstheme="minorHAnsi"/>
          <w:color w:val="000000"/>
          <w:sz w:val="26"/>
          <w:szCs w:val="26"/>
        </w:rPr>
      </w:pPr>
      <w:r w:rsidRPr="00EF1D7C">
        <w:rPr>
          <w:rFonts w:cstheme="minorHAnsi"/>
          <w:color w:val="000000"/>
          <w:sz w:val="26"/>
          <w:szCs w:val="26"/>
        </w:rPr>
        <w:t>Sometimes the clinical examinations give us 90% of the real diagnosis, and the additional investigations will complete the diagnosis.</w:t>
      </w:r>
    </w:p>
    <w:p w:rsidR="00E434A0" w:rsidRPr="00EF1D7C" w:rsidRDefault="00E434A0" w:rsidP="00E434A0">
      <w:pPr>
        <w:tabs>
          <w:tab w:val="left" w:pos="4170"/>
        </w:tabs>
        <w:autoSpaceDE w:val="0"/>
        <w:autoSpaceDN w:val="0"/>
        <w:adjustRightInd w:val="0"/>
        <w:spacing w:after="0"/>
        <w:rPr>
          <w:rFonts w:cstheme="minorHAnsi"/>
          <w:color w:val="000000"/>
          <w:sz w:val="6"/>
          <w:szCs w:val="6"/>
        </w:rPr>
      </w:pPr>
    </w:p>
    <w:p w:rsidR="004503DA" w:rsidRPr="00EF1D7C" w:rsidRDefault="004503DA" w:rsidP="004503DA">
      <w:pPr>
        <w:pStyle w:val="ListParagraph"/>
        <w:numPr>
          <w:ilvl w:val="0"/>
          <w:numId w:val="5"/>
        </w:numPr>
        <w:tabs>
          <w:tab w:val="left" w:pos="4170"/>
        </w:tabs>
        <w:autoSpaceDE w:val="0"/>
        <w:autoSpaceDN w:val="0"/>
        <w:adjustRightInd w:val="0"/>
        <w:spacing w:after="0"/>
        <w:rPr>
          <w:rFonts w:cstheme="minorHAnsi"/>
          <w:color w:val="000000"/>
          <w:sz w:val="26"/>
          <w:szCs w:val="26"/>
        </w:rPr>
      </w:pPr>
      <w:r w:rsidRPr="00EF1D7C">
        <w:rPr>
          <w:rFonts w:cstheme="minorHAnsi"/>
          <w:color w:val="000000"/>
          <w:sz w:val="26"/>
          <w:szCs w:val="26"/>
        </w:rPr>
        <w:t>Application of additional investigation in oral medicine:</w:t>
      </w:r>
    </w:p>
    <w:p w:rsidR="004503DA" w:rsidRPr="00EF1D7C" w:rsidRDefault="004503DA" w:rsidP="004503DA">
      <w:pPr>
        <w:pStyle w:val="ListParagraph"/>
        <w:numPr>
          <w:ilvl w:val="0"/>
          <w:numId w:val="8"/>
        </w:numPr>
        <w:tabs>
          <w:tab w:val="left" w:pos="4170"/>
        </w:tabs>
        <w:autoSpaceDE w:val="0"/>
        <w:autoSpaceDN w:val="0"/>
        <w:adjustRightInd w:val="0"/>
        <w:spacing w:after="0"/>
        <w:rPr>
          <w:rFonts w:cstheme="minorHAnsi"/>
          <w:color w:val="000000"/>
          <w:sz w:val="26"/>
          <w:szCs w:val="26"/>
        </w:rPr>
      </w:pPr>
      <w:r w:rsidRPr="00EF1D7C">
        <w:rPr>
          <w:rFonts w:cstheme="minorHAnsi"/>
          <w:color w:val="000000"/>
          <w:sz w:val="26"/>
          <w:szCs w:val="26"/>
        </w:rPr>
        <w:t>Oral mucosal diseases</w:t>
      </w:r>
    </w:p>
    <w:p w:rsidR="004503DA" w:rsidRPr="00EF1D7C" w:rsidRDefault="004503DA" w:rsidP="004503DA">
      <w:pPr>
        <w:pStyle w:val="ListParagraph"/>
        <w:numPr>
          <w:ilvl w:val="0"/>
          <w:numId w:val="8"/>
        </w:numPr>
        <w:tabs>
          <w:tab w:val="left" w:pos="4170"/>
        </w:tabs>
        <w:autoSpaceDE w:val="0"/>
        <w:autoSpaceDN w:val="0"/>
        <w:adjustRightInd w:val="0"/>
        <w:spacing w:after="0"/>
        <w:rPr>
          <w:rFonts w:cstheme="minorHAnsi"/>
          <w:color w:val="000000"/>
          <w:sz w:val="26"/>
          <w:szCs w:val="26"/>
        </w:rPr>
      </w:pPr>
      <w:r w:rsidRPr="00EF1D7C">
        <w:rPr>
          <w:rFonts w:cstheme="minorHAnsi"/>
          <w:color w:val="000000"/>
          <w:sz w:val="26"/>
          <w:szCs w:val="26"/>
        </w:rPr>
        <w:t>Salivary gland diseases (xerostomia)</w:t>
      </w:r>
    </w:p>
    <w:p w:rsidR="004503DA" w:rsidRPr="00EF1D7C" w:rsidRDefault="004503DA" w:rsidP="004503DA">
      <w:pPr>
        <w:pStyle w:val="ListParagraph"/>
        <w:numPr>
          <w:ilvl w:val="0"/>
          <w:numId w:val="8"/>
        </w:numPr>
        <w:tabs>
          <w:tab w:val="left" w:pos="4170"/>
        </w:tabs>
        <w:autoSpaceDE w:val="0"/>
        <w:autoSpaceDN w:val="0"/>
        <w:adjustRightInd w:val="0"/>
        <w:spacing w:after="0"/>
        <w:rPr>
          <w:rFonts w:cstheme="minorHAnsi"/>
          <w:color w:val="000000"/>
          <w:sz w:val="26"/>
          <w:szCs w:val="26"/>
        </w:rPr>
      </w:pPr>
      <w:r w:rsidRPr="00EF1D7C">
        <w:rPr>
          <w:rFonts w:cstheme="minorHAnsi"/>
          <w:color w:val="000000"/>
          <w:sz w:val="26"/>
          <w:szCs w:val="26"/>
        </w:rPr>
        <w:t>Diseases affect the tongue</w:t>
      </w:r>
    </w:p>
    <w:p w:rsidR="004503DA" w:rsidRPr="00EF1D7C" w:rsidRDefault="004503DA" w:rsidP="004503DA">
      <w:pPr>
        <w:pStyle w:val="ListParagraph"/>
        <w:numPr>
          <w:ilvl w:val="0"/>
          <w:numId w:val="8"/>
        </w:numPr>
        <w:tabs>
          <w:tab w:val="left" w:pos="4170"/>
        </w:tabs>
        <w:autoSpaceDE w:val="0"/>
        <w:autoSpaceDN w:val="0"/>
        <w:adjustRightInd w:val="0"/>
        <w:spacing w:after="0"/>
        <w:rPr>
          <w:rFonts w:cstheme="minorHAnsi"/>
          <w:color w:val="000000"/>
          <w:sz w:val="26"/>
          <w:szCs w:val="26"/>
        </w:rPr>
      </w:pPr>
      <w:r w:rsidRPr="00EF1D7C">
        <w:rPr>
          <w:rFonts w:cstheme="minorHAnsi"/>
          <w:color w:val="000000"/>
          <w:sz w:val="26"/>
          <w:szCs w:val="26"/>
        </w:rPr>
        <w:t>Oral manifestation of systemic diseases</w:t>
      </w:r>
    </w:p>
    <w:p w:rsidR="004503DA" w:rsidRPr="00EF1D7C" w:rsidRDefault="004503DA" w:rsidP="004503DA">
      <w:pPr>
        <w:pStyle w:val="ListParagraph"/>
        <w:tabs>
          <w:tab w:val="left" w:pos="4170"/>
        </w:tabs>
        <w:autoSpaceDE w:val="0"/>
        <w:autoSpaceDN w:val="0"/>
        <w:adjustRightInd w:val="0"/>
        <w:spacing w:after="0"/>
        <w:ind w:left="1080"/>
        <w:rPr>
          <w:rFonts w:cstheme="minorHAnsi"/>
          <w:color w:val="000000"/>
          <w:sz w:val="26"/>
          <w:szCs w:val="26"/>
        </w:rPr>
      </w:pPr>
      <w:r w:rsidRPr="00EF1D7C">
        <w:rPr>
          <w:rFonts w:cstheme="minorHAnsi"/>
          <w:color w:val="000000"/>
          <w:sz w:val="26"/>
          <w:szCs w:val="26"/>
        </w:rPr>
        <w:t>(</w:t>
      </w:r>
      <w:proofErr w:type="gramStart"/>
      <w:r w:rsidRPr="00EF1D7C">
        <w:rPr>
          <w:rFonts w:cstheme="minorHAnsi"/>
          <w:color w:val="000000"/>
          <w:sz w:val="26"/>
          <w:szCs w:val="26"/>
        </w:rPr>
        <w:t>sometimes</w:t>
      </w:r>
      <w:proofErr w:type="gramEnd"/>
      <w:r w:rsidRPr="00EF1D7C">
        <w:rPr>
          <w:rFonts w:cstheme="minorHAnsi"/>
          <w:color w:val="000000"/>
          <w:sz w:val="26"/>
          <w:szCs w:val="26"/>
        </w:rPr>
        <w:t xml:space="preserve"> we found oral signs &amp; symptoms that may be a sign of systemic diseases)</w:t>
      </w:r>
    </w:p>
    <w:p w:rsidR="004503DA" w:rsidRPr="00EF1D7C" w:rsidRDefault="004503DA" w:rsidP="004503DA">
      <w:pPr>
        <w:pStyle w:val="ListParagraph"/>
        <w:numPr>
          <w:ilvl w:val="0"/>
          <w:numId w:val="8"/>
        </w:numPr>
        <w:tabs>
          <w:tab w:val="left" w:pos="4170"/>
        </w:tabs>
        <w:autoSpaceDE w:val="0"/>
        <w:autoSpaceDN w:val="0"/>
        <w:adjustRightInd w:val="0"/>
        <w:spacing w:after="0"/>
        <w:rPr>
          <w:rFonts w:cstheme="minorHAnsi"/>
          <w:color w:val="000000"/>
          <w:sz w:val="26"/>
          <w:szCs w:val="26"/>
        </w:rPr>
      </w:pPr>
      <w:r w:rsidRPr="00EF1D7C">
        <w:rPr>
          <w:rFonts w:cstheme="minorHAnsi"/>
          <w:color w:val="000000"/>
          <w:sz w:val="26"/>
          <w:szCs w:val="26"/>
        </w:rPr>
        <w:t>Ulcerative lesions (red and white lesions)</w:t>
      </w:r>
    </w:p>
    <w:p w:rsidR="004503DA" w:rsidRPr="00EF1D7C" w:rsidRDefault="004503DA" w:rsidP="004503DA">
      <w:pPr>
        <w:pStyle w:val="ListParagraph"/>
        <w:numPr>
          <w:ilvl w:val="0"/>
          <w:numId w:val="8"/>
        </w:numPr>
        <w:tabs>
          <w:tab w:val="left" w:pos="4170"/>
        </w:tabs>
        <w:autoSpaceDE w:val="0"/>
        <w:autoSpaceDN w:val="0"/>
        <w:adjustRightInd w:val="0"/>
        <w:spacing w:after="0"/>
        <w:rPr>
          <w:rFonts w:cstheme="minorHAnsi"/>
          <w:color w:val="000000"/>
          <w:sz w:val="26"/>
          <w:szCs w:val="26"/>
        </w:rPr>
      </w:pPr>
      <w:r w:rsidRPr="00EF1D7C">
        <w:rPr>
          <w:rFonts w:cstheme="minorHAnsi"/>
          <w:color w:val="000000"/>
          <w:sz w:val="26"/>
          <w:szCs w:val="26"/>
        </w:rPr>
        <w:t>Oral pigmentation</w:t>
      </w:r>
    </w:p>
    <w:p w:rsidR="004503DA" w:rsidRPr="00EF1D7C" w:rsidRDefault="004503DA" w:rsidP="004503DA">
      <w:pPr>
        <w:pStyle w:val="ListParagraph"/>
        <w:numPr>
          <w:ilvl w:val="0"/>
          <w:numId w:val="8"/>
        </w:numPr>
        <w:tabs>
          <w:tab w:val="left" w:pos="4170"/>
        </w:tabs>
        <w:autoSpaceDE w:val="0"/>
        <w:autoSpaceDN w:val="0"/>
        <w:adjustRightInd w:val="0"/>
        <w:spacing w:after="0"/>
        <w:rPr>
          <w:rFonts w:cstheme="minorHAnsi"/>
          <w:color w:val="000000"/>
          <w:sz w:val="26"/>
          <w:szCs w:val="26"/>
        </w:rPr>
      </w:pPr>
      <w:r w:rsidRPr="00EF1D7C">
        <w:rPr>
          <w:rFonts w:cstheme="minorHAnsi"/>
          <w:color w:val="000000"/>
          <w:sz w:val="26"/>
          <w:szCs w:val="26"/>
        </w:rPr>
        <w:t>Facial pain &amp; TMJ dysfunction</w:t>
      </w:r>
    </w:p>
    <w:p w:rsidR="004503DA" w:rsidRPr="00EF1D7C" w:rsidRDefault="004503DA" w:rsidP="004503DA">
      <w:pPr>
        <w:pStyle w:val="ListParagraph"/>
        <w:numPr>
          <w:ilvl w:val="0"/>
          <w:numId w:val="8"/>
        </w:numPr>
        <w:tabs>
          <w:tab w:val="left" w:pos="4170"/>
        </w:tabs>
        <w:autoSpaceDE w:val="0"/>
        <w:autoSpaceDN w:val="0"/>
        <w:adjustRightInd w:val="0"/>
        <w:spacing w:after="0"/>
        <w:rPr>
          <w:rFonts w:cstheme="minorHAnsi"/>
          <w:color w:val="000000"/>
          <w:sz w:val="26"/>
          <w:szCs w:val="26"/>
        </w:rPr>
      </w:pPr>
      <w:r w:rsidRPr="00EF1D7C">
        <w:rPr>
          <w:rFonts w:cstheme="minorHAnsi"/>
          <w:color w:val="000000"/>
          <w:sz w:val="26"/>
          <w:szCs w:val="26"/>
        </w:rPr>
        <w:t>Skin related disease</w:t>
      </w:r>
    </w:p>
    <w:p w:rsidR="00FC20DE" w:rsidRPr="00EF1D7C" w:rsidRDefault="00FC20DE" w:rsidP="00FC20DE">
      <w:pPr>
        <w:pStyle w:val="ListParagraph"/>
        <w:numPr>
          <w:ilvl w:val="0"/>
          <w:numId w:val="8"/>
        </w:numPr>
        <w:tabs>
          <w:tab w:val="left" w:pos="4170"/>
        </w:tabs>
        <w:autoSpaceDE w:val="0"/>
        <w:autoSpaceDN w:val="0"/>
        <w:adjustRightInd w:val="0"/>
        <w:spacing w:after="0"/>
        <w:rPr>
          <w:rFonts w:cstheme="minorHAnsi"/>
          <w:color w:val="000000"/>
          <w:sz w:val="26"/>
          <w:szCs w:val="26"/>
        </w:rPr>
      </w:pPr>
      <w:r w:rsidRPr="00EF1D7C">
        <w:rPr>
          <w:rFonts w:cstheme="minorHAnsi"/>
          <w:color w:val="000000"/>
          <w:sz w:val="26"/>
          <w:szCs w:val="26"/>
        </w:rPr>
        <w:t>Infections</w:t>
      </w:r>
    </w:p>
    <w:p w:rsidR="00E434A0" w:rsidRPr="00EF1D7C" w:rsidRDefault="00FC20DE" w:rsidP="00E434A0">
      <w:pPr>
        <w:pStyle w:val="ListParagraph"/>
        <w:numPr>
          <w:ilvl w:val="0"/>
          <w:numId w:val="8"/>
        </w:numPr>
        <w:tabs>
          <w:tab w:val="left" w:pos="4170"/>
        </w:tabs>
        <w:autoSpaceDE w:val="0"/>
        <w:autoSpaceDN w:val="0"/>
        <w:adjustRightInd w:val="0"/>
        <w:spacing w:after="0"/>
        <w:rPr>
          <w:rFonts w:cstheme="minorHAnsi"/>
          <w:color w:val="000000"/>
          <w:sz w:val="26"/>
          <w:szCs w:val="26"/>
        </w:rPr>
      </w:pPr>
      <w:r w:rsidRPr="00EF1D7C">
        <w:rPr>
          <w:rFonts w:cstheme="minorHAnsi"/>
          <w:color w:val="000000"/>
          <w:sz w:val="26"/>
          <w:szCs w:val="26"/>
        </w:rPr>
        <w:t>Oral cancers &amp; premalignant diseases</w:t>
      </w:r>
    </w:p>
    <w:p w:rsidR="00982EE8" w:rsidRPr="00EF1D7C" w:rsidRDefault="00982EE8" w:rsidP="00982EE8">
      <w:pPr>
        <w:tabs>
          <w:tab w:val="left" w:pos="4170"/>
        </w:tabs>
        <w:autoSpaceDE w:val="0"/>
        <w:autoSpaceDN w:val="0"/>
        <w:adjustRightInd w:val="0"/>
        <w:spacing w:after="0"/>
        <w:ind w:left="720"/>
        <w:rPr>
          <w:rFonts w:cstheme="minorHAnsi"/>
          <w:color w:val="000000"/>
          <w:sz w:val="6"/>
          <w:szCs w:val="6"/>
        </w:rPr>
      </w:pPr>
    </w:p>
    <w:p w:rsidR="00FC20DE" w:rsidRPr="00EF1D7C" w:rsidRDefault="00FC20DE" w:rsidP="00FC20DE">
      <w:pPr>
        <w:pStyle w:val="ListParagraph"/>
        <w:numPr>
          <w:ilvl w:val="0"/>
          <w:numId w:val="5"/>
        </w:numPr>
        <w:tabs>
          <w:tab w:val="left" w:pos="4170"/>
        </w:tabs>
        <w:autoSpaceDE w:val="0"/>
        <w:autoSpaceDN w:val="0"/>
        <w:adjustRightInd w:val="0"/>
        <w:spacing w:after="0"/>
        <w:rPr>
          <w:rFonts w:cstheme="minorHAnsi"/>
          <w:color w:val="000000"/>
          <w:sz w:val="26"/>
          <w:szCs w:val="26"/>
        </w:rPr>
      </w:pPr>
      <w:r w:rsidRPr="00EF1D7C">
        <w:rPr>
          <w:rFonts w:cstheme="minorHAnsi"/>
          <w:color w:val="000000"/>
          <w:sz w:val="26"/>
          <w:szCs w:val="26"/>
        </w:rPr>
        <w:lastRenderedPageBreak/>
        <w:t>Types of investigations:</w:t>
      </w:r>
    </w:p>
    <w:p w:rsidR="00FC20DE" w:rsidRPr="00EF1D7C" w:rsidRDefault="00FC20DE" w:rsidP="00FC20DE">
      <w:pPr>
        <w:pStyle w:val="ListParagraph"/>
        <w:tabs>
          <w:tab w:val="left" w:pos="4170"/>
        </w:tabs>
        <w:autoSpaceDE w:val="0"/>
        <w:autoSpaceDN w:val="0"/>
        <w:adjustRightInd w:val="0"/>
        <w:spacing w:after="0"/>
        <w:ind w:left="360"/>
        <w:rPr>
          <w:rFonts w:cstheme="minorHAnsi"/>
          <w:color w:val="000000"/>
          <w:sz w:val="26"/>
          <w:szCs w:val="26"/>
        </w:rPr>
      </w:pPr>
      <w:proofErr w:type="gramStart"/>
      <w:r w:rsidRPr="00EF1D7C">
        <w:rPr>
          <w:rFonts w:cstheme="minorHAnsi"/>
          <w:color w:val="000000"/>
          <w:sz w:val="26"/>
          <w:szCs w:val="26"/>
        </w:rPr>
        <w:t>Immunology ,</w:t>
      </w:r>
      <w:proofErr w:type="gramEnd"/>
      <w:r w:rsidRPr="00EF1D7C">
        <w:rPr>
          <w:rFonts w:cstheme="minorHAnsi"/>
          <w:color w:val="000000"/>
          <w:sz w:val="26"/>
          <w:szCs w:val="26"/>
        </w:rPr>
        <w:t xml:space="preserve"> Radiology , Hematology , Clinical chemistry , Microbiology , Endocrinology , Molecular biology , Histopathology</w:t>
      </w:r>
    </w:p>
    <w:p w:rsidR="00FC20DE" w:rsidRPr="00EF1D7C" w:rsidRDefault="00FC20DE" w:rsidP="00FC20DE">
      <w:pPr>
        <w:pStyle w:val="ListParagraph"/>
        <w:numPr>
          <w:ilvl w:val="0"/>
          <w:numId w:val="9"/>
        </w:numPr>
        <w:tabs>
          <w:tab w:val="left" w:pos="4170"/>
        </w:tabs>
        <w:autoSpaceDE w:val="0"/>
        <w:autoSpaceDN w:val="0"/>
        <w:adjustRightInd w:val="0"/>
        <w:spacing w:after="0"/>
        <w:rPr>
          <w:rFonts w:cstheme="minorHAnsi"/>
          <w:color w:val="000000"/>
          <w:sz w:val="26"/>
          <w:szCs w:val="26"/>
        </w:rPr>
      </w:pPr>
      <w:r w:rsidRPr="00EF1D7C">
        <w:rPr>
          <w:rFonts w:cstheme="minorHAnsi"/>
          <w:color w:val="000000"/>
          <w:sz w:val="26"/>
          <w:szCs w:val="26"/>
        </w:rPr>
        <w:t>The main type of investigations that used is histopathology (biopsy), which is a microscopic examination of oral tissues.</w:t>
      </w:r>
    </w:p>
    <w:p w:rsidR="007C7F74" w:rsidRPr="00EF1D7C" w:rsidRDefault="007C7F74" w:rsidP="00BB23AC">
      <w:pPr>
        <w:pStyle w:val="ListParagraph"/>
        <w:numPr>
          <w:ilvl w:val="0"/>
          <w:numId w:val="10"/>
        </w:numPr>
        <w:tabs>
          <w:tab w:val="left" w:pos="4170"/>
        </w:tabs>
        <w:autoSpaceDE w:val="0"/>
        <w:autoSpaceDN w:val="0"/>
        <w:adjustRightInd w:val="0"/>
        <w:spacing w:after="0"/>
        <w:rPr>
          <w:rFonts w:cstheme="minorHAnsi"/>
          <w:b/>
          <w:bCs/>
          <w:color w:val="000000"/>
          <w:sz w:val="26"/>
          <w:szCs w:val="26"/>
        </w:rPr>
      </w:pPr>
      <w:r w:rsidRPr="00EF1D7C">
        <w:rPr>
          <w:rFonts w:cstheme="minorHAnsi"/>
          <w:b/>
          <w:bCs/>
          <w:color w:val="000000"/>
          <w:sz w:val="26"/>
          <w:szCs w:val="26"/>
        </w:rPr>
        <w:t xml:space="preserve">Biochemical &amp; </w:t>
      </w:r>
      <w:r w:rsidR="00BB23AC" w:rsidRPr="00EF1D7C">
        <w:rPr>
          <w:rFonts w:cstheme="minorHAnsi"/>
          <w:b/>
          <w:bCs/>
          <w:color w:val="000000"/>
          <w:sz w:val="26"/>
          <w:szCs w:val="26"/>
        </w:rPr>
        <w:t>H</w:t>
      </w:r>
      <w:r w:rsidRPr="00EF1D7C">
        <w:rPr>
          <w:rFonts w:cstheme="minorHAnsi"/>
          <w:b/>
          <w:bCs/>
          <w:color w:val="000000"/>
          <w:sz w:val="26"/>
          <w:szCs w:val="26"/>
        </w:rPr>
        <w:t>ematological investigations</w:t>
      </w:r>
    </w:p>
    <w:p w:rsidR="007C7F74" w:rsidRPr="00EF1D7C" w:rsidRDefault="007C7F74" w:rsidP="007C7F74">
      <w:pPr>
        <w:pStyle w:val="ListParagraph"/>
        <w:tabs>
          <w:tab w:val="left" w:pos="4170"/>
        </w:tabs>
        <w:autoSpaceDE w:val="0"/>
        <w:autoSpaceDN w:val="0"/>
        <w:adjustRightInd w:val="0"/>
        <w:spacing w:after="0"/>
        <w:rPr>
          <w:rFonts w:cstheme="minorHAnsi"/>
          <w:color w:val="000000"/>
          <w:sz w:val="26"/>
          <w:szCs w:val="26"/>
        </w:rPr>
      </w:pPr>
      <w:r w:rsidRPr="00EF1D7C">
        <w:rPr>
          <w:rFonts w:cstheme="minorHAnsi"/>
          <w:color w:val="000000"/>
          <w:sz w:val="26"/>
          <w:szCs w:val="26"/>
        </w:rPr>
        <w:t>(</w:t>
      </w:r>
      <w:proofErr w:type="gramStart"/>
      <w:r w:rsidRPr="00EF1D7C">
        <w:rPr>
          <w:rFonts w:cstheme="minorHAnsi"/>
          <w:color w:val="000000"/>
          <w:sz w:val="26"/>
          <w:szCs w:val="26"/>
        </w:rPr>
        <w:t>it’s</w:t>
      </w:r>
      <w:proofErr w:type="gramEnd"/>
      <w:r w:rsidRPr="00EF1D7C">
        <w:rPr>
          <w:rFonts w:cstheme="minorHAnsi"/>
          <w:color w:val="000000"/>
          <w:sz w:val="26"/>
          <w:szCs w:val="26"/>
        </w:rPr>
        <w:t xml:space="preserve"> important to know about it, because it’s mainly used)</w:t>
      </w:r>
    </w:p>
    <w:p w:rsidR="007C7F74" w:rsidRPr="00EF1D7C" w:rsidRDefault="007C7F74" w:rsidP="007C7F74">
      <w:pPr>
        <w:pStyle w:val="ListParagraph"/>
        <w:numPr>
          <w:ilvl w:val="0"/>
          <w:numId w:val="7"/>
        </w:numPr>
        <w:tabs>
          <w:tab w:val="left" w:pos="4170"/>
        </w:tabs>
        <w:autoSpaceDE w:val="0"/>
        <w:autoSpaceDN w:val="0"/>
        <w:adjustRightInd w:val="0"/>
        <w:spacing w:after="0"/>
        <w:rPr>
          <w:rFonts w:cstheme="minorHAnsi"/>
          <w:color w:val="000000"/>
          <w:sz w:val="26"/>
          <w:szCs w:val="26"/>
        </w:rPr>
      </w:pPr>
      <w:r w:rsidRPr="00EF1D7C">
        <w:rPr>
          <w:rFonts w:cstheme="minorHAnsi"/>
          <w:color w:val="000000"/>
          <w:sz w:val="26"/>
          <w:szCs w:val="26"/>
        </w:rPr>
        <w:t>Complete blood count (CBC)</w:t>
      </w:r>
    </w:p>
    <w:p w:rsidR="007C7F74" w:rsidRPr="00EF1D7C" w:rsidRDefault="007C7F74" w:rsidP="007C7F74">
      <w:pPr>
        <w:pStyle w:val="ListParagraph"/>
        <w:numPr>
          <w:ilvl w:val="0"/>
          <w:numId w:val="7"/>
        </w:numPr>
        <w:tabs>
          <w:tab w:val="left" w:pos="4170"/>
        </w:tabs>
        <w:autoSpaceDE w:val="0"/>
        <w:autoSpaceDN w:val="0"/>
        <w:adjustRightInd w:val="0"/>
        <w:spacing w:after="0"/>
        <w:rPr>
          <w:rFonts w:cstheme="minorHAnsi"/>
          <w:color w:val="000000"/>
          <w:sz w:val="26"/>
          <w:szCs w:val="26"/>
        </w:rPr>
      </w:pPr>
      <w:r w:rsidRPr="00EF1D7C">
        <w:rPr>
          <w:rFonts w:cstheme="minorHAnsi"/>
          <w:color w:val="000000"/>
          <w:sz w:val="26"/>
          <w:szCs w:val="26"/>
        </w:rPr>
        <w:t>Ferritin, foliate, vitamin B12</w:t>
      </w:r>
    </w:p>
    <w:p w:rsidR="007C7F74" w:rsidRPr="00EF1D7C" w:rsidRDefault="007C7F74" w:rsidP="007C7F74">
      <w:pPr>
        <w:pStyle w:val="ListParagraph"/>
        <w:numPr>
          <w:ilvl w:val="0"/>
          <w:numId w:val="7"/>
        </w:numPr>
        <w:tabs>
          <w:tab w:val="left" w:pos="4170"/>
        </w:tabs>
        <w:autoSpaceDE w:val="0"/>
        <w:autoSpaceDN w:val="0"/>
        <w:adjustRightInd w:val="0"/>
        <w:spacing w:after="0"/>
        <w:rPr>
          <w:rFonts w:cstheme="minorHAnsi"/>
          <w:color w:val="000000"/>
          <w:sz w:val="26"/>
          <w:szCs w:val="26"/>
        </w:rPr>
      </w:pPr>
      <w:r w:rsidRPr="00EF1D7C">
        <w:rPr>
          <w:rFonts w:cstheme="minorHAnsi"/>
          <w:color w:val="000000"/>
          <w:sz w:val="26"/>
          <w:szCs w:val="26"/>
        </w:rPr>
        <w:t>Blood glucose level</w:t>
      </w:r>
    </w:p>
    <w:p w:rsidR="007C7F74" w:rsidRPr="00EF1D7C" w:rsidRDefault="007C7F74" w:rsidP="007C7F74">
      <w:pPr>
        <w:pStyle w:val="ListParagraph"/>
        <w:numPr>
          <w:ilvl w:val="0"/>
          <w:numId w:val="7"/>
        </w:numPr>
        <w:tabs>
          <w:tab w:val="left" w:pos="4170"/>
        </w:tabs>
        <w:autoSpaceDE w:val="0"/>
        <w:autoSpaceDN w:val="0"/>
        <w:adjustRightInd w:val="0"/>
        <w:spacing w:after="0"/>
        <w:rPr>
          <w:rFonts w:cstheme="minorHAnsi"/>
          <w:color w:val="000000"/>
          <w:sz w:val="26"/>
          <w:szCs w:val="26"/>
        </w:rPr>
      </w:pPr>
      <w:r w:rsidRPr="00EF1D7C">
        <w:rPr>
          <w:rFonts w:cstheme="minorHAnsi"/>
          <w:color w:val="000000"/>
          <w:sz w:val="26"/>
          <w:szCs w:val="26"/>
        </w:rPr>
        <w:t>Liver &amp; kidney function test</w:t>
      </w:r>
    </w:p>
    <w:p w:rsidR="007C7F74" w:rsidRPr="00EF1D7C" w:rsidRDefault="007C7F74" w:rsidP="007C7F74">
      <w:pPr>
        <w:pStyle w:val="ListParagraph"/>
        <w:numPr>
          <w:ilvl w:val="0"/>
          <w:numId w:val="7"/>
        </w:numPr>
        <w:tabs>
          <w:tab w:val="left" w:pos="4170"/>
        </w:tabs>
        <w:autoSpaceDE w:val="0"/>
        <w:autoSpaceDN w:val="0"/>
        <w:adjustRightInd w:val="0"/>
        <w:spacing w:after="0"/>
        <w:rPr>
          <w:rFonts w:cstheme="minorHAnsi"/>
          <w:color w:val="000000"/>
          <w:sz w:val="26"/>
          <w:szCs w:val="26"/>
        </w:rPr>
      </w:pPr>
      <w:r w:rsidRPr="00EF1D7C">
        <w:rPr>
          <w:rFonts w:cstheme="minorHAnsi"/>
          <w:color w:val="000000"/>
          <w:sz w:val="26"/>
          <w:szCs w:val="26"/>
        </w:rPr>
        <w:t>ESR (erythrocyte sedimentation test)</w:t>
      </w:r>
    </w:p>
    <w:p w:rsidR="007C7F74" w:rsidRPr="00EF1D7C" w:rsidRDefault="007C7F74" w:rsidP="007C7F74">
      <w:pPr>
        <w:pStyle w:val="ListParagraph"/>
        <w:numPr>
          <w:ilvl w:val="0"/>
          <w:numId w:val="7"/>
        </w:numPr>
        <w:tabs>
          <w:tab w:val="left" w:pos="4170"/>
        </w:tabs>
        <w:autoSpaceDE w:val="0"/>
        <w:autoSpaceDN w:val="0"/>
        <w:adjustRightInd w:val="0"/>
        <w:spacing w:after="0"/>
        <w:rPr>
          <w:rFonts w:cstheme="minorHAnsi"/>
          <w:color w:val="000000"/>
          <w:sz w:val="26"/>
          <w:szCs w:val="26"/>
        </w:rPr>
      </w:pPr>
      <w:r w:rsidRPr="00EF1D7C">
        <w:rPr>
          <w:rFonts w:cstheme="minorHAnsi"/>
          <w:color w:val="000000"/>
          <w:sz w:val="26"/>
          <w:szCs w:val="26"/>
        </w:rPr>
        <w:t>CRP (C-reactive protein), PV (plasma viscosity)</w:t>
      </w:r>
    </w:p>
    <w:p w:rsidR="00734006" w:rsidRPr="00EF1D7C" w:rsidRDefault="00734006" w:rsidP="00BB23AC">
      <w:pPr>
        <w:tabs>
          <w:tab w:val="left" w:pos="4170"/>
        </w:tabs>
        <w:autoSpaceDE w:val="0"/>
        <w:autoSpaceDN w:val="0"/>
        <w:adjustRightInd w:val="0"/>
        <w:spacing w:after="0"/>
        <w:ind w:left="1170"/>
        <w:rPr>
          <w:rFonts w:cstheme="minorHAnsi"/>
          <w:color w:val="000000"/>
          <w:sz w:val="26"/>
          <w:szCs w:val="26"/>
        </w:rPr>
      </w:pPr>
      <w:r w:rsidRPr="00EF1D7C">
        <w:rPr>
          <w:rFonts w:cstheme="minorHAnsi"/>
          <w:color w:val="000000"/>
          <w:sz w:val="26"/>
          <w:szCs w:val="26"/>
        </w:rPr>
        <w:t xml:space="preserve">Ex.: </w:t>
      </w:r>
      <w:r w:rsidR="00BB23AC" w:rsidRPr="00EF1D7C">
        <w:rPr>
          <w:rFonts w:cstheme="minorHAnsi"/>
          <w:color w:val="000000"/>
          <w:sz w:val="26"/>
          <w:szCs w:val="26"/>
        </w:rPr>
        <w:t xml:space="preserve">- </w:t>
      </w:r>
      <w:r w:rsidRPr="00EF1D7C">
        <w:rPr>
          <w:rFonts w:cstheme="minorHAnsi"/>
          <w:color w:val="000000"/>
          <w:sz w:val="26"/>
          <w:szCs w:val="26"/>
        </w:rPr>
        <w:t>for those patients</w:t>
      </w:r>
      <w:r w:rsidR="00BB23AC" w:rsidRPr="00EF1D7C">
        <w:rPr>
          <w:rFonts w:cstheme="minorHAnsi"/>
          <w:color w:val="000000"/>
          <w:sz w:val="26"/>
          <w:szCs w:val="26"/>
        </w:rPr>
        <w:t xml:space="preserve"> that have facial pain; we can make an ESR test to diagnose Giant Cell Arteritis (Temporal Arteritis) disease.</w:t>
      </w:r>
    </w:p>
    <w:p w:rsidR="00BB23AC" w:rsidRPr="00EF1D7C" w:rsidRDefault="00BB23AC" w:rsidP="00BB23AC">
      <w:pPr>
        <w:tabs>
          <w:tab w:val="left" w:pos="4170"/>
        </w:tabs>
        <w:autoSpaceDE w:val="0"/>
        <w:autoSpaceDN w:val="0"/>
        <w:adjustRightInd w:val="0"/>
        <w:spacing w:after="0"/>
        <w:ind w:left="1170"/>
        <w:rPr>
          <w:rFonts w:cstheme="minorHAnsi"/>
          <w:color w:val="000000"/>
          <w:sz w:val="26"/>
          <w:szCs w:val="26"/>
        </w:rPr>
      </w:pPr>
      <w:r w:rsidRPr="00EF1D7C">
        <w:rPr>
          <w:rFonts w:cstheme="minorHAnsi"/>
          <w:color w:val="000000"/>
          <w:sz w:val="26"/>
          <w:szCs w:val="26"/>
        </w:rPr>
        <w:t xml:space="preserve">       - </w:t>
      </w:r>
      <w:proofErr w:type="gramStart"/>
      <w:r w:rsidRPr="00EF1D7C">
        <w:rPr>
          <w:rFonts w:cstheme="minorHAnsi"/>
          <w:color w:val="000000"/>
          <w:sz w:val="26"/>
          <w:szCs w:val="26"/>
        </w:rPr>
        <w:t>for</w:t>
      </w:r>
      <w:proofErr w:type="gramEnd"/>
      <w:r w:rsidRPr="00EF1D7C">
        <w:rPr>
          <w:rFonts w:cstheme="minorHAnsi"/>
          <w:color w:val="000000"/>
          <w:sz w:val="26"/>
          <w:szCs w:val="26"/>
        </w:rPr>
        <w:t xml:space="preserve"> chronic inflammatory diseases that affect the oral mucosa.</w:t>
      </w:r>
    </w:p>
    <w:p w:rsidR="00471B57" w:rsidRPr="00EF1D7C" w:rsidRDefault="00471B57" w:rsidP="00471B57">
      <w:pPr>
        <w:tabs>
          <w:tab w:val="left" w:pos="4170"/>
        </w:tabs>
        <w:autoSpaceDE w:val="0"/>
        <w:autoSpaceDN w:val="0"/>
        <w:adjustRightInd w:val="0"/>
        <w:spacing w:after="0"/>
        <w:rPr>
          <w:rFonts w:cstheme="minorHAnsi"/>
          <w:color w:val="000000"/>
          <w:sz w:val="26"/>
          <w:szCs w:val="26"/>
        </w:rPr>
      </w:pPr>
      <w:r w:rsidRPr="00EF1D7C">
        <w:rPr>
          <w:rFonts w:cstheme="minorHAnsi"/>
          <w:color w:val="000000"/>
          <w:sz w:val="26"/>
          <w:szCs w:val="26"/>
        </w:rPr>
        <w:t>All these lab tests seem to be distant from dentistry, but we use it in its applications.</w:t>
      </w:r>
    </w:p>
    <w:p w:rsidR="001A6BE9" w:rsidRPr="00EF1D7C" w:rsidRDefault="00120BA5" w:rsidP="002C1EAC">
      <w:pPr>
        <w:pStyle w:val="ListParagraph"/>
        <w:numPr>
          <w:ilvl w:val="0"/>
          <w:numId w:val="11"/>
        </w:numPr>
        <w:tabs>
          <w:tab w:val="left" w:pos="4170"/>
        </w:tabs>
        <w:autoSpaceDE w:val="0"/>
        <w:autoSpaceDN w:val="0"/>
        <w:adjustRightInd w:val="0"/>
        <w:spacing w:after="0"/>
        <w:rPr>
          <w:rFonts w:cstheme="minorHAnsi"/>
          <w:color w:val="000000"/>
          <w:sz w:val="26"/>
          <w:szCs w:val="26"/>
          <w:u w:val="double"/>
        </w:rPr>
      </w:pPr>
      <w:r w:rsidRPr="00EF1D7C">
        <w:rPr>
          <w:rFonts w:cstheme="minorHAnsi"/>
          <w:color w:val="000000"/>
          <w:sz w:val="26"/>
          <w:szCs w:val="26"/>
          <w:u w:val="double"/>
        </w:rPr>
        <w:t>Investigation</w:t>
      </w:r>
      <w:r w:rsidR="001A6BE9" w:rsidRPr="00EF1D7C">
        <w:rPr>
          <w:rFonts w:cstheme="minorHAnsi"/>
          <w:color w:val="000000"/>
          <w:sz w:val="26"/>
          <w:szCs w:val="26"/>
          <w:u w:val="double"/>
        </w:rPr>
        <w:t xml:space="preserve"> </w:t>
      </w:r>
      <w:r w:rsidRPr="00EF1D7C">
        <w:rPr>
          <w:rFonts w:cstheme="minorHAnsi"/>
          <w:color w:val="000000"/>
          <w:sz w:val="26"/>
          <w:szCs w:val="26"/>
          <w:u w:val="double"/>
        </w:rPr>
        <w:t>forms</w:t>
      </w:r>
      <w:r w:rsidR="001A6BE9" w:rsidRPr="00EF1D7C">
        <w:rPr>
          <w:rFonts w:cstheme="minorHAnsi"/>
          <w:color w:val="000000"/>
          <w:sz w:val="26"/>
          <w:szCs w:val="26"/>
          <w:u w:val="double"/>
        </w:rPr>
        <w:t xml:space="preserve"> in JU hospital:</w:t>
      </w:r>
    </w:p>
    <w:p w:rsidR="001A6BE9" w:rsidRPr="00EF1D7C" w:rsidRDefault="001A6BE9" w:rsidP="002C1EAC">
      <w:pPr>
        <w:pStyle w:val="ListParagraph"/>
        <w:numPr>
          <w:ilvl w:val="0"/>
          <w:numId w:val="12"/>
        </w:numPr>
        <w:tabs>
          <w:tab w:val="left" w:pos="4170"/>
        </w:tabs>
        <w:autoSpaceDE w:val="0"/>
        <w:autoSpaceDN w:val="0"/>
        <w:adjustRightInd w:val="0"/>
        <w:spacing w:after="0"/>
        <w:rPr>
          <w:rFonts w:cstheme="minorHAnsi"/>
          <w:color w:val="000000"/>
          <w:sz w:val="26"/>
          <w:szCs w:val="26"/>
          <w:u w:val="dotted"/>
        </w:rPr>
      </w:pPr>
      <w:r w:rsidRPr="00EF1D7C">
        <w:rPr>
          <w:rFonts w:cstheme="minorHAnsi"/>
          <w:color w:val="000000"/>
          <w:sz w:val="26"/>
          <w:szCs w:val="26"/>
          <w:u w:val="dotted"/>
        </w:rPr>
        <w:t xml:space="preserve">Hematology 1 </w:t>
      </w:r>
      <w:r w:rsidR="00120BA5" w:rsidRPr="00EF1D7C">
        <w:rPr>
          <w:rFonts w:cstheme="minorHAnsi"/>
          <w:color w:val="000000"/>
          <w:sz w:val="26"/>
          <w:szCs w:val="26"/>
          <w:u w:val="dotted"/>
        </w:rPr>
        <w:t>form</w:t>
      </w:r>
    </w:p>
    <w:p w:rsidR="001A6BE9" w:rsidRPr="00EF1D7C" w:rsidRDefault="001A6BE9" w:rsidP="001A6BE9">
      <w:pPr>
        <w:pStyle w:val="ListParagraph"/>
        <w:tabs>
          <w:tab w:val="left" w:pos="4170"/>
        </w:tabs>
        <w:autoSpaceDE w:val="0"/>
        <w:autoSpaceDN w:val="0"/>
        <w:adjustRightInd w:val="0"/>
        <w:spacing w:after="0"/>
        <w:ind w:left="2520"/>
        <w:rPr>
          <w:rFonts w:cstheme="minorHAnsi"/>
          <w:color w:val="000000"/>
          <w:sz w:val="26"/>
          <w:szCs w:val="26"/>
        </w:rPr>
      </w:pPr>
      <w:r w:rsidRPr="00EF1D7C">
        <w:rPr>
          <w:rFonts w:cstheme="minorHAnsi"/>
          <w:color w:val="000000"/>
          <w:sz w:val="26"/>
          <w:szCs w:val="26"/>
          <w:u w:val="single"/>
        </w:rPr>
        <w:t>CBC</w:t>
      </w:r>
      <w:r w:rsidRPr="00EF1D7C">
        <w:rPr>
          <w:rFonts w:cstheme="minorHAnsi"/>
          <w:color w:val="000000"/>
          <w:sz w:val="26"/>
          <w:szCs w:val="26"/>
        </w:rPr>
        <w:t>: WBC, RBC, Hemoglobin, MCV (mean cell volume: the average volume of a RBC),</w:t>
      </w:r>
      <w:r w:rsidR="00471B57" w:rsidRPr="00EF1D7C">
        <w:rPr>
          <w:rFonts w:cstheme="minorHAnsi"/>
          <w:color w:val="000000"/>
          <w:sz w:val="26"/>
          <w:szCs w:val="26"/>
        </w:rPr>
        <w:t xml:space="preserve"> </w:t>
      </w:r>
      <w:r w:rsidR="0099432E" w:rsidRPr="00EF1D7C">
        <w:rPr>
          <w:rFonts w:cstheme="minorHAnsi"/>
          <w:color w:val="000000"/>
          <w:sz w:val="26"/>
          <w:szCs w:val="26"/>
        </w:rPr>
        <w:t>MCH (mean cell hemoglobin),</w:t>
      </w:r>
      <w:r w:rsidRPr="00EF1D7C">
        <w:rPr>
          <w:rFonts w:cstheme="minorHAnsi"/>
          <w:color w:val="000000"/>
          <w:sz w:val="26"/>
          <w:szCs w:val="26"/>
        </w:rPr>
        <w:t xml:space="preserve"> MCHC (mean cell hemoglobin concentration), HCT (Hematocrit)</w:t>
      </w:r>
    </w:p>
    <w:p w:rsidR="00471B57" w:rsidRPr="00EF1D7C" w:rsidRDefault="00471B57" w:rsidP="00471B57">
      <w:pPr>
        <w:pStyle w:val="ListParagraph"/>
        <w:tabs>
          <w:tab w:val="left" w:pos="4170"/>
        </w:tabs>
        <w:autoSpaceDE w:val="0"/>
        <w:autoSpaceDN w:val="0"/>
        <w:adjustRightInd w:val="0"/>
        <w:spacing w:after="0"/>
        <w:ind w:left="2520"/>
        <w:rPr>
          <w:rFonts w:cstheme="minorHAnsi"/>
          <w:color w:val="000000"/>
          <w:sz w:val="26"/>
          <w:szCs w:val="26"/>
        </w:rPr>
      </w:pPr>
      <w:r w:rsidRPr="00EF1D7C">
        <w:rPr>
          <w:rFonts w:cstheme="minorHAnsi"/>
          <w:color w:val="000000"/>
          <w:sz w:val="26"/>
          <w:szCs w:val="26"/>
        </w:rPr>
        <w:t>…. We have to know the normal ranges, to be able to decide if the patient has a disease or not.</w:t>
      </w:r>
    </w:p>
    <w:p w:rsidR="00086840" w:rsidRPr="00EF1D7C" w:rsidRDefault="00086840" w:rsidP="00471B57">
      <w:pPr>
        <w:pStyle w:val="ListParagraph"/>
        <w:tabs>
          <w:tab w:val="left" w:pos="4170"/>
        </w:tabs>
        <w:autoSpaceDE w:val="0"/>
        <w:autoSpaceDN w:val="0"/>
        <w:adjustRightInd w:val="0"/>
        <w:spacing w:after="0"/>
        <w:ind w:left="2520"/>
        <w:rPr>
          <w:rFonts w:cstheme="minorHAnsi"/>
          <w:color w:val="000000"/>
          <w:sz w:val="26"/>
          <w:szCs w:val="26"/>
        </w:rPr>
      </w:pPr>
      <w:r w:rsidRPr="00EF1D7C">
        <w:rPr>
          <w:rFonts w:cstheme="minorHAnsi"/>
          <w:color w:val="000000"/>
          <w:sz w:val="26"/>
          <w:szCs w:val="26"/>
          <w:u w:val="single"/>
        </w:rPr>
        <w:t>Differential cell count (</w:t>
      </w:r>
      <w:r w:rsidR="00471B57" w:rsidRPr="00EF1D7C">
        <w:rPr>
          <w:rFonts w:cstheme="minorHAnsi"/>
          <w:color w:val="000000"/>
          <w:sz w:val="26"/>
          <w:szCs w:val="26"/>
          <w:u w:val="single"/>
        </w:rPr>
        <w:t xml:space="preserve">differential </w:t>
      </w:r>
      <w:r w:rsidRPr="00EF1D7C">
        <w:rPr>
          <w:rFonts w:cstheme="minorHAnsi"/>
          <w:color w:val="000000"/>
          <w:sz w:val="26"/>
          <w:szCs w:val="26"/>
          <w:u w:val="single"/>
        </w:rPr>
        <w:t>WBC count):</w:t>
      </w:r>
      <w:r w:rsidRPr="00EF1D7C">
        <w:rPr>
          <w:rFonts w:cstheme="minorHAnsi"/>
          <w:color w:val="000000"/>
          <w:sz w:val="26"/>
          <w:szCs w:val="26"/>
        </w:rPr>
        <w:t xml:space="preserve">  Neutrophils,</w:t>
      </w:r>
      <w:r w:rsidR="00471B57" w:rsidRPr="00EF1D7C">
        <w:rPr>
          <w:rFonts w:cstheme="minorHAnsi"/>
          <w:color w:val="000000"/>
          <w:sz w:val="26"/>
          <w:szCs w:val="26"/>
        </w:rPr>
        <w:t xml:space="preserve"> </w:t>
      </w:r>
      <w:r w:rsidRPr="00EF1D7C">
        <w:rPr>
          <w:rFonts w:cstheme="minorHAnsi"/>
          <w:color w:val="000000"/>
          <w:sz w:val="26"/>
          <w:szCs w:val="26"/>
        </w:rPr>
        <w:t>Basophils, Monocytes, Lymphocytes (B cells and T cells),</w:t>
      </w:r>
      <w:r w:rsidR="00471B57" w:rsidRPr="00EF1D7C">
        <w:rPr>
          <w:rFonts w:cstheme="minorHAnsi"/>
          <w:color w:val="000000"/>
          <w:sz w:val="26"/>
          <w:szCs w:val="26"/>
        </w:rPr>
        <w:t xml:space="preserve"> </w:t>
      </w:r>
      <w:proofErr w:type="spellStart"/>
      <w:r w:rsidRPr="00EF1D7C">
        <w:rPr>
          <w:rFonts w:cstheme="minorHAnsi"/>
          <w:color w:val="000000"/>
          <w:sz w:val="26"/>
          <w:szCs w:val="26"/>
        </w:rPr>
        <w:t>Eosinophils</w:t>
      </w:r>
      <w:proofErr w:type="spellEnd"/>
    </w:p>
    <w:p w:rsidR="00894D5A" w:rsidRPr="00EF1D7C" w:rsidRDefault="00894D5A" w:rsidP="00894D5A">
      <w:pPr>
        <w:pStyle w:val="ListParagraph"/>
        <w:tabs>
          <w:tab w:val="left" w:pos="4170"/>
        </w:tabs>
        <w:autoSpaceDE w:val="0"/>
        <w:autoSpaceDN w:val="0"/>
        <w:adjustRightInd w:val="0"/>
        <w:spacing w:after="0"/>
        <w:ind w:left="2520"/>
        <w:rPr>
          <w:rFonts w:cstheme="minorHAnsi"/>
          <w:color w:val="000000"/>
          <w:sz w:val="26"/>
          <w:szCs w:val="26"/>
          <w:u w:val="single"/>
        </w:rPr>
      </w:pPr>
      <w:r w:rsidRPr="00EF1D7C">
        <w:rPr>
          <w:rFonts w:cstheme="minorHAnsi"/>
          <w:color w:val="000000"/>
          <w:sz w:val="26"/>
          <w:szCs w:val="26"/>
          <w:u w:val="single"/>
        </w:rPr>
        <w:t>Platelet count</w:t>
      </w:r>
    </w:p>
    <w:p w:rsidR="00086840" w:rsidRPr="00EF1D7C" w:rsidRDefault="00894D5A" w:rsidP="00086840">
      <w:pPr>
        <w:pStyle w:val="ListParagraph"/>
        <w:tabs>
          <w:tab w:val="left" w:pos="4170"/>
        </w:tabs>
        <w:autoSpaceDE w:val="0"/>
        <w:autoSpaceDN w:val="0"/>
        <w:adjustRightInd w:val="0"/>
        <w:spacing w:after="0"/>
        <w:ind w:left="2520"/>
        <w:rPr>
          <w:rFonts w:cstheme="minorHAnsi"/>
          <w:color w:val="000000"/>
          <w:sz w:val="26"/>
          <w:szCs w:val="26"/>
          <w:u w:val="single"/>
        </w:rPr>
      </w:pPr>
      <w:r w:rsidRPr="00EF1D7C">
        <w:rPr>
          <w:rFonts w:cstheme="minorHAnsi"/>
          <w:color w:val="000000"/>
          <w:sz w:val="26"/>
          <w:szCs w:val="26"/>
          <w:u w:val="single"/>
        </w:rPr>
        <w:t>ESR</w:t>
      </w:r>
    </w:p>
    <w:p w:rsidR="002C1EAC" w:rsidRPr="00EF1D7C" w:rsidRDefault="00894D5A" w:rsidP="00471B57">
      <w:pPr>
        <w:pStyle w:val="ListParagraph"/>
        <w:tabs>
          <w:tab w:val="left" w:pos="4170"/>
        </w:tabs>
        <w:autoSpaceDE w:val="0"/>
        <w:autoSpaceDN w:val="0"/>
        <w:adjustRightInd w:val="0"/>
        <w:spacing w:after="0"/>
        <w:ind w:left="2520"/>
        <w:rPr>
          <w:rFonts w:cstheme="minorHAnsi"/>
          <w:color w:val="000000"/>
          <w:sz w:val="26"/>
          <w:szCs w:val="26"/>
          <w:u w:val="single"/>
        </w:rPr>
      </w:pPr>
      <w:r w:rsidRPr="00EF1D7C">
        <w:rPr>
          <w:rFonts w:cstheme="minorHAnsi"/>
          <w:color w:val="000000"/>
          <w:sz w:val="26"/>
          <w:szCs w:val="26"/>
          <w:u w:val="single"/>
        </w:rPr>
        <w:t xml:space="preserve">PT </w:t>
      </w:r>
      <w:r w:rsidR="00336F92" w:rsidRPr="00EF1D7C">
        <w:rPr>
          <w:rFonts w:cstheme="minorHAnsi"/>
          <w:color w:val="000000"/>
          <w:sz w:val="26"/>
          <w:szCs w:val="26"/>
          <w:u w:val="single"/>
        </w:rPr>
        <w:t>(Prothrombin time)</w:t>
      </w:r>
    </w:p>
    <w:p w:rsidR="002C1EAC" w:rsidRPr="00EF1D7C" w:rsidRDefault="00894D5A" w:rsidP="002C1EAC">
      <w:pPr>
        <w:pStyle w:val="ListParagraph"/>
        <w:tabs>
          <w:tab w:val="left" w:pos="4170"/>
        </w:tabs>
        <w:autoSpaceDE w:val="0"/>
        <w:autoSpaceDN w:val="0"/>
        <w:adjustRightInd w:val="0"/>
        <w:spacing w:after="0"/>
        <w:ind w:left="2520"/>
        <w:rPr>
          <w:rFonts w:cstheme="minorHAnsi"/>
          <w:color w:val="000000"/>
          <w:sz w:val="26"/>
          <w:szCs w:val="26"/>
          <w:u w:val="single"/>
        </w:rPr>
      </w:pPr>
      <w:r w:rsidRPr="00EF1D7C">
        <w:rPr>
          <w:rFonts w:cstheme="minorHAnsi"/>
          <w:color w:val="000000"/>
          <w:sz w:val="26"/>
          <w:szCs w:val="26"/>
          <w:u w:val="single"/>
        </w:rPr>
        <w:t>PPT</w:t>
      </w:r>
      <w:r w:rsidR="00336F92" w:rsidRPr="00EF1D7C">
        <w:rPr>
          <w:rFonts w:cstheme="minorHAnsi"/>
          <w:color w:val="000000"/>
          <w:sz w:val="26"/>
          <w:szCs w:val="26"/>
          <w:u w:val="single"/>
        </w:rPr>
        <w:t xml:space="preserve"> (partial thromboplastin time)</w:t>
      </w:r>
    </w:p>
    <w:p w:rsidR="00471B57" w:rsidRPr="00EF1D7C" w:rsidRDefault="00471B57" w:rsidP="00471B57">
      <w:pPr>
        <w:pStyle w:val="ListParagraph"/>
        <w:tabs>
          <w:tab w:val="left" w:pos="4170"/>
        </w:tabs>
        <w:autoSpaceDE w:val="0"/>
        <w:autoSpaceDN w:val="0"/>
        <w:adjustRightInd w:val="0"/>
        <w:spacing w:after="0"/>
        <w:ind w:left="2520"/>
        <w:rPr>
          <w:rFonts w:cstheme="minorHAnsi"/>
          <w:color w:val="000000"/>
          <w:sz w:val="26"/>
          <w:szCs w:val="26"/>
        </w:rPr>
      </w:pPr>
      <w:r w:rsidRPr="00EF1D7C">
        <w:rPr>
          <w:rFonts w:cstheme="minorHAnsi"/>
          <w:b/>
          <w:bCs/>
          <w:color w:val="000000"/>
          <w:sz w:val="26"/>
          <w:szCs w:val="26"/>
        </w:rPr>
        <w:t>….. Why do we need PT and PTT</w:t>
      </w:r>
      <w:r w:rsidRPr="00EF1D7C">
        <w:rPr>
          <w:rFonts w:cstheme="minorHAnsi"/>
          <w:color w:val="000000"/>
          <w:sz w:val="26"/>
          <w:szCs w:val="26"/>
        </w:rPr>
        <w:t>?</w:t>
      </w:r>
    </w:p>
    <w:p w:rsidR="00471B57" w:rsidRPr="00EF1D7C" w:rsidRDefault="00471B57" w:rsidP="00471B57">
      <w:pPr>
        <w:pStyle w:val="ListParagraph"/>
        <w:tabs>
          <w:tab w:val="left" w:pos="4170"/>
        </w:tabs>
        <w:autoSpaceDE w:val="0"/>
        <w:autoSpaceDN w:val="0"/>
        <w:adjustRightInd w:val="0"/>
        <w:spacing w:after="0"/>
        <w:ind w:left="2520"/>
        <w:rPr>
          <w:rFonts w:cstheme="minorHAnsi"/>
          <w:color w:val="000000"/>
          <w:sz w:val="26"/>
          <w:szCs w:val="26"/>
        </w:rPr>
      </w:pPr>
      <w:r w:rsidRPr="00EF1D7C">
        <w:rPr>
          <w:rFonts w:cstheme="minorHAnsi"/>
          <w:color w:val="000000"/>
          <w:sz w:val="26"/>
          <w:szCs w:val="26"/>
        </w:rPr>
        <w:t>From the word thrombin, which is responsible for blood clotting, so with patients who take warfarin, we have to know PTT, to decide if we can intervene or not.</w:t>
      </w:r>
    </w:p>
    <w:p w:rsidR="00894D5A" w:rsidRPr="00EF1D7C" w:rsidRDefault="002C1EAC" w:rsidP="00471B57">
      <w:pPr>
        <w:pStyle w:val="ListParagraph"/>
        <w:numPr>
          <w:ilvl w:val="0"/>
          <w:numId w:val="12"/>
        </w:numPr>
        <w:tabs>
          <w:tab w:val="left" w:pos="4170"/>
        </w:tabs>
        <w:autoSpaceDE w:val="0"/>
        <w:autoSpaceDN w:val="0"/>
        <w:adjustRightInd w:val="0"/>
        <w:spacing w:after="0"/>
        <w:rPr>
          <w:rFonts w:cstheme="minorHAnsi"/>
          <w:color w:val="000000"/>
          <w:sz w:val="26"/>
          <w:szCs w:val="26"/>
        </w:rPr>
      </w:pPr>
      <w:r w:rsidRPr="00EF1D7C">
        <w:rPr>
          <w:rFonts w:cstheme="minorHAnsi"/>
          <w:color w:val="000000"/>
          <w:sz w:val="26"/>
          <w:szCs w:val="26"/>
          <w:u w:val="dotted"/>
        </w:rPr>
        <w:lastRenderedPageBreak/>
        <w:t>Hematology 2 form</w:t>
      </w:r>
      <w:r w:rsidRPr="00EF1D7C">
        <w:rPr>
          <w:rFonts w:cstheme="minorHAnsi"/>
          <w:color w:val="000000"/>
          <w:sz w:val="26"/>
          <w:szCs w:val="26"/>
        </w:rPr>
        <w:t xml:space="preserve"> (</w:t>
      </w:r>
      <w:r w:rsidR="00471B57" w:rsidRPr="00EF1D7C">
        <w:rPr>
          <w:rFonts w:cstheme="minorHAnsi"/>
          <w:color w:val="000000"/>
          <w:sz w:val="26"/>
          <w:szCs w:val="26"/>
        </w:rPr>
        <w:t>limited uses</w:t>
      </w:r>
      <w:r w:rsidRPr="00EF1D7C">
        <w:rPr>
          <w:rFonts w:cstheme="minorHAnsi"/>
          <w:color w:val="000000"/>
          <w:sz w:val="26"/>
          <w:szCs w:val="26"/>
        </w:rPr>
        <w:t>)</w:t>
      </w:r>
    </w:p>
    <w:p w:rsidR="002C1EAC" w:rsidRPr="00EF1D7C" w:rsidRDefault="002C1EAC" w:rsidP="002C1EAC">
      <w:pPr>
        <w:pStyle w:val="ListParagraph"/>
        <w:tabs>
          <w:tab w:val="left" w:pos="4170"/>
        </w:tabs>
        <w:autoSpaceDE w:val="0"/>
        <w:autoSpaceDN w:val="0"/>
        <w:adjustRightInd w:val="0"/>
        <w:spacing w:after="0"/>
        <w:ind w:left="2520"/>
        <w:rPr>
          <w:rFonts w:cstheme="minorHAnsi"/>
          <w:color w:val="000000"/>
          <w:sz w:val="26"/>
          <w:szCs w:val="26"/>
        </w:rPr>
      </w:pPr>
      <w:r w:rsidRPr="00EF1D7C">
        <w:rPr>
          <w:rFonts w:cstheme="minorHAnsi"/>
          <w:color w:val="000000"/>
          <w:sz w:val="26"/>
          <w:szCs w:val="26"/>
        </w:rPr>
        <w:t>Used for patients have leukemia, lymphoma &amp; inherited bleeding diseases</w:t>
      </w:r>
    </w:p>
    <w:p w:rsidR="00086840" w:rsidRPr="00EF1D7C" w:rsidRDefault="00E27875" w:rsidP="00E27875">
      <w:pPr>
        <w:pStyle w:val="ListParagraph"/>
        <w:numPr>
          <w:ilvl w:val="0"/>
          <w:numId w:val="12"/>
        </w:numPr>
        <w:tabs>
          <w:tab w:val="left" w:pos="4170"/>
        </w:tabs>
        <w:autoSpaceDE w:val="0"/>
        <w:autoSpaceDN w:val="0"/>
        <w:adjustRightInd w:val="0"/>
        <w:spacing w:after="0"/>
        <w:rPr>
          <w:rFonts w:cstheme="minorHAnsi"/>
          <w:color w:val="000000"/>
          <w:sz w:val="26"/>
          <w:szCs w:val="26"/>
          <w:u w:val="dotted"/>
        </w:rPr>
      </w:pPr>
      <w:r w:rsidRPr="00EF1D7C">
        <w:rPr>
          <w:rFonts w:eastAsia="Calibri" w:cstheme="minorHAnsi"/>
          <w:sz w:val="26"/>
          <w:szCs w:val="26"/>
          <w:u w:val="dotted"/>
          <w:lang w:val="en-GB"/>
        </w:rPr>
        <w:t>Endocrinology</w:t>
      </w:r>
      <w:r w:rsidR="00F152DC" w:rsidRPr="00EF1D7C">
        <w:rPr>
          <w:rFonts w:eastAsia="Calibri" w:cstheme="minorHAnsi"/>
          <w:sz w:val="26"/>
          <w:szCs w:val="26"/>
          <w:u w:val="dotted"/>
          <w:lang w:val="en-GB"/>
        </w:rPr>
        <w:t xml:space="preserve"> form</w:t>
      </w:r>
    </w:p>
    <w:p w:rsidR="00E27875" w:rsidRPr="00EF1D7C" w:rsidRDefault="00E27875" w:rsidP="000E5315">
      <w:pPr>
        <w:pStyle w:val="ListParagraph"/>
        <w:tabs>
          <w:tab w:val="left" w:pos="4170"/>
        </w:tabs>
        <w:autoSpaceDE w:val="0"/>
        <w:autoSpaceDN w:val="0"/>
        <w:adjustRightInd w:val="0"/>
        <w:spacing w:after="0"/>
        <w:ind w:left="2520"/>
        <w:rPr>
          <w:rFonts w:eastAsia="Calibri" w:cstheme="minorHAnsi"/>
          <w:sz w:val="26"/>
          <w:szCs w:val="26"/>
          <w:lang w:val="en-GB"/>
        </w:rPr>
      </w:pPr>
      <w:r w:rsidRPr="00EF1D7C">
        <w:rPr>
          <w:rFonts w:eastAsia="Calibri" w:cstheme="minorHAnsi"/>
          <w:sz w:val="26"/>
          <w:szCs w:val="26"/>
          <w:lang w:val="en-GB"/>
        </w:rPr>
        <w:t xml:space="preserve">Vitamin </w:t>
      </w:r>
      <w:r w:rsidR="000E5315" w:rsidRPr="00EF1D7C">
        <w:rPr>
          <w:rFonts w:eastAsia="Calibri" w:cstheme="minorHAnsi"/>
          <w:sz w:val="26"/>
          <w:szCs w:val="26"/>
          <w:lang w:val="en-GB"/>
        </w:rPr>
        <w:t>B12,</w:t>
      </w:r>
      <w:r w:rsidRPr="00EF1D7C">
        <w:rPr>
          <w:rFonts w:eastAsia="Calibri" w:cstheme="minorHAnsi"/>
          <w:sz w:val="26"/>
          <w:szCs w:val="26"/>
          <w:lang w:val="en-GB"/>
        </w:rPr>
        <w:t xml:space="preserve"> Folic acid,</w:t>
      </w:r>
      <w:r w:rsidR="000E5315" w:rsidRPr="00EF1D7C">
        <w:rPr>
          <w:rFonts w:eastAsia="Calibri" w:cstheme="minorHAnsi"/>
          <w:sz w:val="26"/>
          <w:szCs w:val="26"/>
          <w:lang w:val="en-GB"/>
        </w:rPr>
        <w:t xml:space="preserve"> ferritin level,</w:t>
      </w:r>
      <w:r w:rsidRPr="00EF1D7C">
        <w:rPr>
          <w:rFonts w:eastAsia="Calibri" w:cstheme="minorHAnsi"/>
          <w:sz w:val="26"/>
          <w:szCs w:val="26"/>
          <w:lang w:val="en-GB"/>
        </w:rPr>
        <w:t xml:space="preserve"> </w:t>
      </w:r>
      <w:r w:rsidR="000E5315" w:rsidRPr="00EF1D7C">
        <w:rPr>
          <w:rFonts w:eastAsia="Calibri" w:cstheme="minorHAnsi"/>
          <w:sz w:val="26"/>
          <w:szCs w:val="26"/>
          <w:lang w:val="en-GB"/>
        </w:rPr>
        <w:t>Vitamin D, function of thyroid gland</w:t>
      </w:r>
      <w:r w:rsidR="005D62FE" w:rsidRPr="00EF1D7C">
        <w:rPr>
          <w:rFonts w:eastAsia="Calibri" w:cstheme="minorHAnsi"/>
          <w:sz w:val="26"/>
          <w:szCs w:val="26"/>
          <w:lang w:val="en-GB"/>
        </w:rPr>
        <w:t xml:space="preserve"> </w:t>
      </w:r>
    </w:p>
    <w:p w:rsidR="005D62FE" w:rsidRDefault="005D62FE" w:rsidP="005D62FE">
      <w:pPr>
        <w:pStyle w:val="ListParagraph"/>
        <w:tabs>
          <w:tab w:val="left" w:pos="4170"/>
        </w:tabs>
        <w:autoSpaceDE w:val="0"/>
        <w:autoSpaceDN w:val="0"/>
        <w:adjustRightInd w:val="0"/>
        <w:spacing w:after="0"/>
        <w:ind w:left="2520"/>
        <w:rPr>
          <w:rFonts w:eastAsia="Calibri" w:cstheme="minorHAnsi"/>
          <w:sz w:val="26"/>
          <w:szCs w:val="26"/>
          <w:lang w:val="en-GB"/>
        </w:rPr>
      </w:pPr>
      <w:r w:rsidRPr="00EF1D7C">
        <w:rPr>
          <w:rFonts w:eastAsia="Calibri" w:cstheme="minorHAnsi"/>
          <w:sz w:val="26"/>
          <w:szCs w:val="26"/>
          <w:lang w:val="en-GB"/>
        </w:rPr>
        <w:t>If someone had a needle stick injury and he want to test if he had hepatitis or not, he use Endocrinology form by testing hepatitis surface antibody &amp; antigen, and hepatitis B core antibody.</w:t>
      </w:r>
    </w:p>
    <w:p w:rsidR="00EF1D7C" w:rsidRPr="00EF1D7C" w:rsidRDefault="00EF1D7C" w:rsidP="005D62FE">
      <w:pPr>
        <w:pStyle w:val="ListParagraph"/>
        <w:tabs>
          <w:tab w:val="left" w:pos="4170"/>
        </w:tabs>
        <w:autoSpaceDE w:val="0"/>
        <w:autoSpaceDN w:val="0"/>
        <w:adjustRightInd w:val="0"/>
        <w:spacing w:after="0"/>
        <w:ind w:left="2520"/>
        <w:rPr>
          <w:rFonts w:cstheme="minorHAnsi"/>
          <w:color w:val="000000"/>
          <w:sz w:val="6"/>
          <w:szCs w:val="6"/>
        </w:rPr>
      </w:pPr>
    </w:p>
    <w:p w:rsidR="00471B57" w:rsidRDefault="00471B57" w:rsidP="00471B57">
      <w:pPr>
        <w:pStyle w:val="ListParagraph"/>
        <w:numPr>
          <w:ilvl w:val="0"/>
          <w:numId w:val="14"/>
        </w:numPr>
        <w:rPr>
          <w:rFonts w:cstheme="minorHAnsi"/>
          <w:sz w:val="26"/>
          <w:szCs w:val="26"/>
          <w:lang w:bidi="ar-JO"/>
        </w:rPr>
      </w:pPr>
      <w:r w:rsidRPr="00EF1D7C">
        <w:rPr>
          <w:rFonts w:cstheme="minorHAnsi"/>
          <w:b/>
          <w:bCs/>
          <w:sz w:val="26"/>
          <w:szCs w:val="26"/>
          <w:lang w:bidi="ar-JO"/>
        </w:rPr>
        <w:t xml:space="preserve">Urine analysis: </w:t>
      </w:r>
      <w:r w:rsidRPr="00EF1D7C">
        <w:rPr>
          <w:rFonts w:cstheme="minorHAnsi"/>
          <w:sz w:val="26"/>
          <w:szCs w:val="26"/>
          <w:lang w:bidi="ar-JO"/>
        </w:rPr>
        <w:t>rarely used in oral medicine. Could be used in diabetic patients, protein in urine, multiple myeloma, Amyloidosis, because of excessive production of proteins, which sometimes can be detected only in urine.</w:t>
      </w:r>
    </w:p>
    <w:p w:rsidR="00EF1D7C" w:rsidRPr="00EF1D7C" w:rsidRDefault="00EF1D7C" w:rsidP="00EF1D7C">
      <w:pPr>
        <w:pStyle w:val="ListParagraph"/>
        <w:rPr>
          <w:rFonts w:cstheme="minorHAnsi"/>
          <w:sz w:val="6"/>
          <w:szCs w:val="6"/>
          <w:lang w:bidi="ar-JO"/>
        </w:rPr>
      </w:pPr>
    </w:p>
    <w:p w:rsidR="00EF1D7C" w:rsidRPr="00EF1D7C" w:rsidRDefault="00471B57" w:rsidP="00EF1D7C">
      <w:pPr>
        <w:pStyle w:val="ListParagraph"/>
        <w:numPr>
          <w:ilvl w:val="0"/>
          <w:numId w:val="14"/>
        </w:numPr>
        <w:spacing w:line="240" w:lineRule="auto"/>
        <w:rPr>
          <w:rFonts w:cstheme="minorHAnsi"/>
          <w:b/>
          <w:bCs/>
          <w:sz w:val="26"/>
          <w:szCs w:val="26"/>
          <w:lang w:bidi="ar-JO"/>
        </w:rPr>
      </w:pPr>
      <w:r w:rsidRPr="00EF1D7C">
        <w:rPr>
          <w:rFonts w:cstheme="minorHAnsi"/>
          <w:b/>
          <w:bCs/>
          <w:sz w:val="26"/>
          <w:szCs w:val="26"/>
          <w:lang w:bidi="ar-JO"/>
        </w:rPr>
        <w:t>Microbiology:</w:t>
      </w:r>
    </w:p>
    <w:p w:rsidR="00471B57" w:rsidRPr="00EF1D7C" w:rsidRDefault="00471B57" w:rsidP="00EF1D7C">
      <w:pPr>
        <w:pStyle w:val="ListParagraph"/>
        <w:spacing w:line="240" w:lineRule="auto"/>
        <w:rPr>
          <w:rFonts w:cstheme="minorHAnsi"/>
          <w:b/>
          <w:bCs/>
          <w:sz w:val="26"/>
          <w:szCs w:val="26"/>
          <w:lang w:bidi="ar-JO"/>
        </w:rPr>
      </w:pPr>
      <w:r w:rsidRPr="00EF1D7C">
        <w:rPr>
          <w:rFonts w:cstheme="minorHAnsi"/>
          <w:sz w:val="26"/>
          <w:szCs w:val="26"/>
          <w:lang w:bidi="ar-JO"/>
        </w:rPr>
        <w:t>Very commonly used to check microorganisms related to infectious diseases.to determine sensitivity of microbes or organisms to antimicrobials. So patients with severe infections, we do culture and sensitivity (zera3et bacteria) to know the causative microorganisms and the antibiotics effectives used against.</w:t>
      </w:r>
    </w:p>
    <w:p w:rsidR="00471B57" w:rsidRPr="00EF1D7C" w:rsidRDefault="00893CC8" w:rsidP="006538BE">
      <w:pPr>
        <w:pStyle w:val="ListParagraph"/>
        <w:numPr>
          <w:ilvl w:val="0"/>
          <w:numId w:val="3"/>
        </w:numPr>
        <w:rPr>
          <w:rFonts w:cstheme="minorHAnsi"/>
          <w:sz w:val="26"/>
          <w:szCs w:val="26"/>
          <w:lang w:bidi="ar-JO"/>
        </w:rPr>
      </w:pPr>
      <w:r w:rsidRPr="00EF1D7C">
        <w:rPr>
          <w:rFonts w:cstheme="minorHAnsi"/>
          <w:sz w:val="26"/>
          <w:szCs w:val="26"/>
          <w:lang w:bidi="ar-JO"/>
        </w:rPr>
        <w:t xml:space="preserve">Culture and antibiotic sensitivity: </w:t>
      </w:r>
      <w:proofErr w:type="spellStart"/>
      <w:r w:rsidR="00471B57" w:rsidRPr="00EF1D7C">
        <w:rPr>
          <w:rFonts w:cstheme="minorHAnsi"/>
          <w:sz w:val="26"/>
          <w:szCs w:val="26"/>
          <w:lang w:bidi="ar-JO"/>
        </w:rPr>
        <w:t>Dr</w:t>
      </w:r>
      <w:proofErr w:type="spellEnd"/>
      <w:r w:rsidR="00471B57" w:rsidRPr="00EF1D7C">
        <w:rPr>
          <w:rFonts w:cstheme="minorHAnsi"/>
          <w:sz w:val="26"/>
          <w:szCs w:val="26"/>
          <w:lang w:bidi="ar-JO"/>
        </w:rPr>
        <w:t xml:space="preserve"> showed culture and sensitivity sample. Different bacteria and different antibiotics, according to growth of bacteria, sensitivity is determined.</w:t>
      </w:r>
    </w:p>
    <w:p w:rsidR="00893CC8" w:rsidRDefault="00471B57" w:rsidP="006538BE">
      <w:pPr>
        <w:pStyle w:val="ListParagraph"/>
        <w:numPr>
          <w:ilvl w:val="0"/>
          <w:numId w:val="28"/>
        </w:numPr>
        <w:rPr>
          <w:rFonts w:cstheme="minorHAnsi"/>
          <w:sz w:val="26"/>
          <w:szCs w:val="26"/>
          <w:lang w:bidi="ar-JO"/>
        </w:rPr>
      </w:pPr>
      <w:r w:rsidRPr="00EF1D7C">
        <w:rPr>
          <w:rFonts w:cstheme="minorHAnsi"/>
          <w:sz w:val="26"/>
          <w:szCs w:val="26"/>
          <w:lang w:bidi="ar-JO"/>
        </w:rPr>
        <w:t>Swap test</w:t>
      </w:r>
      <w:r w:rsidRPr="00EF1D7C">
        <w:rPr>
          <w:rFonts w:cstheme="minorHAnsi"/>
          <w:b/>
          <w:bCs/>
          <w:sz w:val="26"/>
          <w:szCs w:val="26"/>
          <w:lang w:bidi="ar-JO"/>
        </w:rPr>
        <w:t xml:space="preserve">: </w:t>
      </w:r>
      <w:r w:rsidRPr="00EF1D7C">
        <w:rPr>
          <w:rFonts w:cstheme="minorHAnsi"/>
          <w:sz w:val="26"/>
          <w:szCs w:val="26"/>
          <w:lang w:bidi="ar-JO"/>
        </w:rPr>
        <w:t xml:space="preserve">diagnosis of </w:t>
      </w:r>
      <w:proofErr w:type="spellStart"/>
      <w:r w:rsidRPr="00EF1D7C">
        <w:rPr>
          <w:rFonts w:cstheme="minorHAnsi"/>
          <w:sz w:val="26"/>
          <w:szCs w:val="26"/>
          <w:lang w:bidi="ar-JO"/>
        </w:rPr>
        <w:t>candidal</w:t>
      </w:r>
      <w:proofErr w:type="spellEnd"/>
      <w:r w:rsidRPr="00EF1D7C">
        <w:rPr>
          <w:rFonts w:cstheme="minorHAnsi"/>
          <w:sz w:val="26"/>
          <w:szCs w:val="26"/>
          <w:lang w:bidi="ar-JO"/>
        </w:rPr>
        <w:t xml:space="preserve"> infection, swaps of oral mucosa seen under microscopes, if there is candida, there is candidiasis.</w:t>
      </w:r>
    </w:p>
    <w:p w:rsidR="00EF1D7C" w:rsidRPr="00EF1D7C" w:rsidRDefault="00EF1D7C" w:rsidP="00EF1D7C">
      <w:pPr>
        <w:pStyle w:val="ListParagraph"/>
        <w:rPr>
          <w:rFonts w:cstheme="minorHAnsi"/>
          <w:sz w:val="6"/>
          <w:szCs w:val="6"/>
          <w:lang w:bidi="ar-JO"/>
        </w:rPr>
      </w:pPr>
    </w:p>
    <w:p w:rsidR="00893CC8" w:rsidRPr="00EF1D7C" w:rsidRDefault="00893CC8" w:rsidP="00893CC8">
      <w:pPr>
        <w:pStyle w:val="ListParagraph"/>
        <w:numPr>
          <w:ilvl w:val="0"/>
          <w:numId w:val="19"/>
        </w:numPr>
        <w:rPr>
          <w:rFonts w:cstheme="minorHAnsi"/>
          <w:b/>
          <w:bCs/>
          <w:sz w:val="26"/>
          <w:szCs w:val="26"/>
          <w:lang w:bidi="ar-JO"/>
        </w:rPr>
      </w:pPr>
      <w:r w:rsidRPr="00EF1D7C">
        <w:rPr>
          <w:rFonts w:cstheme="minorHAnsi"/>
          <w:b/>
          <w:bCs/>
          <w:sz w:val="26"/>
          <w:szCs w:val="26"/>
          <w:lang w:bidi="ar-JO"/>
        </w:rPr>
        <w:t>Immunology</w:t>
      </w:r>
    </w:p>
    <w:p w:rsidR="00471B57" w:rsidRPr="00EF1D7C" w:rsidRDefault="00471B57" w:rsidP="00893CC8">
      <w:pPr>
        <w:pStyle w:val="ListParagraph"/>
        <w:numPr>
          <w:ilvl w:val="0"/>
          <w:numId w:val="20"/>
        </w:numPr>
        <w:rPr>
          <w:rFonts w:cstheme="minorHAnsi"/>
          <w:sz w:val="26"/>
          <w:szCs w:val="26"/>
          <w:lang w:bidi="ar-JO"/>
        </w:rPr>
      </w:pPr>
      <w:r w:rsidRPr="00EF1D7C">
        <w:rPr>
          <w:rFonts w:cstheme="minorHAnsi"/>
          <w:sz w:val="26"/>
          <w:szCs w:val="26"/>
          <w:lang w:bidi="ar-JO"/>
        </w:rPr>
        <w:t>Immunological tests: for autoimmune diseases of oral cavity like mucus membrane lymphoid.</w:t>
      </w:r>
    </w:p>
    <w:p w:rsidR="00EF1D7C" w:rsidRDefault="00471B57" w:rsidP="00EF1D7C">
      <w:pPr>
        <w:pStyle w:val="ListParagraph"/>
        <w:numPr>
          <w:ilvl w:val="0"/>
          <w:numId w:val="20"/>
        </w:numPr>
        <w:rPr>
          <w:rFonts w:cstheme="minorHAnsi"/>
          <w:sz w:val="26"/>
          <w:szCs w:val="26"/>
          <w:lang w:bidi="ar-JO"/>
        </w:rPr>
      </w:pPr>
      <w:r w:rsidRPr="00EF1D7C">
        <w:rPr>
          <w:rFonts w:cstheme="minorHAnsi"/>
          <w:sz w:val="26"/>
          <w:szCs w:val="26"/>
          <w:lang w:bidi="ar-JO"/>
        </w:rPr>
        <w:t>Skin testing: like patch test of patients allergic for amalgam or denture materials, for example PMMA.</w:t>
      </w:r>
    </w:p>
    <w:p w:rsidR="00EF1D7C" w:rsidRPr="00EF1D7C" w:rsidRDefault="00EF1D7C" w:rsidP="00EF1D7C">
      <w:pPr>
        <w:pStyle w:val="ListParagraph"/>
        <w:rPr>
          <w:rFonts w:cstheme="minorHAnsi"/>
          <w:sz w:val="6"/>
          <w:szCs w:val="6"/>
          <w:lang w:bidi="ar-JO"/>
        </w:rPr>
      </w:pPr>
    </w:p>
    <w:p w:rsidR="00893CC8" w:rsidRPr="00EF1D7C" w:rsidRDefault="00471B57" w:rsidP="00EF1D7C">
      <w:pPr>
        <w:pStyle w:val="ListParagraph"/>
        <w:numPr>
          <w:ilvl w:val="0"/>
          <w:numId w:val="19"/>
        </w:numPr>
        <w:rPr>
          <w:rFonts w:cstheme="minorHAnsi"/>
          <w:sz w:val="26"/>
          <w:szCs w:val="26"/>
          <w:lang w:bidi="ar-JO"/>
        </w:rPr>
      </w:pPr>
      <w:r w:rsidRPr="00EF1D7C">
        <w:rPr>
          <w:rFonts w:cstheme="minorHAnsi"/>
          <w:b/>
          <w:bCs/>
          <w:sz w:val="26"/>
          <w:szCs w:val="26"/>
          <w:lang w:bidi="ar-JO"/>
        </w:rPr>
        <w:t xml:space="preserve">Molecular tests </w:t>
      </w:r>
      <w:r w:rsidRPr="00EF1D7C">
        <w:rPr>
          <w:rFonts w:cstheme="minorHAnsi"/>
          <w:sz w:val="26"/>
          <w:szCs w:val="26"/>
          <w:lang w:bidi="ar-JO"/>
        </w:rPr>
        <w:t xml:space="preserve">in molecular biology: </w:t>
      </w:r>
    </w:p>
    <w:p w:rsidR="00471B57" w:rsidRPr="00EF1D7C" w:rsidRDefault="00471B57" w:rsidP="00893CC8">
      <w:pPr>
        <w:pStyle w:val="ListParagraph"/>
        <w:numPr>
          <w:ilvl w:val="0"/>
          <w:numId w:val="21"/>
        </w:numPr>
        <w:rPr>
          <w:rFonts w:cstheme="minorHAnsi"/>
          <w:sz w:val="26"/>
          <w:szCs w:val="26"/>
          <w:lang w:bidi="ar-JO"/>
        </w:rPr>
      </w:pPr>
      <w:r w:rsidRPr="00EF1D7C">
        <w:rPr>
          <w:rFonts w:cstheme="minorHAnsi"/>
          <w:sz w:val="26"/>
          <w:szCs w:val="26"/>
          <w:lang w:bidi="ar-JO"/>
        </w:rPr>
        <w:t>PCR</w:t>
      </w:r>
      <w:r w:rsidR="00893CC8" w:rsidRPr="00EF1D7C">
        <w:rPr>
          <w:rFonts w:cstheme="minorHAnsi"/>
          <w:sz w:val="26"/>
          <w:szCs w:val="26"/>
          <w:lang w:bidi="ar-JO"/>
        </w:rPr>
        <w:t xml:space="preserve"> (</w:t>
      </w:r>
      <w:r w:rsidRPr="00EF1D7C">
        <w:rPr>
          <w:rFonts w:cstheme="minorHAnsi"/>
          <w:sz w:val="26"/>
          <w:szCs w:val="26"/>
          <w:lang w:bidi="ar-JO"/>
        </w:rPr>
        <w:t>polymerization chain reaction</w:t>
      </w:r>
      <w:r w:rsidR="00893CC8" w:rsidRPr="00EF1D7C">
        <w:rPr>
          <w:rFonts w:cstheme="minorHAnsi"/>
          <w:sz w:val="26"/>
          <w:szCs w:val="26"/>
          <w:lang w:bidi="ar-JO"/>
        </w:rPr>
        <w:t>)</w:t>
      </w:r>
      <w:r w:rsidRPr="00EF1D7C">
        <w:rPr>
          <w:rFonts w:cstheme="minorHAnsi"/>
          <w:sz w:val="26"/>
          <w:szCs w:val="26"/>
          <w:lang w:bidi="ar-JO"/>
        </w:rPr>
        <w:t xml:space="preserve"> for detection of viruses especially in </w:t>
      </w:r>
      <w:proofErr w:type="spellStart"/>
      <w:r w:rsidRPr="00EF1D7C">
        <w:rPr>
          <w:rFonts w:cstheme="minorHAnsi"/>
          <w:sz w:val="26"/>
          <w:szCs w:val="26"/>
          <w:lang w:bidi="ar-JO"/>
        </w:rPr>
        <w:t>immunocompromised</w:t>
      </w:r>
      <w:proofErr w:type="spellEnd"/>
      <w:r w:rsidRPr="00EF1D7C">
        <w:rPr>
          <w:rFonts w:cstheme="minorHAnsi"/>
          <w:sz w:val="26"/>
          <w:szCs w:val="26"/>
          <w:lang w:bidi="ar-JO"/>
        </w:rPr>
        <w:t xml:space="preserve"> patients with viral diseases or ulcers that it’s hard to know the cause, also in patients with hepatitis B or C to determine type of viral infection.</w:t>
      </w:r>
    </w:p>
    <w:p w:rsidR="00893CC8" w:rsidRPr="00EF1D7C" w:rsidRDefault="00471B57" w:rsidP="00893CC8">
      <w:pPr>
        <w:pStyle w:val="ListParagraph"/>
        <w:numPr>
          <w:ilvl w:val="0"/>
          <w:numId w:val="21"/>
        </w:numPr>
        <w:rPr>
          <w:rFonts w:cstheme="minorHAnsi"/>
          <w:sz w:val="26"/>
          <w:szCs w:val="26"/>
          <w:lang w:bidi="ar-JO"/>
        </w:rPr>
      </w:pPr>
      <w:r w:rsidRPr="00EF1D7C">
        <w:rPr>
          <w:rFonts w:cstheme="minorHAnsi"/>
          <w:sz w:val="26"/>
          <w:szCs w:val="26"/>
          <w:lang w:bidi="ar-JO"/>
        </w:rPr>
        <w:t xml:space="preserve">ELISA (enzyme – linked </w:t>
      </w:r>
      <w:proofErr w:type="spellStart"/>
      <w:r w:rsidRPr="00EF1D7C">
        <w:rPr>
          <w:rFonts w:cstheme="minorHAnsi"/>
          <w:sz w:val="26"/>
          <w:szCs w:val="26"/>
          <w:lang w:bidi="ar-JO"/>
        </w:rPr>
        <w:t>immunosorbent</w:t>
      </w:r>
      <w:proofErr w:type="spellEnd"/>
      <w:r w:rsidRPr="00EF1D7C">
        <w:rPr>
          <w:rFonts w:cstheme="minorHAnsi"/>
          <w:sz w:val="26"/>
          <w:szCs w:val="26"/>
          <w:lang w:bidi="ar-JO"/>
        </w:rPr>
        <w:t xml:space="preserve"> assay) </w:t>
      </w:r>
    </w:p>
    <w:p w:rsidR="00471B57" w:rsidRDefault="00893CC8" w:rsidP="00893CC8">
      <w:pPr>
        <w:pStyle w:val="ListParagraph"/>
        <w:numPr>
          <w:ilvl w:val="0"/>
          <w:numId w:val="21"/>
        </w:numPr>
        <w:rPr>
          <w:rFonts w:cstheme="minorHAnsi"/>
          <w:sz w:val="26"/>
          <w:szCs w:val="26"/>
          <w:lang w:bidi="ar-JO"/>
        </w:rPr>
      </w:pPr>
      <w:r w:rsidRPr="00EF1D7C">
        <w:rPr>
          <w:rFonts w:cstheme="minorHAnsi"/>
          <w:sz w:val="26"/>
          <w:szCs w:val="26"/>
          <w:lang w:bidi="ar-JO"/>
        </w:rPr>
        <w:lastRenderedPageBreak/>
        <w:t xml:space="preserve">FISH (Fluorescence in situ hybridization) </w:t>
      </w:r>
      <w:r w:rsidR="00471B57" w:rsidRPr="00EF1D7C">
        <w:rPr>
          <w:rFonts w:cstheme="minorHAnsi"/>
          <w:sz w:val="26"/>
          <w:szCs w:val="26"/>
          <w:lang w:bidi="ar-JO"/>
        </w:rPr>
        <w:t>fluorescent technique for diagnosis of genetic diseases, patients with syndromes, molecular test to diagnose mutations or genetic cause.</w:t>
      </w:r>
    </w:p>
    <w:p w:rsidR="00EF1D7C" w:rsidRPr="00EF1D7C" w:rsidRDefault="00EF1D7C" w:rsidP="00EF1D7C">
      <w:pPr>
        <w:pStyle w:val="ListParagraph"/>
        <w:ind w:left="1530"/>
        <w:rPr>
          <w:rFonts w:cstheme="minorHAnsi"/>
          <w:sz w:val="6"/>
          <w:szCs w:val="6"/>
          <w:lang w:bidi="ar-JO"/>
        </w:rPr>
      </w:pPr>
    </w:p>
    <w:p w:rsidR="00471B57" w:rsidRDefault="00471B57" w:rsidP="00471B57">
      <w:pPr>
        <w:pStyle w:val="ListParagraph"/>
        <w:numPr>
          <w:ilvl w:val="0"/>
          <w:numId w:val="15"/>
        </w:numPr>
        <w:rPr>
          <w:rFonts w:cstheme="minorHAnsi"/>
          <w:sz w:val="26"/>
          <w:szCs w:val="26"/>
          <w:lang w:bidi="ar-JO"/>
        </w:rPr>
      </w:pPr>
      <w:r w:rsidRPr="00EF1D7C">
        <w:rPr>
          <w:rFonts w:cstheme="minorHAnsi"/>
          <w:b/>
          <w:bCs/>
          <w:sz w:val="26"/>
          <w:szCs w:val="26"/>
          <w:lang w:bidi="ar-JO"/>
        </w:rPr>
        <w:t xml:space="preserve">Histopathology: </w:t>
      </w:r>
      <w:r w:rsidRPr="00EF1D7C">
        <w:rPr>
          <w:rFonts w:cstheme="minorHAnsi"/>
          <w:sz w:val="26"/>
          <w:szCs w:val="26"/>
          <w:lang w:bidi="ar-JO"/>
        </w:rPr>
        <w:t>a key investigation in oral medicine and surgery. The most tests used. Depends on adequate and representative cell, so pathologists see what is under microscope, so if the sample isn’t adequate or representative, they will gain a wrong diagnosis.</w:t>
      </w:r>
    </w:p>
    <w:p w:rsidR="00EF1D7C" w:rsidRPr="00EF1D7C" w:rsidRDefault="00EF1D7C" w:rsidP="00EF1D7C">
      <w:pPr>
        <w:pStyle w:val="ListParagraph"/>
        <w:rPr>
          <w:rFonts w:cstheme="minorHAnsi"/>
          <w:sz w:val="6"/>
          <w:szCs w:val="6"/>
          <w:lang w:bidi="ar-JO"/>
        </w:rPr>
      </w:pPr>
    </w:p>
    <w:p w:rsidR="00471B57" w:rsidRPr="00EF1D7C" w:rsidRDefault="00893CC8" w:rsidP="00893CC8">
      <w:pPr>
        <w:pStyle w:val="ListParagraph"/>
        <w:numPr>
          <w:ilvl w:val="0"/>
          <w:numId w:val="5"/>
        </w:numPr>
        <w:rPr>
          <w:rFonts w:cstheme="minorHAnsi"/>
          <w:sz w:val="26"/>
          <w:szCs w:val="26"/>
          <w:lang w:bidi="ar-JO"/>
        </w:rPr>
      </w:pPr>
      <w:r w:rsidRPr="00EF1D7C">
        <w:rPr>
          <w:rFonts w:cstheme="minorHAnsi"/>
          <w:b/>
          <w:bCs/>
          <w:sz w:val="26"/>
          <w:szCs w:val="26"/>
          <w:u w:val="single"/>
          <w:lang w:bidi="ar-JO"/>
        </w:rPr>
        <w:t>Clinical a</w:t>
      </w:r>
      <w:r w:rsidR="00471B57" w:rsidRPr="00EF1D7C">
        <w:rPr>
          <w:rFonts w:cstheme="minorHAnsi"/>
          <w:b/>
          <w:bCs/>
          <w:sz w:val="26"/>
          <w:szCs w:val="26"/>
          <w:u w:val="single"/>
          <w:lang w:bidi="ar-JO"/>
        </w:rPr>
        <w:t>pplications of investigations</w:t>
      </w:r>
      <w:r w:rsidR="00471B57" w:rsidRPr="00EF1D7C">
        <w:rPr>
          <w:rFonts w:cstheme="minorHAnsi"/>
          <w:sz w:val="26"/>
          <w:szCs w:val="26"/>
          <w:lang w:bidi="ar-JO"/>
        </w:rPr>
        <w:t>:</w:t>
      </w:r>
    </w:p>
    <w:p w:rsidR="00471B57" w:rsidRPr="00EF1D7C" w:rsidRDefault="00471B57" w:rsidP="00893CC8">
      <w:pPr>
        <w:pStyle w:val="ListParagraph"/>
        <w:numPr>
          <w:ilvl w:val="0"/>
          <w:numId w:val="22"/>
        </w:numPr>
        <w:rPr>
          <w:rFonts w:cstheme="minorHAnsi"/>
          <w:sz w:val="26"/>
          <w:szCs w:val="26"/>
          <w:lang w:bidi="ar-JO"/>
        </w:rPr>
      </w:pPr>
      <w:r w:rsidRPr="00EF1D7C">
        <w:rPr>
          <w:rFonts w:cstheme="minorHAnsi"/>
          <w:sz w:val="26"/>
          <w:szCs w:val="26"/>
          <w:lang w:bidi="ar-JO"/>
        </w:rPr>
        <w:t>Diagnosis</w:t>
      </w:r>
    </w:p>
    <w:p w:rsidR="00471B57" w:rsidRPr="00EF1D7C" w:rsidRDefault="00471B57" w:rsidP="00893CC8">
      <w:pPr>
        <w:pStyle w:val="ListParagraph"/>
        <w:numPr>
          <w:ilvl w:val="0"/>
          <w:numId w:val="22"/>
        </w:numPr>
        <w:rPr>
          <w:rFonts w:cstheme="minorHAnsi"/>
          <w:sz w:val="26"/>
          <w:szCs w:val="26"/>
          <w:lang w:bidi="ar-JO"/>
        </w:rPr>
      </w:pPr>
      <w:r w:rsidRPr="00EF1D7C">
        <w:rPr>
          <w:rFonts w:cstheme="minorHAnsi"/>
          <w:sz w:val="26"/>
          <w:szCs w:val="26"/>
          <w:lang w:bidi="ar-JO"/>
        </w:rPr>
        <w:t xml:space="preserve">Preoperative patients assessment, especially in </w:t>
      </w:r>
      <w:proofErr w:type="spellStart"/>
      <w:r w:rsidRPr="00EF1D7C">
        <w:rPr>
          <w:rFonts w:cstheme="minorHAnsi"/>
          <w:sz w:val="26"/>
          <w:szCs w:val="26"/>
          <w:lang w:bidi="ar-JO"/>
        </w:rPr>
        <w:t>immuno</w:t>
      </w:r>
      <w:proofErr w:type="spellEnd"/>
      <w:r w:rsidRPr="00EF1D7C">
        <w:rPr>
          <w:rFonts w:cstheme="minorHAnsi"/>
          <w:sz w:val="26"/>
          <w:szCs w:val="26"/>
          <w:lang w:bidi="ar-JO"/>
        </w:rPr>
        <w:t xml:space="preserve"> or medically compromised, to be sure of the suitability of them for procedure or dental treatment.</w:t>
      </w:r>
    </w:p>
    <w:p w:rsidR="002D3F8E" w:rsidRPr="00EF1D7C" w:rsidRDefault="00471B57" w:rsidP="002D3F8E">
      <w:pPr>
        <w:pStyle w:val="ListParagraph"/>
        <w:numPr>
          <w:ilvl w:val="0"/>
          <w:numId w:val="12"/>
        </w:numPr>
        <w:rPr>
          <w:rFonts w:cstheme="minorHAnsi"/>
          <w:sz w:val="26"/>
          <w:szCs w:val="26"/>
          <w:lang w:bidi="ar-JO"/>
        </w:rPr>
      </w:pPr>
      <w:r w:rsidRPr="00EF1D7C">
        <w:rPr>
          <w:rFonts w:cstheme="minorHAnsi"/>
          <w:sz w:val="26"/>
          <w:szCs w:val="26"/>
          <w:lang w:bidi="ar-JO"/>
        </w:rPr>
        <w:t>Diseases with investigation: preoperative assessment of patients to be treated with GA (general anesthesia), patients with anemia and low hemoglobin can’t be given GA. Check why.</w:t>
      </w:r>
    </w:p>
    <w:p w:rsidR="00471B57" w:rsidRDefault="00471B57" w:rsidP="002D3F8E">
      <w:pPr>
        <w:pStyle w:val="ListParagraph"/>
        <w:numPr>
          <w:ilvl w:val="0"/>
          <w:numId w:val="12"/>
        </w:numPr>
        <w:rPr>
          <w:rFonts w:cstheme="minorHAnsi"/>
          <w:sz w:val="26"/>
          <w:szCs w:val="26"/>
          <w:lang w:bidi="ar-JO"/>
        </w:rPr>
      </w:pPr>
      <w:r w:rsidRPr="00EF1D7C">
        <w:rPr>
          <w:rFonts w:cstheme="minorHAnsi"/>
          <w:sz w:val="26"/>
          <w:szCs w:val="26"/>
          <w:lang w:bidi="ar-JO"/>
        </w:rPr>
        <w:t xml:space="preserve">Relevant systemic diseases, </w:t>
      </w:r>
      <w:r w:rsidR="002D3F8E" w:rsidRPr="00EF1D7C">
        <w:rPr>
          <w:rFonts w:cstheme="minorHAnsi"/>
          <w:sz w:val="26"/>
          <w:szCs w:val="26"/>
          <w:lang w:bidi="ar-JO"/>
        </w:rPr>
        <w:t>(</w:t>
      </w:r>
      <w:r w:rsidRPr="00EF1D7C">
        <w:rPr>
          <w:rFonts w:cstheme="minorHAnsi"/>
          <w:sz w:val="26"/>
          <w:szCs w:val="26"/>
          <w:lang w:bidi="ar-JO"/>
        </w:rPr>
        <w:t>pat</w:t>
      </w:r>
      <w:r w:rsidR="002D3F8E" w:rsidRPr="00EF1D7C">
        <w:rPr>
          <w:rFonts w:cstheme="minorHAnsi"/>
          <w:sz w:val="26"/>
          <w:szCs w:val="26"/>
          <w:lang w:bidi="ar-JO"/>
        </w:rPr>
        <w:t xml:space="preserve">ients with tendency to bleeding, </w:t>
      </w:r>
      <w:r w:rsidRPr="00EF1D7C">
        <w:rPr>
          <w:rFonts w:cstheme="minorHAnsi"/>
          <w:sz w:val="26"/>
          <w:szCs w:val="26"/>
          <w:lang w:bidi="ar-JO"/>
        </w:rPr>
        <w:t>Liver diseases</w:t>
      </w:r>
      <w:r w:rsidR="002D3F8E" w:rsidRPr="00EF1D7C">
        <w:rPr>
          <w:rFonts w:cstheme="minorHAnsi"/>
          <w:sz w:val="26"/>
          <w:szCs w:val="26"/>
          <w:lang w:bidi="ar-JO"/>
        </w:rPr>
        <w:t xml:space="preserve">, </w:t>
      </w:r>
      <w:r w:rsidRPr="00EF1D7C">
        <w:rPr>
          <w:rFonts w:cstheme="minorHAnsi"/>
          <w:sz w:val="26"/>
          <w:szCs w:val="26"/>
          <w:lang w:bidi="ar-JO"/>
        </w:rPr>
        <w:t>Diabetic patients</w:t>
      </w:r>
      <w:proofErr w:type="gramStart"/>
      <w:r w:rsidR="002D3F8E" w:rsidRPr="00EF1D7C">
        <w:rPr>
          <w:rFonts w:cstheme="minorHAnsi"/>
          <w:sz w:val="26"/>
          <w:szCs w:val="26"/>
          <w:lang w:bidi="ar-JO"/>
        </w:rPr>
        <w:t>,…</w:t>
      </w:r>
      <w:proofErr w:type="gramEnd"/>
      <w:r w:rsidR="002D3F8E" w:rsidRPr="00EF1D7C">
        <w:rPr>
          <w:rFonts w:cstheme="minorHAnsi"/>
          <w:sz w:val="26"/>
          <w:szCs w:val="26"/>
          <w:lang w:bidi="ar-JO"/>
        </w:rPr>
        <w:t>)</w:t>
      </w:r>
    </w:p>
    <w:p w:rsidR="00EF1D7C" w:rsidRPr="00EF1D7C" w:rsidRDefault="00EF1D7C" w:rsidP="00EF1D7C">
      <w:pPr>
        <w:pStyle w:val="ListParagraph"/>
        <w:ind w:left="1080"/>
        <w:rPr>
          <w:rFonts w:cstheme="minorHAnsi"/>
          <w:sz w:val="6"/>
          <w:szCs w:val="6"/>
          <w:lang w:bidi="ar-JO"/>
        </w:rPr>
      </w:pPr>
    </w:p>
    <w:p w:rsidR="002D3F8E" w:rsidRPr="00EF1D7C" w:rsidRDefault="00471B57" w:rsidP="00471B57">
      <w:pPr>
        <w:pStyle w:val="ListParagraph"/>
        <w:numPr>
          <w:ilvl w:val="0"/>
          <w:numId w:val="16"/>
        </w:numPr>
        <w:rPr>
          <w:rFonts w:cstheme="minorHAnsi"/>
          <w:sz w:val="26"/>
          <w:szCs w:val="26"/>
          <w:lang w:bidi="ar-JO"/>
        </w:rPr>
      </w:pPr>
      <w:r w:rsidRPr="00EF1D7C">
        <w:rPr>
          <w:rFonts w:cstheme="minorHAnsi"/>
          <w:b/>
          <w:bCs/>
          <w:sz w:val="26"/>
          <w:szCs w:val="26"/>
          <w:lang w:bidi="ar-JO"/>
        </w:rPr>
        <w:t>Mucosal diseases</w:t>
      </w:r>
      <w:r w:rsidR="002D3F8E" w:rsidRPr="00EF1D7C">
        <w:rPr>
          <w:rFonts w:cstheme="minorHAnsi"/>
          <w:sz w:val="26"/>
          <w:szCs w:val="26"/>
          <w:lang w:bidi="ar-JO"/>
        </w:rPr>
        <w:t xml:space="preserve"> </w:t>
      </w:r>
    </w:p>
    <w:p w:rsidR="002D3F8E" w:rsidRPr="00EF1D7C" w:rsidRDefault="00471B57" w:rsidP="002D3F8E">
      <w:pPr>
        <w:pStyle w:val="ListParagraph"/>
        <w:numPr>
          <w:ilvl w:val="0"/>
          <w:numId w:val="23"/>
        </w:numPr>
        <w:rPr>
          <w:rFonts w:cstheme="minorHAnsi"/>
          <w:sz w:val="26"/>
          <w:szCs w:val="26"/>
          <w:lang w:bidi="ar-JO"/>
        </w:rPr>
      </w:pPr>
      <w:proofErr w:type="gramStart"/>
      <w:r w:rsidRPr="00EF1D7C">
        <w:rPr>
          <w:rFonts w:cstheme="minorHAnsi"/>
          <w:sz w:val="26"/>
          <w:szCs w:val="26"/>
          <w:lang w:bidi="ar-JO"/>
        </w:rPr>
        <w:t>we</w:t>
      </w:r>
      <w:proofErr w:type="gramEnd"/>
      <w:r w:rsidRPr="00EF1D7C">
        <w:rPr>
          <w:rFonts w:cstheme="minorHAnsi"/>
          <w:sz w:val="26"/>
          <w:szCs w:val="26"/>
          <w:lang w:bidi="ar-JO"/>
        </w:rPr>
        <w:t xml:space="preserve"> may need a biopsy, if we aren’t sure if its cancer or its skin disease for example. Lots of patients suffer from, oral ulcers caused after skin disease especially </w:t>
      </w:r>
      <w:proofErr w:type="spellStart"/>
      <w:r w:rsidRPr="00EF1D7C">
        <w:rPr>
          <w:rFonts w:cstheme="minorHAnsi"/>
          <w:sz w:val="26"/>
          <w:szCs w:val="26"/>
          <w:lang w:bidi="ar-JO"/>
        </w:rPr>
        <w:t>Behcet</w:t>
      </w:r>
      <w:proofErr w:type="spellEnd"/>
      <w:r w:rsidRPr="00EF1D7C">
        <w:rPr>
          <w:rFonts w:cstheme="minorHAnsi"/>
          <w:sz w:val="26"/>
          <w:szCs w:val="26"/>
          <w:lang w:bidi="ar-JO"/>
        </w:rPr>
        <w:t xml:space="preserve"> disease, for many patients the oral ulcers to be as a 1</w:t>
      </w:r>
      <w:r w:rsidRPr="00EF1D7C">
        <w:rPr>
          <w:rFonts w:cstheme="minorHAnsi"/>
          <w:sz w:val="26"/>
          <w:szCs w:val="26"/>
          <w:vertAlign w:val="superscript"/>
          <w:lang w:bidi="ar-JO"/>
        </w:rPr>
        <w:t>st</w:t>
      </w:r>
      <w:r w:rsidRPr="00EF1D7C">
        <w:rPr>
          <w:rFonts w:cstheme="minorHAnsi"/>
          <w:sz w:val="26"/>
          <w:szCs w:val="26"/>
          <w:lang w:bidi="ar-JO"/>
        </w:rPr>
        <w:t xml:space="preserve"> presentation. </w:t>
      </w:r>
    </w:p>
    <w:p w:rsidR="002D3F8E" w:rsidRPr="00EF1D7C" w:rsidRDefault="00471B57" w:rsidP="002D3F8E">
      <w:pPr>
        <w:pStyle w:val="ListParagraph"/>
        <w:numPr>
          <w:ilvl w:val="0"/>
          <w:numId w:val="23"/>
        </w:numPr>
        <w:rPr>
          <w:rFonts w:cstheme="minorHAnsi"/>
          <w:sz w:val="26"/>
          <w:szCs w:val="26"/>
          <w:lang w:bidi="ar-JO"/>
        </w:rPr>
      </w:pPr>
      <w:r w:rsidRPr="00EF1D7C">
        <w:rPr>
          <w:rFonts w:cstheme="minorHAnsi"/>
          <w:sz w:val="26"/>
          <w:szCs w:val="26"/>
          <w:lang w:bidi="ar-JO"/>
        </w:rPr>
        <w:t>Culture and smear if the cause is infectious viral bacterial or fungal.</w:t>
      </w:r>
    </w:p>
    <w:p w:rsidR="002D3F8E" w:rsidRPr="00EF1D7C" w:rsidRDefault="00471B57" w:rsidP="002D3F8E">
      <w:pPr>
        <w:pStyle w:val="ListParagraph"/>
        <w:numPr>
          <w:ilvl w:val="0"/>
          <w:numId w:val="23"/>
        </w:numPr>
        <w:rPr>
          <w:rFonts w:cstheme="minorHAnsi"/>
          <w:sz w:val="26"/>
          <w:szCs w:val="26"/>
          <w:lang w:bidi="ar-JO"/>
        </w:rPr>
      </w:pPr>
      <w:r w:rsidRPr="00EF1D7C">
        <w:rPr>
          <w:rFonts w:cstheme="minorHAnsi"/>
          <w:sz w:val="26"/>
          <w:szCs w:val="26"/>
          <w:lang w:bidi="ar-JO"/>
        </w:rPr>
        <w:t xml:space="preserve">Hematology or biochemistry to know if the patient has hematological deficiency that’s the cause of oral ulcers. </w:t>
      </w:r>
    </w:p>
    <w:p w:rsidR="006538BE" w:rsidRPr="00EF1D7C" w:rsidRDefault="00471B57" w:rsidP="006538BE">
      <w:pPr>
        <w:pStyle w:val="ListParagraph"/>
        <w:numPr>
          <w:ilvl w:val="0"/>
          <w:numId w:val="9"/>
        </w:numPr>
        <w:rPr>
          <w:rFonts w:cstheme="minorHAnsi"/>
          <w:sz w:val="26"/>
          <w:szCs w:val="26"/>
          <w:lang w:bidi="ar-JO"/>
        </w:rPr>
      </w:pPr>
      <w:r w:rsidRPr="00EF1D7C">
        <w:rPr>
          <w:rFonts w:cstheme="minorHAnsi"/>
          <w:sz w:val="26"/>
          <w:szCs w:val="26"/>
          <w:lang w:bidi="ar-JO"/>
        </w:rPr>
        <w:t>Example</w:t>
      </w:r>
      <w:r w:rsidR="006538BE" w:rsidRPr="00EF1D7C">
        <w:rPr>
          <w:rFonts w:cstheme="minorHAnsi"/>
          <w:sz w:val="26"/>
          <w:szCs w:val="26"/>
          <w:lang w:bidi="ar-JO"/>
        </w:rPr>
        <w:t>s</w:t>
      </w:r>
      <w:r w:rsidRPr="00EF1D7C">
        <w:rPr>
          <w:rFonts w:cstheme="minorHAnsi"/>
          <w:sz w:val="26"/>
          <w:szCs w:val="26"/>
          <w:lang w:bidi="ar-JO"/>
        </w:rPr>
        <w:t xml:space="preserve">: </w:t>
      </w:r>
      <w:r w:rsidR="006538BE" w:rsidRPr="00EF1D7C">
        <w:rPr>
          <w:rFonts w:cstheme="minorHAnsi"/>
          <w:sz w:val="26"/>
          <w:szCs w:val="26"/>
          <w:lang w:bidi="ar-JO"/>
        </w:rPr>
        <w:t>*</w:t>
      </w:r>
      <w:r w:rsidRPr="00EF1D7C">
        <w:rPr>
          <w:rFonts w:cstheme="minorHAnsi"/>
          <w:sz w:val="26"/>
          <w:szCs w:val="26"/>
          <w:lang w:bidi="ar-JO"/>
        </w:rPr>
        <w:t xml:space="preserve">patient with progressive massive enlargement of the tongue, the cause could be </w:t>
      </w:r>
      <w:proofErr w:type="spellStart"/>
      <w:r w:rsidRPr="00EF1D7C">
        <w:rPr>
          <w:rFonts w:cstheme="minorHAnsi"/>
          <w:sz w:val="26"/>
          <w:szCs w:val="26"/>
          <w:lang w:bidi="ar-JO"/>
        </w:rPr>
        <w:t>lymphangioma</w:t>
      </w:r>
      <w:proofErr w:type="spellEnd"/>
      <w:r w:rsidRPr="00EF1D7C">
        <w:rPr>
          <w:rFonts w:cstheme="minorHAnsi"/>
          <w:sz w:val="26"/>
          <w:szCs w:val="26"/>
          <w:lang w:bidi="ar-JO"/>
        </w:rPr>
        <w:t xml:space="preserve"> or </w:t>
      </w:r>
      <w:proofErr w:type="spellStart"/>
      <w:r w:rsidRPr="00EF1D7C">
        <w:rPr>
          <w:rFonts w:cstheme="minorHAnsi"/>
          <w:sz w:val="26"/>
          <w:szCs w:val="26"/>
          <w:lang w:bidi="ar-JO"/>
        </w:rPr>
        <w:t>hemangioma</w:t>
      </w:r>
      <w:proofErr w:type="spellEnd"/>
      <w:r w:rsidRPr="00EF1D7C">
        <w:rPr>
          <w:rFonts w:cstheme="minorHAnsi"/>
          <w:sz w:val="26"/>
          <w:szCs w:val="26"/>
          <w:lang w:bidi="ar-JO"/>
        </w:rPr>
        <w:t xml:space="preserve"> if the patient is a child, but if he is an adult, amyloidosis causing this enlargement as a first manifestation of the disease. So if we take biopsy, we will find amyloidosis.</w:t>
      </w:r>
    </w:p>
    <w:p w:rsidR="006538BE" w:rsidRPr="00EF1D7C" w:rsidRDefault="006538BE" w:rsidP="006538BE">
      <w:pPr>
        <w:pStyle w:val="ListParagraph"/>
        <w:ind w:left="1080"/>
        <w:rPr>
          <w:rFonts w:cstheme="minorHAnsi"/>
          <w:sz w:val="26"/>
          <w:szCs w:val="26"/>
          <w:lang w:bidi="ar-JO"/>
        </w:rPr>
      </w:pPr>
      <w:r w:rsidRPr="00EF1D7C">
        <w:rPr>
          <w:rFonts w:cstheme="minorHAnsi"/>
          <w:sz w:val="26"/>
          <w:szCs w:val="26"/>
          <w:lang w:bidi="ar-JO"/>
        </w:rPr>
        <w:t>*</w:t>
      </w:r>
      <w:r w:rsidR="00471B57" w:rsidRPr="00EF1D7C">
        <w:rPr>
          <w:rFonts w:cstheme="minorHAnsi"/>
          <w:sz w:val="26"/>
          <w:szCs w:val="26"/>
          <w:lang w:bidi="ar-JO"/>
        </w:rPr>
        <w:t>Patients with small ulcers.</w:t>
      </w:r>
    </w:p>
    <w:p w:rsidR="00EF1D7C" w:rsidRPr="00EF1D7C" w:rsidRDefault="006538BE" w:rsidP="00EF1D7C">
      <w:pPr>
        <w:pStyle w:val="ListParagraph"/>
        <w:ind w:left="1080"/>
        <w:rPr>
          <w:rFonts w:cstheme="minorHAnsi"/>
          <w:sz w:val="26"/>
          <w:szCs w:val="26"/>
          <w:lang w:bidi="ar-JO"/>
        </w:rPr>
      </w:pPr>
      <w:r w:rsidRPr="00EF1D7C">
        <w:rPr>
          <w:rFonts w:cstheme="minorHAnsi"/>
          <w:sz w:val="26"/>
          <w:szCs w:val="26"/>
          <w:lang w:bidi="ar-JO"/>
        </w:rPr>
        <w:t>*</w:t>
      </w:r>
      <w:r w:rsidR="00471B57" w:rsidRPr="00EF1D7C">
        <w:rPr>
          <w:rFonts w:cstheme="minorHAnsi"/>
          <w:sz w:val="26"/>
          <w:szCs w:val="26"/>
          <w:lang w:bidi="ar-JO"/>
        </w:rPr>
        <w:t xml:space="preserve">Recurrent </w:t>
      </w:r>
      <w:proofErr w:type="spellStart"/>
      <w:r w:rsidR="00471B57" w:rsidRPr="00EF1D7C">
        <w:rPr>
          <w:rFonts w:cstheme="minorHAnsi"/>
          <w:sz w:val="26"/>
          <w:szCs w:val="26"/>
          <w:lang w:bidi="ar-JO"/>
        </w:rPr>
        <w:t>Aphthous</w:t>
      </w:r>
      <w:proofErr w:type="spellEnd"/>
      <w:r w:rsidR="00471B57" w:rsidRPr="00EF1D7C">
        <w:rPr>
          <w:rFonts w:cstheme="minorHAnsi"/>
          <w:sz w:val="26"/>
          <w:szCs w:val="26"/>
          <w:lang w:bidi="ar-JO"/>
        </w:rPr>
        <w:t xml:space="preserve"> ulcers, caused by underlying hematological deficiency, iron, B12, folic acid deficiency, so if the deficiency treated, the patient is treated.</w:t>
      </w:r>
    </w:p>
    <w:p w:rsidR="00EF1D7C" w:rsidRPr="00EF1D7C" w:rsidRDefault="00EF1D7C" w:rsidP="006538BE">
      <w:pPr>
        <w:pStyle w:val="ListParagraph"/>
        <w:ind w:left="1080"/>
        <w:rPr>
          <w:rFonts w:cstheme="minorHAnsi"/>
          <w:sz w:val="6"/>
          <w:szCs w:val="6"/>
          <w:lang w:bidi="ar-JO"/>
        </w:rPr>
      </w:pPr>
    </w:p>
    <w:p w:rsidR="002D3F8E" w:rsidRPr="00EF1D7C" w:rsidRDefault="00471B57" w:rsidP="00471B57">
      <w:pPr>
        <w:pStyle w:val="ListParagraph"/>
        <w:numPr>
          <w:ilvl w:val="0"/>
          <w:numId w:val="16"/>
        </w:numPr>
        <w:rPr>
          <w:rFonts w:cstheme="minorHAnsi"/>
          <w:sz w:val="26"/>
          <w:szCs w:val="26"/>
          <w:lang w:bidi="ar-JO"/>
        </w:rPr>
      </w:pPr>
      <w:r w:rsidRPr="00EF1D7C">
        <w:rPr>
          <w:rFonts w:cstheme="minorHAnsi"/>
          <w:b/>
          <w:bCs/>
          <w:sz w:val="26"/>
          <w:szCs w:val="26"/>
          <w:lang w:bidi="ar-JO"/>
        </w:rPr>
        <w:t>Bone diseases</w:t>
      </w:r>
      <w:r w:rsidRPr="00EF1D7C">
        <w:rPr>
          <w:rFonts w:cstheme="minorHAnsi"/>
          <w:sz w:val="26"/>
          <w:szCs w:val="26"/>
          <w:lang w:bidi="ar-JO"/>
        </w:rPr>
        <w:t xml:space="preserve">: </w:t>
      </w:r>
    </w:p>
    <w:p w:rsidR="002D3F8E" w:rsidRPr="00EF1D7C" w:rsidRDefault="002D3F8E" w:rsidP="002D3F8E">
      <w:pPr>
        <w:pStyle w:val="ListParagraph"/>
        <w:numPr>
          <w:ilvl w:val="0"/>
          <w:numId w:val="24"/>
        </w:numPr>
        <w:rPr>
          <w:rFonts w:cstheme="minorHAnsi"/>
          <w:sz w:val="26"/>
          <w:szCs w:val="26"/>
          <w:lang w:bidi="ar-JO"/>
        </w:rPr>
      </w:pPr>
      <w:r w:rsidRPr="00EF1D7C">
        <w:rPr>
          <w:rFonts w:cstheme="minorHAnsi"/>
          <w:sz w:val="26"/>
          <w:szCs w:val="26"/>
          <w:lang w:bidi="ar-JO"/>
        </w:rPr>
        <w:lastRenderedPageBreak/>
        <w:t>R</w:t>
      </w:r>
      <w:r w:rsidR="00471B57" w:rsidRPr="00EF1D7C">
        <w:rPr>
          <w:rFonts w:cstheme="minorHAnsi"/>
          <w:sz w:val="26"/>
          <w:szCs w:val="26"/>
          <w:lang w:bidi="ar-JO"/>
        </w:rPr>
        <w:t>adiology (CT scan, MRI, pale x-ray)</w:t>
      </w:r>
    </w:p>
    <w:p w:rsidR="002D3F8E" w:rsidRPr="00EF1D7C" w:rsidRDefault="00471B57" w:rsidP="002D3F8E">
      <w:pPr>
        <w:pStyle w:val="ListParagraph"/>
        <w:numPr>
          <w:ilvl w:val="0"/>
          <w:numId w:val="24"/>
        </w:numPr>
        <w:rPr>
          <w:rFonts w:cstheme="minorHAnsi"/>
          <w:sz w:val="26"/>
          <w:szCs w:val="26"/>
          <w:lang w:bidi="ar-JO"/>
        </w:rPr>
      </w:pPr>
      <w:r w:rsidRPr="00EF1D7C">
        <w:rPr>
          <w:rFonts w:cstheme="minorHAnsi"/>
          <w:sz w:val="26"/>
          <w:szCs w:val="26"/>
          <w:lang w:bidi="ar-JO"/>
        </w:rPr>
        <w:t>Bone biopsy for cysts, tumors or cancers</w:t>
      </w:r>
    </w:p>
    <w:p w:rsidR="002D3F8E" w:rsidRPr="00EF1D7C" w:rsidRDefault="00471B57" w:rsidP="002D3F8E">
      <w:pPr>
        <w:pStyle w:val="ListParagraph"/>
        <w:numPr>
          <w:ilvl w:val="0"/>
          <w:numId w:val="24"/>
        </w:numPr>
        <w:rPr>
          <w:rFonts w:cstheme="minorHAnsi"/>
          <w:sz w:val="26"/>
          <w:szCs w:val="26"/>
          <w:lang w:bidi="ar-JO"/>
        </w:rPr>
      </w:pPr>
      <w:r w:rsidRPr="00EF1D7C">
        <w:rPr>
          <w:rFonts w:cstheme="minorHAnsi"/>
          <w:sz w:val="26"/>
          <w:szCs w:val="26"/>
          <w:lang w:bidi="ar-JO"/>
        </w:rPr>
        <w:t xml:space="preserve">Aspiration biopsy, insert a needle into the lesion and </w:t>
      </w:r>
      <w:r w:rsidR="002D3F8E" w:rsidRPr="00EF1D7C">
        <w:rPr>
          <w:rFonts w:cstheme="minorHAnsi"/>
          <w:sz w:val="26"/>
          <w:szCs w:val="26"/>
          <w:lang w:bidi="ar-JO"/>
        </w:rPr>
        <w:t>see</w:t>
      </w:r>
      <w:r w:rsidRPr="00EF1D7C">
        <w:rPr>
          <w:rFonts w:cstheme="minorHAnsi"/>
          <w:sz w:val="26"/>
          <w:szCs w:val="26"/>
          <w:lang w:bidi="ar-JO"/>
        </w:rPr>
        <w:t xml:space="preserve"> the fluid inside.</w:t>
      </w:r>
    </w:p>
    <w:p w:rsidR="002D3F8E" w:rsidRPr="00EF1D7C" w:rsidRDefault="00471B57" w:rsidP="002D3F8E">
      <w:pPr>
        <w:pStyle w:val="ListParagraph"/>
        <w:numPr>
          <w:ilvl w:val="0"/>
          <w:numId w:val="24"/>
        </w:numPr>
        <w:rPr>
          <w:rFonts w:cstheme="minorHAnsi"/>
          <w:sz w:val="26"/>
          <w:szCs w:val="26"/>
          <w:lang w:bidi="ar-JO"/>
        </w:rPr>
      </w:pPr>
      <w:r w:rsidRPr="00EF1D7C">
        <w:rPr>
          <w:rFonts w:cstheme="minorHAnsi"/>
          <w:sz w:val="26"/>
          <w:szCs w:val="26"/>
          <w:lang w:bidi="ar-JO"/>
        </w:rPr>
        <w:t>Bone scan (differs from CT scan) to check metastasis of cancer to bone from any tumor.</w:t>
      </w:r>
    </w:p>
    <w:p w:rsidR="00471B57" w:rsidRDefault="00471B57" w:rsidP="002D3F8E">
      <w:pPr>
        <w:pStyle w:val="ListParagraph"/>
        <w:numPr>
          <w:ilvl w:val="0"/>
          <w:numId w:val="24"/>
        </w:numPr>
        <w:rPr>
          <w:rFonts w:cstheme="minorHAnsi"/>
          <w:sz w:val="26"/>
          <w:szCs w:val="26"/>
          <w:lang w:bidi="ar-JO"/>
        </w:rPr>
      </w:pPr>
      <w:r w:rsidRPr="00EF1D7C">
        <w:rPr>
          <w:rFonts w:cstheme="minorHAnsi"/>
          <w:sz w:val="26"/>
          <w:szCs w:val="26"/>
          <w:lang w:bidi="ar-JO"/>
        </w:rPr>
        <w:t xml:space="preserve">Biochemistry in bone diseases: calcium, Phosphate, alkaline phosphatase, </w:t>
      </w:r>
      <w:proofErr w:type="spellStart"/>
      <w:r w:rsidRPr="00EF1D7C">
        <w:rPr>
          <w:rFonts w:cstheme="minorHAnsi"/>
          <w:sz w:val="26"/>
          <w:szCs w:val="26"/>
          <w:lang w:bidi="ar-JO"/>
        </w:rPr>
        <w:t>vit</w:t>
      </w:r>
      <w:proofErr w:type="spellEnd"/>
      <w:r w:rsidRPr="00EF1D7C">
        <w:rPr>
          <w:rFonts w:cstheme="minorHAnsi"/>
          <w:sz w:val="26"/>
          <w:szCs w:val="26"/>
          <w:lang w:bidi="ar-JO"/>
        </w:rPr>
        <w:t xml:space="preserve"> D, PTH.</w:t>
      </w:r>
    </w:p>
    <w:p w:rsidR="00EF1D7C" w:rsidRPr="00EF1D7C" w:rsidRDefault="00EF1D7C" w:rsidP="00EF1D7C">
      <w:pPr>
        <w:pStyle w:val="ListParagraph"/>
        <w:ind w:left="810"/>
        <w:rPr>
          <w:rFonts w:cstheme="minorHAnsi"/>
          <w:sz w:val="6"/>
          <w:szCs w:val="6"/>
          <w:lang w:bidi="ar-JO"/>
        </w:rPr>
      </w:pPr>
    </w:p>
    <w:p w:rsidR="002D3F8E" w:rsidRPr="00EF1D7C" w:rsidRDefault="00471B57" w:rsidP="00471B57">
      <w:pPr>
        <w:pStyle w:val="ListParagraph"/>
        <w:numPr>
          <w:ilvl w:val="0"/>
          <w:numId w:val="16"/>
        </w:numPr>
        <w:rPr>
          <w:rFonts w:cstheme="minorHAnsi"/>
          <w:sz w:val="26"/>
          <w:szCs w:val="26"/>
          <w:lang w:bidi="ar-JO"/>
        </w:rPr>
      </w:pPr>
      <w:r w:rsidRPr="00EF1D7C">
        <w:rPr>
          <w:rFonts w:cstheme="minorHAnsi"/>
          <w:b/>
          <w:bCs/>
          <w:sz w:val="26"/>
          <w:szCs w:val="26"/>
          <w:lang w:bidi="ar-JO"/>
        </w:rPr>
        <w:t>TMJ disorders</w:t>
      </w:r>
      <w:r w:rsidRPr="00EF1D7C">
        <w:rPr>
          <w:rFonts w:cstheme="minorHAnsi"/>
          <w:sz w:val="26"/>
          <w:szCs w:val="26"/>
          <w:lang w:bidi="ar-JO"/>
        </w:rPr>
        <w:t xml:space="preserve">: </w:t>
      </w:r>
    </w:p>
    <w:p w:rsidR="006538BE" w:rsidRPr="00EF1D7C" w:rsidRDefault="00471B57" w:rsidP="006538BE">
      <w:pPr>
        <w:pStyle w:val="ListParagraph"/>
        <w:numPr>
          <w:ilvl w:val="0"/>
          <w:numId w:val="25"/>
        </w:numPr>
        <w:rPr>
          <w:rFonts w:cstheme="minorHAnsi"/>
          <w:sz w:val="26"/>
          <w:szCs w:val="26"/>
          <w:lang w:bidi="ar-JO"/>
        </w:rPr>
      </w:pPr>
      <w:r w:rsidRPr="00EF1D7C">
        <w:rPr>
          <w:rFonts w:cstheme="minorHAnsi"/>
          <w:sz w:val="26"/>
          <w:szCs w:val="26"/>
          <w:lang w:bidi="ar-JO"/>
        </w:rPr>
        <w:t>x-ray</w:t>
      </w:r>
    </w:p>
    <w:p w:rsidR="006538BE" w:rsidRPr="00EF1D7C" w:rsidRDefault="00471B57" w:rsidP="006538BE">
      <w:pPr>
        <w:pStyle w:val="ListParagraph"/>
        <w:numPr>
          <w:ilvl w:val="0"/>
          <w:numId w:val="25"/>
        </w:numPr>
        <w:rPr>
          <w:rFonts w:cstheme="minorHAnsi"/>
          <w:sz w:val="26"/>
          <w:szCs w:val="26"/>
          <w:lang w:bidi="ar-JO"/>
        </w:rPr>
      </w:pPr>
      <w:r w:rsidRPr="00EF1D7C">
        <w:rPr>
          <w:rFonts w:cstheme="minorHAnsi"/>
          <w:sz w:val="26"/>
          <w:szCs w:val="26"/>
          <w:lang w:bidi="ar-JO"/>
        </w:rPr>
        <w:t>Arthrography (photography)</w:t>
      </w:r>
    </w:p>
    <w:p w:rsidR="006538BE" w:rsidRPr="00EF1D7C" w:rsidRDefault="00471B57" w:rsidP="006538BE">
      <w:pPr>
        <w:pStyle w:val="ListParagraph"/>
        <w:numPr>
          <w:ilvl w:val="0"/>
          <w:numId w:val="25"/>
        </w:numPr>
        <w:rPr>
          <w:rFonts w:cstheme="minorHAnsi"/>
          <w:sz w:val="26"/>
          <w:szCs w:val="26"/>
          <w:lang w:bidi="ar-JO"/>
        </w:rPr>
      </w:pPr>
      <w:r w:rsidRPr="00EF1D7C">
        <w:rPr>
          <w:rFonts w:cstheme="minorHAnsi"/>
          <w:sz w:val="26"/>
          <w:szCs w:val="26"/>
          <w:lang w:bidi="ar-JO"/>
        </w:rPr>
        <w:t xml:space="preserve"> Arthroscopy (</w:t>
      </w:r>
      <w:proofErr w:type="spellStart"/>
      <w:r w:rsidRPr="00EF1D7C">
        <w:rPr>
          <w:rFonts w:cstheme="minorHAnsi"/>
          <w:sz w:val="26"/>
          <w:szCs w:val="26"/>
          <w:lang w:bidi="ar-JO"/>
        </w:rPr>
        <w:t>tantheer</w:t>
      </w:r>
      <w:proofErr w:type="spellEnd"/>
      <w:r w:rsidRPr="00EF1D7C">
        <w:rPr>
          <w:rFonts w:cstheme="minorHAnsi"/>
          <w:sz w:val="26"/>
          <w:szCs w:val="26"/>
          <w:lang w:bidi="ar-JO"/>
        </w:rPr>
        <w:t>).</w:t>
      </w:r>
    </w:p>
    <w:p w:rsidR="006538BE" w:rsidRPr="00EF1D7C" w:rsidRDefault="00471B57" w:rsidP="006538BE">
      <w:pPr>
        <w:pStyle w:val="ListParagraph"/>
        <w:numPr>
          <w:ilvl w:val="0"/>
          <w:numId w:val="25"/>
        </w:numPr>
        <w:rPr>
          <w:rFonts w:cstheme="minorHAnsi"/>
          <w:sz w:val="26"/>
          <w:szCs w:val="26"/>
          <w:lang w:bidi="ar-JO"/>
        </w:rPr>
      </w:pPr>
      <w:r w:rsidRPr="00EF1D7C">
        <w:rPr>
          <w:rFonts w:cstheme="minorHAnsi"/>
          <w:sz w:val="26"/>
          <w:szCs w:val="26"/>
          <w:lang w:bidi="ar-JO"/>
        </w:rPr>
        <w:t>Physiological evaluation is one of the investigations. Lots of patients complain of facial pain and TMJ dysfunction, and they have stress and anxiety, there are tools or tests to know if the patient has psychological cause of pain or not.</w:t>
      </w:r>
    </w:p>
    <w:p w:rsidR="00471B57" w:rsidRDefault="00471B57" w:rsidP="006538BE">
      <w:pPr>
        <w:pStyle w:val="ListParagraph"/>
        <w:numPr>
          <w:ilvl w:val="0"/>
          <w:numId w:val="25"/>
        </w:numPr>
        <w:rPr>
          <w:rFonts w:cstheme="minorHAnsi"/>
          <w:sz w:val="26"/>
          <w:szCs w:val="26"/>
          <w:lang w:bidi="ar-JO"/>
        </w:rPr>
      </w:pPr>
      <w:r w:rsidRPr="00EF1D7C">
        <w:rPr>
          <w:rFonts w:cstheme="minorHAnsi"/>
          <w:sz w:val="26"/>
          <w:szCs w:val="26"/>
          <w:lang w:bidi="ar-JO"/>
        </w:rPr>
        <w:t>Serology: identification of antibodies in the serum. One of the causes of joint pain is rheumatoid arthritis, osteoarthritis. To be diagnosed in serology.</w:t>
      </w:r>
    </w:p>
    <w:p w:rsidR="00EF1D7C" w:rsidRPr="00EF1D7C" w:rsidRDefault="00EF1D7C" w:rsidP="00EF1D7C">
      <w:pPr>
        <w:pStyle w:val="ListParagraph"/>
        <w:ind w:left="1170"/>
        <w:rPr>
          <w:rFonts w:cstheme="minorHAnsi"/>
          <w:sz w:val="6"/>
          <w:szCs w:val="6"/>
          <w:lang w:bidi="ar-JO"/>
        </w:rPr>
      </w:pPr>
    </w:p>
    <w:p w:rsidR="006538BE" w:rsidRPr="00EF1D7C" w:rsidRDefault="00471B57" w:rsidP="006538BE">
      <w:pPr>
        <w:pStyle w:val="ListParagraph"/>
        <w:numPr>
          <w:ilvl w:val="0"/>
          <w:numId w:val="16"/>
        </w:numPr>
        <w:rPr>
          <w:rFonts w:cstheme="minorHAnsi"/>
          <w:sz w:val="26"/>
          <w:szCs w:val="26"/>
          <w:lang w:bidi="ar-JO"/>
        </w:rPr>
      </w:pPr>
      <w:r w:rsidRPr="00EF1D7C">
        <w:rPr>
          <w:rFonts w:cstheme="minorHAnsi"/>
          <w:b/>
          <w:bCs/>
          <w:sz w:val="26"/>
          <w:szCs w:val="26"/>
          <w:lang w:bidi="ar-JO"/>
        </w:rPr>
        <w:t>Salivary gland diseases:</w:t>
      </w:r>
      <w:r w:rsidR="006538BE" w:rsidRPr="00EF1D7C">
        <w:rPr>
          <w:rFonts w:cstheme="minorHAnsi"/>
          <w:b/>
          <w:bCs/>
          <w:sz w:val="26"/>
          <w:szCs w:val="26"/>
          <w:lang w:bidi="ar-JO"/>
        </w:rPr>
        <w:t xml:space="preserve"> </w:t>
      </w:r>
      <w:r w:rsidR="006538BE" w:rsidRPr="00EF1D7C">
        <w:rPr>
          <w:rFonts w:cstheme="minorHAnsi"/>
          <w:sz w:val="26"/>
          <w:szCs w:val="26"/>
          <w:lang w:bidi="ar-JO"/>
        </w:rPr>
        <w:t>[will</w:t>
      </w:r>
      <w:r w:rsidRPr="00EF1D7C">
        <w:rPr>
          <w:rFonts w:cstheme="minorHAnsi"/>
          <w:sz w:val="26"/>
          <w:szCs w:val="26"/>
          <w:lang w:bidi="ar-JO"/>
        </w:rPr>
        <w:t xml:space="preserve"> be discussed in a</w:t>
      </w:r>
      <w:r w:rsidR="00EF1D7C">
        <w:rPr>
          <w:rFonts w:cstheme="minorHAnsi"/>
          <w:sz w:val="26"/>
          <w:szCs w:val="26"/>
          <w:lang w:bidi="ar-JO"/>
        </w:rPr>
        <w:t>nother</w:t>
      </w:r>
      <w:r w:rsidRPr="00EF1D7C">
        <w:rPr>
          <w:rFonts w:cstheme="minorHAnsi"/>
          <w:sz w:val="26"/>
          <w:szCs w:val="26"/>
          <w:lang w:bidi="ar-JO"/>
        </w:rPr>
        <w:t xml:space="preserve"> lecture</w:t>
      </w:r>
      <w:r w:rsidR="006538BE" w:rsidRPr="00EF1D7C">
        <w:rPr>
          <w:rFonts w:cstheme="minorHAnsi"/>
          <w:sz w:val="26"/>
          <w:szCs w:val="26"/>
          <w:lang w:bidi="ar-JO"/>
        </w:rPr>
        <w:t>]</w:t>
      </w:r>
      <w:r w:rsidRPr="00EF1D7C">
        <w:rPr>
          <w:rFonts w:cstheme="minorHAnsi"/>
          <w:sz w:val="26"/>
          <w:szCs w:val="26"/>
          <w:lang w:bidi="ar-JO"/>
        </w:rPr>
        <w:t xml:space="preserve">. </w:t>
      </w:r>
    </w:p>
    <w:p w:rsidR="00471B57" w:rsidRPr="00EF1D7C" w:rsidRDefault="00471B57" w:rsidP="006538BE">
      <w:pPr>
        <w:pStyle w:val="ListParagraph"/>
        <w:numPr>
          <w:ilvl w:val="0"/>
          <w:numId w:val="26"/>
        </w:numPr>
        <w:rPr>
          <w:rFonts w:cstheme="minorHAnsi"/>
          <w:sz w:val="26"/>
          <w:szCs w:val="26"/>
          <w:lang w:bidi="ar-JO"/>
        </w:rPr>
      </w:pPr>
      <w:r w:rsidRPr="00EF1D7C">
        <w:rPr>
          <w:rFonts w:cstheme="minorHAnsi"/>
          <w:sz w:val="26"/>
          <w:szCs w:val="26"/>
          <w:lang w:bidi="ar-JO"/>
        </w:rPr>
        <w:t xml:space="preserve">We use </w:t>
      </w:r>
      <w:proofErr w:type="spellStart"/>
      <w:r w:rsidRPr="00EF1D7C">
        <w:rPr>
          <w:rFonts w:cstheme="minorHAnsi"/>
          <w:sz w:val="26"/>
          <w:szCs w:val="26"/>
          <w:lang w:bidi="ar-JO"/>
        </w:rPr>
        <w:t>sialometry</w:t>
      </w:r>
      <w:proofErr w:type="spellEnd"/>
      <w:r w:rsidRPr="00EF1D7C">
        <w:rPr>
          <w:rFonts w:cstheme="minorHAnsi"/>
          <w:sz w:val="26"/>
          <w:szCs w:val="26"/>
          <w:lang w:bidi="ar-JO"/>
        </w:rPr>
        <w:t xml:space="preserve"> (salivary flow measurement) if the patient complains of reduced salivary flow to know if the is a disease or it is subjected feeling of patient.</w:t>
      </w:r>
    </w:p>
    <w:p w:rsidR="00471B57" w:rsidRPr="00EF1D7C" w:rsidRDefault="00471B57" w:rsidP="006538BE">
      <w:pPr>
        <w:pStyle w:val="ListParagraph"/>
        <w:numPr>
          <w:ilvl w:val="0"/>
          <w:numId w:val="26"/>
        </w:numPr>
        <w:rPr>
          <w:rFonts w:cstheme="minorHAnsi"/>
          <w:sz w:val="26"/>
          <w:szCs w:val="26"/>
          <w:lang w:bidi="ar-JO"/>
        </w:rPr>
      </w:pPr>
      <w:r w:rsidRPr="00EF1D7C">
        <w:rPr>
          <w:rFonts w:cstheme="minorHAnsi"/>
          <w:sz w:val="26"/>
          <w:szCs w:val="26"/>
          <w:lang w:bidi="ar-JO"/>
        </w:rPr>
        <w:t>X-ray, CT scan, MRI</w:t>
      </w:r>
    </w:p>
    <w:p w:rsidR="00471B57" w:rsidRPr="00EF1D7C" w:rsidRDefault="00471B57" w:rsidP="006538BE">
      <w:pPr>
        <w:pStyle w:val="ListParagraph"/>
        <w:numPr>
          <w:ilvl w:val="0"/>
          <w:numId w:val="26"/>
        </w:numPr>
        <w:rPr>
          <w:rFonts w:cstheme="minorHAnsi"/>
          <w:sz w:val="26"/>
          <w:szCs w:val="26"/>
          <w:lang w:bidi="ar-JO"/>
        </w:rPr>
      </w:pPr>
      <w:proofErr w:type="spellStart"/>
      <w:r w:rsidRPr="00EF1D7C">
        <w:rPr>
          <w:rFonts w:cstheme="minorHAnsi"/>
          <w:sz w:val="26"/>
          <w:szCs w:val="26"/>
          <w:lang w:bidi="ar-JO"/>
        </w:rPr>
        <w:t>Sialpgraphy</w:t>
      </w:r>
      <w:proofErr w:type="spellEnd"/>
      <w:r w:rsidRPr="00EF1D7C">
        <w:rPr>
          <w:rFonts w:cstheme="minorHAnsi"/>
          <w:sz w:val="26"/>
          <w:szCs w:val="26"/>
          <w:lang w:bidi="ar-JO"/>
        </w:rPr>
        <w:t>:</w:t>
      </w:r>
      <w:r w:rsidR="006538BE" w:rsidRPr="00EF1D7C">
        <w:rPr>
          <w:rFonts w:cstheme="minorHAnsi"/>
          <w:sz w:val="26"/>
          <w:szCs w:val="26"/>
          <w:lang w:bidi="ar-JO"/>
        </w:rPr>
        <w:t xml:space="preserve"> [</w:t>
      </w:r>
      <w:r w:rsidRPr="00EF1D7C">
        <w:rPr>
          <w:rFonts w:cstheme="minorHAnsi"/>
          <w:sz w:val="26"/>
          <w:szCs w:val="26"/>
          <w:lang w:bidi="ar-JO"/>
        </w:rPr>
        <w:t>we took it in radiology</w:t>
      </w:r>
      <w:r w:rsidR="006538BE" w:rsidRPr="00EF1D7C">
        <w:rPr>
          <w:rFonts w:cstheme="minorHAnsi"/>
          <w:sz w:val="26"/>
          <w:szCs w:val="26"/>
          <w:lang w:bidi="ar-JO"/>
        </w:rPr>
        <w:t>]</w:t>
      </w:r>
    </w:p>
    <w:p w:rsidR="00471B57" w:rsidRDefault="00471B57" w:rsidP="006538BE">
      <w:pPr>
        <w:pStyle w:val="ListParagraph"/>
        <w:numPr>
          <w:ilvl w:val="0"/>
          <w:numId w:val="26"/>
        </w:numPr>
        <w:rPr>
          <w:rFonts w:cstheme="minorHAnsi"/>
          <w:sz w:val="26"/>
          <w:szCs w:val="26"/>
          <w:lang w:bidi="ar-JO"/>
        </w:rPr>
      </w:pPr>
      <w:proofErr w:type="spellStart"/>
      <w:r w:rsidRPr="00EF1D7C">
        <w:rPr>
          <w:rFonts w:cstheme="minorHAnsi"/>
          <w:sz w:val="26"/>
          <w:szCs w:val="26"/>
          <w:lang w:bidi="ar-JO"/>
        </w:rPr>
        <w:t>Sialochemistry</w:t>
      </w:r>
      <w:proofErr w:type="spellEnd"/>
      <w:r w:rsidRPr="00EF1D7C">
        <w:rPr>
          <w:rFonts w:cstheme="minorHAnsi"/>
          <w:sz w:val="26"/>
          <w:szCs w:val="26"/>
          <w:lang w:bidi="ar-JO"/>
        </w:rPr>
        <w:t>: to check the percentage of certain chemicals in saliva (such as ectodermal dysplasia, the patient will haves a change in sodium &amp; chloride percentage in saliva and sweat)</w:t>
      </w:r>
    </w:p>
    <w:p w:rsidR="00EF1D7C" w:rsidRPr="00EF1D7C" w:rsidRDefault="00EF1D7C" w:rsidP="00EF1D7C">
      <w:pPr>
        <w:pStyle w:val="ListParagraph"/>
        <w:ind w:left="1170"/>
        <w:rPr>
          <w:rFonts w:cstheme="minorHAnsi"/>
          <w:sz w:val="6"/>
          <w:szCs w:val="6"/>
          <w:lang w:bidi="ar-JO"/>
        </w:rPr>
      </w:pPr>
    </w:p>
    <w:p w:rsidR="00471B57" w:rsidRPr="00EF1D7C" w:rsidRDefault="00471B57" w:rsidP="006538BE">
      <w:pPr>
        <w:pStyle w:val="ListParagraph"/>
        <w:numPr>
          <w:ilvl w:val="0"/>
          <w:numId w:val="16"/>
        </w:numPr>
        <w:rPr>
          <w:rFonts w:cstheme="minorHAnsi"/>
          <w:sz w:val="26"/>
          <w:szCs w:val="26"/>
          <w:lang w:bidi="ar-JO"/>
        </w:rPr>
      </w:pPr>
      <w:r w:rsidRPr="00EF1D7C">
        <w:rPr>
          <w:rFonts w:cstheme="minorHAnsi"/>
          <w:b/>
          <w:bCs/>
          <w:sz w:val="26"/>
          <w:szCs w:val="26"/>
          <w:lang w:bidi="ar-JO"/>
        </w:rPr>
        <w:t>Dental diseases</w:t>
      </w:r>
      <w:r w:rsidR="006538BE" w:rsidRPr="00EF1D7C">
        <w:rPr>
          <w:rFonts w:cstheme="minorHAnsi"/>
          <w:b/>
          <w:bCs/>
          <w:sz w:val="26"/>
          <w:szCs w:val="26"/>
          <w:lang w:bidi="ar-JO"/>
        </w:rPr>
        <w:t xml:space="preserve"> </w:t>
      </w:r>
      <w:r w:rsidR="006538BE" w:rsidRPr="00EF1D7C">
        <w:rPr>
          <w:rFonts w:cstheme="minorHAnsi"/>
          <w:sz w:val="26"/>
          <w:szCs w:val="26"/>
          <w:lang w:bidi="ar-JO"/>
        </w:rPr>
        <w:t>(</w:t>
      </w:r>
      <w:r w:rsidRPr="00EF1D7C">
        <w:rPr>
          <w:rFonts w:cstheme="minorHAnsi"/>
          <w:sz w:val="26"/>
          <w:szCs w:val="26"/>
          <w:lang w:bidi="ar-JO"/>
        </w:rPr>
        <w:t>mostly used</w:t>
      </w:r>
      <w:r w:rsidR="006538BE" w:rsidRPr="00EF1D7C">
        <w:rPr>
          <w:rFonts w:cstheme="minorHAnsi"/>
          <w:sz w:val="26"/>
          <w:szCs w:val="26"/>
          <w:lang w:bidi="ar-JO"/>
        </w:rPr>
        <w:t>)</w:t>
      </w:r>
      <w:r w:rsidRPr="00EF1D7C">
        <w:rPr>
          <w:rFonts w:cstheme="minorHAnsi"/>
          <w:sz w:val="26"/>
          <w:szCs w:val="26"/>
          <w:lang w:bidi="ar-JO"/>
        </w:rPr>
        <w:t xml:space="preserve">: percussion test, vitality test, cold test, tooth </w:t>
      </w:r>
      <w:proofErr w:type="spellStart"/>
      <w:r w:rsidRPr="00EF1D7C">
        <w:rPr>
          <w:rFonts w:cstheme="minorHAnsi"/>
          <w:sz w:val="26"/>
          <w:szCs w:val="26"/>
          <w:lang w:bidi="ar-JO"/>
        </w:rPr>
        <w:t>slooth</w:t>
      </w:r>
      <w:proofErr w:type="spellEnd"/>
      <w:r w:rsidRPr="00EF1D7C">
        <w:rPr>
          <w:rFonts w:cstheme="minorHAnsi"/>
          <w:sz w:val="26"/>
          <w:szCs w:val="26"/>
          <w:lang w:bidi="ar-JO"/>
        </w:rPr>
        <w:t>(crack in tooth not visible but induces pain and symptoms like in irreversible pulpitis, we place a wedge or a wooden slot, and we ask the patient to bite on, if he feels pain when its removed, then it’s a crack), x-rays (</w:t>
      </w:r>
      <w:proofErr w:type="spellStart"/>
      <w:r w:rsidRPr="00EF1D7C">
        <w:rPr>
          <w:rFonts w:cstheme="minorHAnsi"/>
          <w:sz w:val="26"/>
          <w:szCs w:val="26"/>
          <w:lang w:bidi="ar-JO"/>
        </w:rPr>
        <w:t>periapical</w:t>
      </w:r>
      <w:proofErr w:type="spellEnd"/>
      <w:r w:rsidRPr="00EF1D7C">
        <w:rPr>
          <w:rFonts w:cstheme="minorHAnsi"/>
          <w:sz w:val="26"/>
          <w:szCs w:val="26"/>
          <w:lang w:bidi="ar-JO"/>
        </w:rPr>
        <w:t xml:space="preserve">, bitewing, </w:t>
      </w:r>
      <w:proofErr w:type="spellStart"/>
      <w:r w:rsidRPr="00EF1D7C">
        <w:rPr>
          <w:rFonts w:cstheme="minorHAnsi"/>
          <w:sz w:val="26"/>
          <w:szCs w:val="26"/>
          <w:lang w:bidi="ar-JO"/>
        </w:rPr>
        <w:t>occlusal</w:t>
      </w:r>
      <w:proofErr w:type="spellEnd"/>
      <w:r w:rsidRPr="00EF1D7C">
        <w:rPr>
          <w:rFonts w:cstheme="minorHAnsi"/>
          <w:sz w:val="26"/>
          <w:szCs w:val="26"/>
          <w:lang w:bidi="ar-JO"/>
        </w:rPr>
        <w:t>,..).</w:t>
      </w:r>
    </w:p>
    <w:p w:rsidR="00D47C49" w:rsidRPr="00D47C49" w:rsidRDefault="00471B57" w:rsidP="00D47C49">
      <w:pPr>
        <w:pStyle w:val="ListParagraph"/>
        <w:numPr>
          <w:ilvl w:val="0"/>
          <w:numId w:val="29"/>
        </w:numPr>
        <w:rPr>
          <w:rFonts w:cstheme="minorHAnsi"/>
          <w:sz w:val="26"/>
          <w:szCs w:val="26"/>
          <w:lang w:bidi="ar-JO"/>
        </w:rPr>
      </w:pPr>
      <w:r w:rsidRPr="00EF1D7C">
        <w:rPr>
          <w:rFonts w:cstheme="minorHAnsi"/>
          <w:sz w:val="26"/>
          <w:szCs w:val="26"/>
          <w:lang w:bidi="ar-JO"/>
        </w:rPr>
        <w:t>The most important thing to know that 90% of diseases are diagnosed and treated with history and examination without any lab tests, so investigations can’t replace history and examination.</w:t>
      </w:r>
      <w:bookmarkStart w:id="0" w:name="_GoBack"/>
      <w:bookmarkEnd w:id="0"/>
    </w:p>
    <w:sectPr w:rsidR="00D47C49" w:rsidRPr="00D47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589"/>
    <w:multiLevelType w:val="hybridMultilevel"/>
    <w:tmpl w:val="1FC426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4375867"/>
    <w:multiLevelType w:val="hybridMultilevel"/>
    <w:tmpl w:val="66F4375C"/>
    <w:lvl w:ilvl="0" w:tplc="78000EB2">
      <w:start w:val="1"/>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7AD34B6"/>
    <w:multiLevelType w:val="hybridMultilevel"/>
    <w:tmpl w:val="C7188F3C"/>
    <w:lvl w:ilvl="0" w:tplc="9F1A4244">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4B0F5E"/>
    <w:multiLevelType w:val="hybridMultilevel"/>
    <w:tmpl w:val="C920807A"/>
    <w:lvl w:ilvl="0" w:tplc="5A783C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22966"/>
    <w:multiLevelType w:val="hybridMultilevel"/>
    <w:tmpl w:val="BFBAC696"/>
    <w:lvl w:ilvl="0" w:tplc="78000EB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E254C9"/>
    <w:multiLevelType w:val="hybridMultilevel"/>
    <w:tmpl w:val="6C182F64"/>
    <w:lvl w:ilvl="0" w:tplc="7BA03C8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020EDD"/>
    <w:multiLevelType w:val="hybridMultilevel"/>
    <w:tmpl w:val="BAE6B9C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F4557F"/>
    <w:multiLevelType w:val="hybridMultilevel"/>
    <w:tmpl w:val="4840149C"/>
    <w:lvl w:ilvl="0" w:tplc="78000EB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8820BF"/>
    <w:multiLevelType w:val="hybridMultilevel"/>
    <w:tmpl w:val="0F7676FE"/>
    <w:lvl w:ilvl="0" w:tplc="78000EB2">
      <w:start w:val="1"/>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1D43574C"/>
    <w:multiLevelType w:val="hybridMultilevel"/>
    <w:tmpl w:val="9FF4F5D0"/>
    <w:lvl w:ilvl="0" w:tplc="9F1A424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0175EA"/>
    <w:multiLevelType w:val="hybridMultilevel"/>
    <w:tmpl w:val="D0667B9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5A36CE"/>
    <w:multiLevelType w:val="hybridMultilevel"/>
    <w:tmpl w:val="E68066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5B47A7"/>
    <w:multiLevelType w:val="hybridMultilevel"/>
    <w:tmpl w:val="D65C0D36"/>
    <w:lvl w:ilvl="0" w:tplc="55DA1344">
      <w:start w:val="1"/>
      <w:numFmt w:val="bullet"/>
      <w:lvlText w:val=""/>
      <w:lvlJc w:val="left"/>
      <w:pPr>
        <w:ind w:left="1800" w:hanging="360"/>
      </w:pPr>
      <w:rPr>
        <w:rFonts w:ascii="Wingdings" w:hAnsi="Wingdings" w:hint="default"/>
        <w:b w:val="0"/>
        <w:bCs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E7C7BD5"/>
    <w:multiLevelType w:val="hybridMultilevel"/>
    <w:tmpl w:val="FF027D3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385946"/>
    <w:multiLevelType w:val="hybridMultilevel"/>
    <w:tmpl w:val="885E07D4"/>
    <w:lvl w:ilvl="0" w:tplc="9F1A424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BA1CB4"/>
    <w:multiLevelType w:val="hybridMultilevel"/>
    <w:tmpl w:val="AFAAB910"/>
    <w:lvl w:ilvl="0" w:tplc="B404704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9DF4415"/>
    <w:multiLevelType w:val="hybridMultilevel"/>
    <w:tmpl w:val="3AEE0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BA545E5"/>
    <w:multiLevelType w:val="hybridMultilevel"/>
    <w:tmpl w:val="0F801ADE"/>
    <w:lvl w:ilvl="0" w:tplc="78000EB2">
      <w:start w:val="1"/>
      <w:numFmt w:val="bullet"/>
      <w:lvlText w:val="-"/>
      <w:lvlJc w:val="left"/>
      <w:pPr>
        <w:ind w:left="1530" w:hanging="360"/>
      </w:pPr>
      <w:rPr>
        <w:rFonts w:ascii="Calibri" w:eastAsiaTheme="minorHAnsi" w:hAnsi="Calibri" w:cstheme="minorBid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5D711498"/>
    <w:multiLevelType w:val="hybridMultilevel"/>
    <w:tmpl w:val="8098B91A"/>
    <w:lvl w:ilvl="0" w:tplc="B40470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A839CE"/>
    <w:multiLevelType w:val="hybridMultilevel"/>
    <w:tmpl w:val="AE5A41B0"/>
    <w:lvl w:ilvl="0" w:tplc="9F1A424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ED78FD"/>
    <w:multiLevelType w:val="hybridMultilevel"/>
    <w:tmpl w:val="ACE4158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F4D2C43"/>
    <w:multiLevelType w:val="hybridMultilevel"/>
    <w:tmpl w:val="981AB50E"/>
    <w:lvl w:ilvl="0" w:tplc="78000EB2">
      <w:start w:val="1"/>
      <w:numFmt w:val="bullet"/>
      <w:lvlText w:val="-"/>
      <w:lvlJc w:val="left"/>
      <w:pPr>
        <w:ind w:left="1170" w:hanging="360"/>
      </w:pPr>
      <w:rPr>
        <w:rFonts w:ascii="Calibri" w:eastAsiaTheme="minorHAnsi" w:hAnsi="Calibri"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nsid w:val="70AC4ED8"/>
    <w:multiLevelType w:val="hybridMultilevel"/>
    <w:tmpl w:val="11DA5B6E"/>
    <w:lvl w:ilvl="0" w:tplc="B404704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42C1916"/>
    <w:multiLevelType w:val="hybridMultilevel"/>
    <w:tmpl w:val="DA627D66"/>
    <w:lvl w:ilvl="0" w:tplc="9F1A4244">
      <w:start w:val="1"/>
      <w:numFmt w:val="bullet"/>
      <w:lvlText w:val=""/>
      <w:lvlJc w:val="left"/>
      <w:pPr>
        <w:ind w:left="900" w:hanging="360"/>
      </w:pPr>
      <w:rPr>
        <w:rFonts w:ascii="Wingdings 2" w:hAnsi="Wingdings 2"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743859E9"/>
    <w:multiLevelType w:val="hybridMultilevel"/>
    <w:tmpl w:val="FDB23E8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74A4180E"/>
    <w:multiLevelType w:val="hybridMultilevel"/>
    <w:tmpl w:val="10C24EA8"/>
    <w:lvl w:ilvl="0" w:tplc="78000EB2">
      <w:start w:val="1"/>
      <w:numFmt w:val="bullet"/>
      <w:lvlText w:val="-"/>
      <w:lvlJc w:val="left"/>
      <w:pPr>
        <w:ind w:left="1170" w:hanging="360"/>
      </w:pPr>
      <w:rPr>
        <w:rFonts w:ascii="Calibri" w:eastAsiaTheme="minorHAnsi" w:hAnsi="Calibri"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nsid w:val="76990BEA"/>
    <w:multiLevelType w:val="hybridMultilevel"/>
    <w:tmpl w:val="68D0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DD6F18"/>
    <w:multiLevelType w:val="hybridMultilevel"/>
    <w:tmpl w:val="AC1058F8"/>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nsid w:val="7FB925E3"/>
    <w:multiLevelType w:val="hybridMultilevel"/>
    <w:tmpl w:val="871CB2D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24"/>
  </w:num>
  <w:num w:numId="3">
    <w:abstractNumId w:val="3"/>
  </w:num>
  <w:num w:numId="4">
    <w:abstractNumId w:val="18"/>
  </w:num>
  <w:num w:numId="5">
    <w:abstractNumId w:val="22"/>
  </w:num>
  <w:num w:numId="6">
    <w:abstractNumId w:val="13"/>
  </w:num>
  <w:num w:numId="7">
    <w:abstractNumId w:val="28"/>
  </w:num>
  <w:num w:numId="8">
    <w:abstractNumId w:val="11"/>
  </w:num>
  <w:num w:numId="9">
    <w:abstractNumId w:val="5"/>
  </w:num>
  <w:num w:numId="10">
    <w:abstractNumId w:val="19"/>
  </w:num>
  <w:num w:numId="11">
    <w:abstractNumId w:val="12"/>
  </w:num>
  <w:num w:numId="12">
    <w:abstractNumId w:val="0"/>
  </w:num>
  <w:num w:numId="13">
    <w:abstractNumId w:val="16"/>
  </w:num>
  <w:num w:numId="14">
    <w:abstractNumId w:val="9"/>
  </w:num>
  <w:num w:numId="15">
    <w:abstractNumId w:val="14"/>
  </w:num>
  <w:num w:numId="16">
    <w:abstractNumId w:val="27"/>
  </w:num>
  <w:num w:numId="17">
    <w:abstractNumId w:val="26"/>
  </w:num>
  <w:num w:numId="18">
    <w:abstractNumId w:val="2"/>
  </w:num>
  <w:num w:numId="19">
    <w:abstractNumId w:val="23"/>
  </w:num>
  <w:num w:numId="20">
    <w:abstractNumId w:val="7"/>
  </w:num>
  <w:num w:numId="21">
    <w:abstractNumId w:val="17"/>
  </w:num>
  <w:num w:numId="22">
    <w:abstractNumId w:val="6"/>
  </w:num>
  <w:num w:numId="23">
    <w:abstractNumId w:val="1"/>
  </w:num>
  <w:num w:numId="24">
    <w:abstractNumId w:val="8"/>
  </w:num>
  <w:num w:numId="25">
    <w:abstractNumId w:val="21"/>
  </w:num>
  <w:num w:numId="26">
    <w:abstractNumId w:val="25"/>
  </w:num>
  <w:num w:numId="27">
    <w:abstractNumId w:val="20"/>
  </w:num>
  <w:num w:numId="28">
    <w:abstractNumId w:val="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75E"/>
    <w:rsid w:val="00086840"/>
    <w:rsid w:val="000E5315"/>
    <w:rsid w:val="00120BA5"/>
    <w:rsid w:val="001A6BE9"/>
    <w:rsid w:val="001D0656"/>
    <w:rsid w:val="00202AD3"/>
    <w:rsid w:val="00235C95"/>
    <w:rsid w:val="00254199"/>
    <w:rsid w:val="002B015F"/>
    <w:rsid w:val="002C1EAC"/>
    <w:rsid w:val="002D3F8E"/>
    <w:rsid w:val="00336F92"/>
    <w:rsid w:val="00364269"/>
    <w:rsid w:val="00416A9E"/>
    <w:rsid w:val="00426E44"/>
    <w:rsid w:val="004503DA"/>
    <w:rsid w:val="00471B57"/>
    <w:rsid w:val="0048601E"/>
    <w:rsid w:val="00520ED2"/>
    <w:rsid w:val="005545D4"/>
    <w:rsid w:val="00583542"/>
    <w:rsid w:val="005D62FE"/>
    <w:rsid w:val="006538BE"/>
    <w:rsid w:val="006A3100"/>
    <w:rsid w:val="00734006"/>
    <w:rsid w:val="007421F8"/>
    <w:rsid w:val="007966BF"/>
    <w:rsid w:val="007C7F74"/>
    <w:rsid w:val="00800812"/>
    <w:rsid w:val="00845AC2"/>
    <w:rsid w:val="00880408"/>
    <w:rsid w:val="00893CC8"/>
    <w:rsid w:val="00894D5A"/>
    <w:rsid w:val="00982EE8"/>
    <w:rsid w:val="0099432E"/>
    <w:rsid w:val="00A476E2"/>
    <w:rsid w:val="00B175BC"/>
    <w:rsid w:val="00BB23AC"/>
    <w:rsid w:val="00C7689A"/>
    <w:rsid w:val="00CE62DE"/>
    <w:rsid w:val="00D47C49"/>
    <w:rsid w:val="00E27875"/>
    <w:rsid w:val="00E434A0"/>
    <w:rsid w:val="00E47FDC"/>
    <w:rsid w:val="00E9680C"/>
    <w:rsid w:val="00E9775E"/>
    <w:rsid w:val="00EA0F5A"/>
    <w:rsid w:val="00EC02CE"/>
    <w:rsid w:val="00EF1D7C"/>
    <w:rsid w:val="00F152DC"/>
    <w:rsid w:val="00F63517"/>
    <w:rsid w:val="00FC20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6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221F0-F0A8-4A5E-AF6A-8FF33B0EE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6</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Nabil</dc:creator>
  <cp:lastModifiedBy>uesr</cp:lastModifiedBy>
  <cp:revision>39</cp:revision>
  <dcterms:created xsi:type="dcterms:W3CDTF">2015-10-10T05:19:00Z</dcterms:created>
  <dcterms:modified xsi:type="dcterms:W3CDTF">2015-10-13T20:23:00Z</dcterms:modified>
</cp:coreProperties>
</file>