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DF" w:rsidRPr="00E215F4" w:rsidRDefault="00CF39D6" w:rsidP="00CF39D6">
      <w:pPr>
        <w:jc w:val="center"/>
        <w:rPr>
          <w:b/>
          <w:bCs/>
          <w:sz w:val="40"/>
          <w:szCs w:val="40"/>
          <w:lang w:val="en-US"/>
        </w:rPr>
      </w:pPr>
      <w:r w:rsidRPr="00E215F4">
        <w:rPr>
          <w:b/>
          <w:bCs/>
          <w:sz w:val="40"/>
          <w:szCs w:val="40"/>
          <w:lang w:val="en-US"/>
        </w:rPr>
        <w:t>Medical emergencies</w:t>
      </w:r>
    </w:p>
    <w:p w:rsidR="00CF39D6" w:rsidRPr="00E215F4" w:rsidRDefault="00CF39D6" w:rsidP="00CF39D6">
      <w:pPr>
        <w:rPr>
          <w:sz w:val="28"/>
          <w:szCs w:val="28"/>
          <w:lang w:val="en-US"/>
        </w:rPr>
      </w:pPr>
    </w:p>
    <w:p w:rsidR="00CF39D6" w:rsidRPr="00E215F4" w:rsidRDefault="00CF39D6" w:rsidP="00CF39D6">
      <w:pPr>
        <w:rPr>
          <w:sz w:val="28"/>
          <w:szCs w:val="28"/>
          <w:lang w:val="en-US"/>
        </w:rPr>
      </w:pPr>
      <w:r w:rsidRPr="00E215F4">
        <w:rPr>
          <w:sz w:val="28"/>
          <w:szCs w:val="28"/>
          <w:lang w:val="en-US"/>
        </w:rPr>
        <w:t>In any dental clinic the dental staff should be trained for such emergencies . most importantly the ABC</w:t>
      </w:r>
      <w:r w:rsidR="007571DC">
        <w:rPr>
          <w:sz w:val="28"/>
          <w:szCs w:val="28"/>
          <w:lang w:val="en-US"/>
        </w:rPr>
        <w:t xml:space="preserve">s should be maintained </w:t>
      </w:r>
      <w:r w:rsidRPr="00E215F4">
        <w:rPr>
          <w:sz w:val="28"/>
          <w:szCs w:val="28"/>
          <w:lang w:val="en-US"/>
        </w:rPr>
        <w:t xml:space="preserve">; airway ,breathing and circulation . </w:t>
      </w:r>
    </w:p>
    <w:p w:rsidR="00CF39D6" w:rsidRPr="00E215F4" w:rsidRDefault="00CF39D6" w:rsidP="00CF39D6">
      <w:pPr>
        <w:rPr>
          <w:b/>
          <w:bCs/>
          <w:sz w:val="28"/>
          <w:szCs w:val="28"/>
          <w:u w:val="single"/>
          <w:lang w:val="en-US"/>
        </w:rPr>
      </w:pPr>
      <w:r w:rsidRPr="00E215F4">
        <w:rPr>
          <w:b/>
          <w:bCs/>
          <w:sz w:val="28"/>
          <w:szCs w:val="28"/>
          <w:u w:val="single"/>
          <w:lang w:val="en-US"/>
        </w:rPr>
        <w:t>ABC:</w:t>
      </w:r>
    </w:p>
    <w:p w:rsidR="00CF39D6" w:rsidRPr="00E215F4" w:rsidRDefault="00CF39D6" w:rsidP="00CF39D6">
      <w:pPr>
        <w:rPr>
          <w:sz w:val="28"/>
          <w:szCs w:val="28"/>
          <w:lang w:val="en-US"/>
        </w:rPr>
      </w:pPr>
      <w:r w:rsidRPr="00E215F4">
        <w:rPr>
          <w:sz w:val="28"/>
          <w:szCs w:val="28"/>
          <w:lang w:val="en-US"/>
        </w:rPr>
        <w:t xml:space="preserve">-Airway should be checked for patency </w:t>
      </w:r>
    </w:p>
    <w:p w:rsidR="00E215F4" w:rsidRPr="00E215F4" w:rsidRDefault="00E215F4" w:rsidP="00CF39D6">
      <w:pPr>
        <w:rPr>
          <w:sz w:val="28"/>
          <w:szCs w:val="28"/>
          <w:lang w:val="en-US"/>
        </w:rPr>
      </w:pPr>
      <w:r w:rsidRPr="00E215F4">
        <w:rPr>
          <w:sz w:val="28"/>
          <w:szCs w:val="28"/>
          <w:lang w:val="en-US"/>
        </w:rPr>
        <w:t>-if the patient is breathing with patent airway and circulation is normal then the patient is stable .</w:t>
      </w:r>
    </w:p>
    <w:p w:rsidR="00E215F4" w:rsidRDefault="00E215F4" w:rsidP="00CF39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should be emergency supplies in the clinic , we should be trained for IV access ,high volume suction ,emergency drugs and facilities to administer oxygen .</w:t>
      </w:r>
    </w:p>
    <w:p w:rsidR="00E215F4" w:rsidRDefault="00E215F4" w:rsidP="00CF39D6">
      <w:pPr>
        <w:rPr>
          <w:b/>
          <w:bCs/>
          <w:sz w:val="28"/>
          <w:szCs w:val="28"/>
          <w:u w:val="single"/>
          <w:lang w:val="en-US"/>
        </w:rPr>
      </w:pPr>
      <w:r w:rsidRPr="00E215F4">
        <w:rPr>
          <w:b/>
          <w:bCs/>
          <w:sz w:val="28"/>
          <w:szCs w:val="28"/>
          <w:u w:val="single"/>
          <w:lang w:val="en-US"/>
        </w:rPr>
        <w:t>Hypersensitivity reaction</w:t>
      </w:r>
    </w:p>
    <w:p w:rsidR="00E215F4" w:rsidRPr="00DD7A92" w:rsidRDefault="005321BA" w:rsidP="00CF39D6">
      <w:pPr>
        <w:rPr>
          <w:b/>
          <w:bCs/>
          <w:sz w:val="28"/>
          <w:szCs w:val="28"/>
          <w:lang w:val="en-US"/>
        </w:rPr>
      </w:pPr>
      <w:r w:rsidRPr="00DD7A92">
        <w:rPr>
          <w:b/>
          <w:bCs/>
          <w:sz w:val="28"/>
          <w:szCs w:val="28"/>
          <w:lang w:val="en-US"/>
        </w:rPr>
        <w:t>*</w:t>
      </w:r>
      <w:r w:rsidR="00E215F4" w:rsidRPr="00DD7A92">
        <w:rPr>
          <w:b/>
          <w:bCs/>
          <w:sz w:val="28"/>
          <w:szCs w:val="28"/>
          <w:lang w:val="en-US"/>
        </w:rPr>
        <w:t xml:space="preserve">Type 1 </w:t>
      </w:r>
      <w:r w:rsidR="00E215F4" w:rsidRPr="00DD7A92">
        <w:rPr>
          <w:b/>
          <w:bCs/>
          <w:sz w:val="28"/>
          <w:szCs w:val="28"/>
          <w:lang w:val="en-US"/>
        </w:rPr>
        <w:sym w:font="Wingdings" w:char="F0E0"/>
      </w:r>
      <w:r w:rsidR="00E215F4" w:rsidRPr="00DD7A92">
        <w:rPr>
          <w:b/>
          <w:bCs/>
          <w:sz w:val="28"/>
          <w:szCs w:val="28"/>
          <w:lang w:val="en-US"/>
        </w:rPr>
        <w:t>immediate type of allergy ;anaphylaxis reaction .</w:t>
      </w:r>
    </w:p>
    <w:p w:rsidR="00E215F4" w:rsidRDefault="00E215F4" w:rsidP="00CF39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-antibody-antigen induced reaction ,there’ll be secretion of IgE . reaction persists for seconds to minutes </w:t>
      </w:r>
      <w:r w:rsidR="005321BA">
        <w:rPr>
          <w:sz w:val="28"/>
          <w:szCs w:val="28"/>
          <w:lang w:val="en-US"/>
        </w:rPr>
        <w:t>.</w:t>
      </w:r>
    </w:p>
    <w:p w:rsidR="005321BA" w:rsidRDefault="005321BA" w:rsidP="00CF39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Example : bronchial asthma, hay fever , allergic rhinitis , angio edema</w:t>
      </w:r>
      <w:r w:rsidR="00D42D74">
        <w:rPr>
          <w:sz w:val="28"/>
          <w:szCs w:val="28"/>
          <w:lang w:val="en-US"/>
        </w:rPr>
        <w:t>( facial swelling ,common )</w:t>
      </w:r>
      <w:r>
        <w:rPr>
          <w:sz w:val="28"/>
          <w:szCs w:val="28"/>
          <w:lang w:val="en-US"/>
        </w:rPr>
        <w:t xml:space="preserve"> .</w:t>
      </w:r>
    </w:p>
    <w:p w:rsidR="005321BA" w:rsidRDefault="005321BA" w:rsidP="00CF39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Initial signs </w:t>
      </w:r>
      <w:r w:rsidRPr="005321BA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erythema ,swelling and urticaria </w:t>
      </w:r>
    </w:p>
    <w:p w:rsidR="005321BA" w:rsidRDefault="005321BA" w:rsidP="00CF39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Delayed signs </w:t>
      </w:r>
      <w:r w:rsidRPr="005321BA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shortness of breath .</w:t>
      </w:r>
    </w:p>
    <w:p w:rsidR="005321BA" w:rsidRDefault="005321BA" w:rsidP="005321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immediate action to be done </w:t>
      </w:r>
      <w:r w:rsidRPr="005321BA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to stop administration of all drugs and give hydrocortisone IV in addition to epinephrine .( due to the effect of IgE which is vasodilation and the patient might undergo a hypovolemic shock so he should be given epinephrine to induce vasoconstriction ) .</w:t>
      </w:r>
    </w:p>
    <w:p w:rsidR="005321BA" w:rsidRPr="005321BA" w:rsidRDefault="005321BA" w:rsidP="005321BA">
      <w:pPr>
        <w:rPr>
          <w:b/>
          <w:bCs/>
          <w:sz w:val="28"/>
          <w:szCs w:val="28"/>
          <w:lang w:val="en-US"/>
        </w:rPr>
      </w:pPr>
      <w:r w:rsidRPr="005321BA">
        <w:rPr>
          <w:b/>
          <w:bCs/>
          <w:sz w:val="28"/>
          <w:szCs w:val="28"/>
          <w:lang w:val="en-US"/>
        </w:rPr>
        <w:t xml:space="preserve">** the drug of choice for immediate management  is Epinephrine . </w:t>
      </w:r>
    </w:p>
    <w:p w:rsidR="005321BA" w:rsidRDefault="005321BA" w:rsidP="005321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**cortisone and antihistamines are given to prevent the delayed signs .</w:t>
      </w:r>
    </w:p>
    <w:p w:rsidR="005321BA" w:rsidRDefault="00D42D74" w:rsidP="005321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-the presence of respiratory signs require immediate management .</w:t>
      </w:r>
    </w:p>
    <w:p w:rsidR="00D42D74" w:rsidRDefault="00D42D74" w:rsidP="005321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-wheezing ,difficulty in breathing ,tachypnea ,stridor indicate the presence of severe allergic reaction that require immediate management .</w:t>
      </w:r>
    </w:p>
    <w:p w:rsidR="00D42D74" w:rsidRDefault="00D42D74" w:rsidP="005321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Pr="00D42D74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stop the procedure you’re doing especially if local anesthesia is being administered ,make sure</w:t>
      </w:r>
      <w:r w:rsidR="007E450B">
        <w:rPr>
          <w:sz w:val="28"/>
          <w:szCs w:val="28"/>
          <w:lang w:val="en-US"/>
        </w:rPr>
        <w:t xml:space="preserve"> of </w:t>
      </w:r>
      <w:r>
        <w:rPr>
          <w:sz w:val="28"/>
          <w:szCs w:val="28"/>
          <w:lang w:val="en-US"/>
        </w:rPr>
        <w:t xml:space="preserve"> airways’ patency and call the emergency most importantly .</w:t>
      </w:r>
    </w:p>
    <w:p w:rsidR="00D42D74" w:rsidRDefault="00D42D74" w:rsidP="005321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-epinephrine is ideally given subcutaneously but can be given intramuscular as well .</w:t>
      </w:r>
    </w:p>
    <w:p w:rsidR="00D42D74" w:rsidRDefault="00D42D74" w:rsidP="005321BA">
      <w:pPr>
        <w:rPr>
          <w:b/>
          <w:bCs/>
          <w:sz w:val="28"/>
          <w:szCs w:val="28"/>
          <w:lang w:val="en-US"/>
        </w:rPr>
      </w:pPr>
      <w:r w:rsidRPr="00D42D74">
        <w:rPr>
          <w:b/>
          <w:bCs/>
          <w:sz w:val="28"/>
          <w:szCs w:val="28"/>
          <w:lang w:val="en-US"/>
        </w:rPr>
        <w:t xml:space="preserve">chest discomfort during dental procedures </w:t>
      </w:r>
      <w:r>
        <w:rPr>
          <w:b/>
          <w:bCs/>
          <w:sz w:val="28"/>
          <w:szCs w:val="28"/>
          <w:lang w:val="en-US"/>
        </w:rPr>
        <w:t>:</w:t>
      </w:r>
    </w:p>
    <w:p w:rsidR="00D42D74" w:rsidRDefault="00D42D74" w:rsidP="00C86D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-always suspect the worse in such cases , as in assuming the discomfort due to MI </w:t>
      </w:r>
      <w:r w:rsidR="00C86D78">
        <w:rPr>
          <w:sz w:val="28"/>
          <w:szCs w:val="28"/>
          <w:lang w:val="en-US"/>
        </w:rPr>
        <w:t>or angina . and if the medical history of the patient suggests so as in hypertension or if the patient had no medical care at all .</w:t>
      </w:r>
    </w:p>
    <w:p w:rsidR="00C86D78" w:rsidRDefault="00C86D78" w:rsidP="00C86D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C86D78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signs associated with angina or MI ;pressing </w:t>
      </w:r>
      <w:r w:rsidR="00FD4F0E">
        <w:rPr>
          <w:sz w:val="28"/>
          <w:szCs w:val="28"/>
          <w:lang w:val="en-US"/>
        </w:rPr>
        <w:t xml:space="preserve">nature of </w:t>
      </w:r>
      <w:r>
        <w:rPr>
          <w:sz w:val="28"/>
          <w:szCs w:val="28"/>
          <w:lang w:val="en-US"/>
        </w:rPr>
        <w:t xml:space="preserve">pain ,choking feeling </w:t>
      </w:r>
      <w:r w:rsidR="00FD4F0E">
        <w:rPr>
          <w:sz w:val="28"/>
          <w:szCs w:val="28"/>
          <w:lang w:val="en-US"/>
        </w:rPr>
        <w:t xml:space="preserve">,pain radiating to the shoulder or to the jaw /neck ,associated with stress or heavy meal and relieved by vasodilators ( nitroglycerin ) or rest , sweating ,nausea ,dyspnea and weakness . </w:t>
      </w:r>
    </w:p>
    <w:p w:rsidR="00FD4F0E" w:rsidRDefault="00FD4F0E" w:rsidP="00FD4F0E">
      <w:pPr>
        <w:rPr>
          <w:b/>
          <w:bCs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*management : terminate the procedure , the patient is placed in a semi supine position and given nitroglycerine commonly as tablets sublingually ‘ given in spray or gel form in patients with loss of consciousness and  patient is also given oxygen . </w:t>
      </w:r>
      <w:r w:rsidRPr="00FD4F0E">
        <w:rPr>
          <w:b/>
          <w:bCs/>
          <w:sz w:val="28"/>
          <w:szCs w:val="28"/>
          <w:u w:val="single"/>
          <w:lang w:val="en-US"/>
        </w:rPr>
        <w:t>all these are performed after calling the emergency .</w:t>
      </w:r>
    </w:p>
    <w:p w:rsidR="00FD4F0E" w:rsidRPr="00FD4F0E" w:rsidRDefault="00FD4F0E" w:rsidP="00FD4F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*in suspected MI the patient can chew a</w:t>
      </w:r>
      <w:r w:rsidR="008C3631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pirin which is found to be effective in reducing the complications of MI .</w:t>
      </w:r>
    </w:p>
    <w:p w:rsidR="00D42D74" w:rsidRDefault="00D42D74" w:rsidP="00D42D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-might be due to GI diseases as in Gastroesophygeal reflux disease </w:t>
      </w:r>
      <w:r w:rsidR="00C86D78">
        <w:rPr>
          <w:sz w:val="28"/>
          <w:szCs w:val="28"/>
          <w:lang w:val="en-US"/>
        </w:rPr>
        <w:t>/ gastric ulcers if placed in a supine position or in prolonged procedures .</w:t>
      </w:r>
    </w:p>
    <w:p w:rsidR="00C86D78" w:rsidRDefault="00C86D78" w:rsidP="00C86D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-might occur in patients with muscle spasm disease if placed in an uncomfortable position since spasm would occur in muscles of the chest. ( spasm in intercostal muscles or ribs )</w:t>
      </w:r>
      <w:r w:rsidR="00FD4F0E">
        <w:rPr>
          <w:sz w:val="28"/>
          <w:szCs w:val="28"/>
          <w:lang w:val="en-US"/>
        </w:rPr>
        <w:t xml:space="preserve">. </w:t>
      </w:r>
    </w:p>
    <w:p w:rsidR="00C86D78" w:rsidRDefault="00C86D78" w:rsidP="00C86D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-might be psychogenic .</w:t>
      </w:r>
    </w:p>
    <w:p w:rsidR="00FD4F0E" w:rsidRPr="001E3E5A" w:rsidRDefault="00FD4F0E" w:rsidP="00C86D78">
      <w:pPr>
        <w:rPr>
          <w:b/>
          <w:bCs/>
          <w:sz w:val="28"/>
          <w:szCs w:val="28"/>
          <w:lang w:val="en-US"/>
        </w:rPr>
      </w:pPr>
      <w:r w:rsidRPr="001E3E5A">
        <w:rPr>
          <w:b/>
          <w:bCs/>
          <w:sz w:val="28"/>
          <w:szCs w:val="28"/>
          <w:lang w:val="en-US"/>
        </w:rPr>
        <w:lastRenderedPageBreak/>
        <w:t>*respiratory difficulty while performing the procedure :</w:t>
      </w:r>
    </w:p>
    <w:p w:rsidR="0006350D" w:rsidRDefault="0006350D" w:rsidP="00C86D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-might be related to asthma if he has history of allergy or due to stress that caused hyperventilation .</w:t>
      </w:r>
    </w:p>
    <w:p w:rsidR="0006350D" w:rsidRDefault="0006350D" w:rsidP="00C86D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-aspiration of foreign body during the dental procedure common in patients under sedation .</w:t>
      </w:r>
    </w:p>
    <w:p w:rsidR="0006350D" w:rsidRDefault="0006350D" w:rsidP="008C36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-manifestations of acute asthmatic episodes </w:t>
      </w:r>
      <w:r w:rsidRPr="0006350D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wheezing ,tachycardia ,coughing ,cyanosis ,no sound for breathing ,blushing of the face </w:t>
      </w:r>
      <w:r w:rsidR="008C3631">
        <w:rPr>
          <w:sz w:val="28"/>
          <w:szCs w:val="28"/>
          <w:lang w:val="en-US"/>
        </w:rPr>
        <w:t xml:space="preserve">and </w:t>
      </w:r>
      <w:r>
        <w:rPr>
          <w:sz w:val="28"/>
          <w:szCs w:val="28"/>
          <w:lang w:val="en-US"/>
        </w:rPr>
        <w:t xml:space="preserve">confusion .  </w:t>
      </w:r>
      <w:r w:rsidRPr="0006350D">
        <w:rPr>
          <w:b/>
          <w:bCs/>
          <w:sz w:val="28"/>
          <w:szCs w:val="28"/>
          <w:lang w:val="en-US"/>
        </w:rPr>
        <w:t>Anxiety increases the manifestations since it causes bronchoconstriction  .</w:t>
      </w:r>
    </w:p>
    <w:p w:rsidR="0006350D" w:rsidRDefault="0006350D" w:rsidP="0006350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-management : call the emergency first ,then terminate the procedure ,place the patient in a sitting position to facilitate the breathing , the patient is given oxygen and bronchodilators ;most importantly epinephrine IM or subcutaneous .</w:t>
      </w:r>
    </w:p>
    <w:p w:rsidR="0006350D" w:rsidRDefault="0006350D" w:rsidP="0006350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immediate action during the emergency determines the outcome in the patient’s condition </w:t>
      </w:r>
    </w:p>
    <w:p w:rsidR="0006350D" w:rsidRDefault="0006350D" w:rsidP="0006350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the emergency the patient is given IV theophylline ,hydrocortisone , fluids and oxygen </w:t>
      </w:r>
      <w:r w:rsidR="001E3E5A">
        <w:rPr>
          <w:sz w:val="28"/>
          <w:szCs w:val="28"/>
          <w:lang w:val="en-US"/>
        </w:rPr>
        <w:t>.</w:t>
      </w:r>
    </w:p>
    <w:p w:rsidR="001E3E5A" w:rsidRPr="001E3E5A" w:rsidRDefault="001E3E5A" w:rsidP="0006350D">
      <w:pPr>
        <w:rPr>
          <w:b/>
          <w:bCs/>
          <w:sz w:val="28"/>
          <w:szCs w:val="28"/>
          <w:lang w:val="en-US"/>
        </w:rPr>
      </w:pPr>
      <w:r w:rsidRPr="001E3E5A">
        <w:rPr>
          <w:b/>
          <w:bCs/>
          <w:sz w:val="28"/>
          <w:szCs w:val="28"/>
          <w:lang w:val="en-US"/>
        </w:rPr>
        <w:t xml:space="preserve">Hyperventilation </w:t>
      </w:r>
    </w:p>
    <w:p w:rsidR="00C86D78" w:rsidRDefault="001E3E5A" w:rsidP="00D42D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-very common </w:t>
      </w:r>
    </w:p>
    <w:p w:rsidR="001E3E5A" w:rsidRDefault="001E3E5A" w:rsidP="001E3E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-in stressful conditions the patient breathes rapidly , CO2 leaves the body in excessive amounts .</w:t>
      </w:r>
    </w:p>
    <w:p w:rsidR="001E3E5A" w:rsidRDefault="001E3E5A" w:rsidP="001E3E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-the patient complains of dizziness ,numbness and carpopedal spasms ( in extreme cases ) ; contraction of hands and feet .This  is misdiagnosed with epilepsy and the patient is given oxygen that worsen the condition .</w:t>
      </w:r>
    </w:p>
    <w:p w:rsidR="001E3E5A" w:rsidRDefault="001E3E5A" w:rsidP="001E3E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**The management is to increase CO2 in the body by placing the hand over the patient’s mouth so that CO2 doesn’t get out of the body or using a plastic bag/ mask . </w:t>
      </w:r>
    </w:p>
    <w:p w:rsidR="001E3E5A" w:rsidRDefault="001E3E5A" w:rsidP="001E3E5A">
      <w:pPr>
        <w:rPr>
          <w:b/>
          <w:bCs/>
          <w:sz w:val="28"/>
          <w:szCs w:val="28"/>
          <w:lang w:val="en-US"/>
        </w:rPr>
      </w:pPr>
      <w:r w:rsidRPr="001E3E5A">
        <w:rPr>
          <w:b/>
          <w:bCs/>
          <w:sz w:val="28"/>
          <w:szCs w:val="28"/>
          <w:lang w:val="en-US"/>
        </w:rPr>
        <w:t>A patient with fits benefits from oxygen while in a hyperventilated patient it makes it worse .</w:t>
      </w:r>
    </w:p>
    <w:p w:rsidR="001E3E5A" w:rsidRDefault="00334AB3" w:rsidP="00334AB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Signs : stressed ,anxious ,sudden rapid breathing ,numbness and spasms in hands and feet .</w:t>
      </w:r>
    </w:p>
    <w:p w:rsidR="00334AB3" w:rsidRDefault="00334AB3" w:rsidP="00334AB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hospital the patient is given Diazepam to relief stress and anxiety , vital signs are monitored and then recovery .</w:t>
      </w:r>
    </w:p>
    <w:p w:rsidR="00334AB3" w:rsidRDefault="00334AB3" w:rsidP="00334AB3">
      <w:pPr>
        <w:ind w:left="360"/>
        <w:rPr>
          <w:sz w:val="28"/>
          <w:szCs w:val="28"/>
          <w:lang w:val="en-US"/>
        </w:rPr>
      </w:pPr>
    </w:p>
    <w:p w:rsidR="00334AB3" w:rsidRDefault="00334AB3" w:rsidP="00334AB3">
      <w:pPr>
        <w:ind w:left="360"/>
        <w:rPr>
          <w:b/>
          <w:bCs/>
          <w:sz w:val="28"/>
          <w:szCs w:val="28"/>
          <w:lang w:val="en-US"/>
        </w:rPr>
      </w:pPr>
      <w:r w:rsidRPr="00334AB3">
        <w:rPr>
          <w:b/>
          <w:bCs/>
          <w:sz w:val="28"/>
          <w:szCs w:val="28"/>
          <w:lang w:val="en-US"/>
        </w:rPr>
        <w:t xml:space="preserve">Foreign body aspiration </w:t>
      </w:r>
    </w:p>
    <w:p w:rsidR="00CB7D7F" w:rsidRDefault="00CB7D7F" w:rsidP="00334AB3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-common in the dental field </w:t>
      </w:r>
    </w:p>
    <w:p w:rsidR="00CB7D7F" w:rsidRDefault="00CB7D7F" w:rsidP="00CB7D7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-if the foreign object is ingested to the stomach its good but if its aspirated to the lung its worse since it causes infection in the lung and lung abscess . </w:t>
      </w:r>
    </w:p>
    <w:p w:rsidR="00CB7D7F" w:rsidRDefault="00CB7D7F" w:rsidP="00CB7D7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-signs :coughing ,choking sensation , stridor and dyspnea .</w:t>
      </w:r>
    </w:p>
    <w:p w:rsidR="00CB7D7F" w:rsidRDefault="00CB7D7F" w:rsidP="00CB7D7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-Easily recognized .</w:t>
      </w:r>
    </w:p>
    <w:p w:rsidR="00CB7D7F" w:rsidRDefault="00CB7D7F" w:rsidP="00CB7D7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-management : try to get the object out , we might use Heimlich maneuver and the patient is given oxygen .</w:t>
      </w:r>
    </w:p>
    <w:p w:rsidR="00CB7D7F" w:rsidRDefault="00CB7D7F" w:rsidP="00CB7D7F">
      <w:pPr>
        <w:ind w:left="360"/>
        <w:rPr>
          <w:sz w:val="28"/>
          <w:szCs w:val="28"/>
          <w:lang w:val="en-US"/>
        </w:rPr>
      </w:pPr>
      <w:r w:rsidRPr="00CB7D7F">
        <w:rPr>
          <w:b/>
          <w:bCs/>
          <w:sz w:val="28"/>
          <w:szCs w:val="28"/>
          <w:lang w:val="en-US"/>
        </w:rPr>
        <w:t>Altered consciousness</w:t>
      </w:r>
      <w:r>
        <w:rPr>
          <w:sz w:val="28"/>
          <w:szCs w:val="28"/>
          <w:lang w:val="en-US"/>
        </w:rPr>
        <w:t xml:space="preserve"> :</w:t>
      </w:r>
    </w:p>
    <w:p w:rsidR="00CB7D7F" w:rsidRDefault="00CB7D7F" w:rsidP="00CB7D7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as in vasovagal attack’’common ‘’, orthostatic hypotension (patient is in supine position for a long time so once he tries to get up he loses consciousness ) , seizures/fits  ,LA toxicity ,hypoglycemia , hyper or hypo thyroidism if uncontrolled ,adrenal insufficiency and cerebrovascular compromise .</w:t>
      </w:r>
    </w:p>
    <w:p w:rsidR="00FF3A9E" w:rsidRDefault="00CB7D7F" w:rsidP="00CB7D7F">
      <w:pPr>
        <w:ind w:left="360"/>
        <w:rPr>
          <w:sz w:val="28"/>
          <w:szCs w:val="28"/>
          <w:lang w:val="en-US"/>
        </w:rPr>
      </w:pPr>
      <w:r w:rsidRPr="00FF3A9E">
        <w:rPr>
          <w:b/>
          <w:bCs/>
          <w:sz w:val="28"/>
          <w:szCs w:val="28"/>
          <w:lang w:val="en-US"/>
        </w:rPr>
        <w:t>-vaso vagal attack</w:t>
      </w:r>
      <w:r>
        <w:rPr>
          <w:sz w:val="28"/>
          <w:szCs w:val="28"/>
          <w:lang w:val="en-US"/>
        </w:rPr>
        <w:t xml:space="preserve"> </w:t>
      </w:r>
      <w:r w:rsidRPr="00CB7D7F">
        <w:rPr>
          <w:sz w:val="28"/>
          <w:szCs w:val="28"/>
          <w:lang w:val="en-US"/>
        </w:rPr>
        <w:sym w:font="Wingdings" w:char="F0E0"/>
      </w:r>
      <w:r w:rsidR="00FF3A9E">
        <w:rPr>
          <w:sz w:val="28"/>
          <w:szCs w:val="28"/>
          <w:lang w:val="en-US"/>
        </w:rPr>
        <w:t xml:space="preserve"> reduction of blood flow to the brain due to vasodilation resulting in coma to the patient . </w:t>
      </w:r>
    </w:p>
    <w:p w:rsidR="00CB7D7F" w:rsidRDefault="00FF3A9E" w:rsidP="00A820FD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-place the patient in a supine position &amp; the patient’s legs are placed in a position higher than the head or the head is placed between the patient’s </w:t>
      </w:r>
      <w:r w:rsidR="00A820FD">
        <w:rPr>
          <w:sz w:val="28"/>
          <w:szCs w:val="28"/>
          <w:lang w:val="en-US"/>
        </w:rPr>
        <w:t>knees</w:t>
      </w:r>
      <w:r>
        <w:rPr>
          <w:sz w:val="28"/>
          <w:szCs w:val="28"/>
          <w:lang w:val="en-US"/>
        </w:rPr>
        <w:t xml:space="preserve"> to induce blood flow to the brain . </w:t>
      </w:r>
    </w:p>
    <w:p w:rsidR="00FF3A9E" w:rsidRDefault="00FF3A9E" w:rsidP="00FF3A9E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it’s important to reassure the patient .</w:t>
      </w:r>
    </w:p>
    <w:p w:rsidR="00FF3A9E" w:rsidRDefault="00FF3A9E" w:rsidP="00FF3A9E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-occurs due to peripheral vasodilation and central vasoconstriction . that’s why measuring the pulse in a patient with vasovagal attack initially is high then it drops . ( tachycardia then bradycardia ) </w:t>
      </w:r>
    </w:p>
    <w:p w:rsidR="00FF3A9E" w:rsidRDefault="00FF3A9E" w:rsidP="00FF3A9E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-</w:t>
      </w:r>
      <w:r w:rsidRPr="00FF3A9E">
        <w:rPr>
          <w:b/>
          <w:bCs/>
          <w:sz w:val="28"/>
          <w:szCs w:val="28"/>
          <w:lang w:val="en-US"/>
        </w:rPr>
        <w:t>orthostatic hypotension</w:t>
      </w:r>
      <w:r>
        <w:rPr>
          <w:sz w:val="28"/>
          <w:szCs w:val="28"/>
          <w:lang w:val="en-US"/>
        </w:rPr>
        <w:t xml:space="preserve"> </w:t>
      </w:r>
      <w:r w:rsidRPr="00FF3A9E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let the patient get up slowly and if it occurs manage it the same way you manage vasovagal attack . </w:t>
      </w:r>
    </w:p>
    <w:p w:rsidR="00FF3A9E" w:rsidRDefault="00FF3A9E" w:rsidP="00FF3A9E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Pr="00FF3A9E">
        <w:rPr>
          <w:b/>
          <w:bCs/>
          <w:sz w:val="28"/>
          <w:szCs w:val="28"/>
          <w:lang w:val="en-US"/>
        </w:rPr>
        <w:t>seizures / fits</w:t>
      </w:r>
      <w:r>
        <w:rPr>
          <w:sz w:val="28"/>
          <w:szCs w:val="28"/>
          <w:lang w:val="en-US"/>
        </w:rPr>
        <w:t xml:space="preserve"> :</w:t>
      </w:r>
    </w:p>
    <w:p w:rsidR="00FF3A9E" w:rsidRDefault="00FF3A9E" w:rsidP="00FF3A9E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-loss of consciousness </w:t>
      </w:r>
    </w:p>
    <w:p w:rsidR="00FF3A9E" w:rsidRDefault="00FF3A9E" w:rsidP="00FF3A9E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-convulsions “ tonic –clonic movements “</w:t>
      </w:r>
    </w:p>
    <w:p w:rsidR="00FF3A9E" w:rsidRDefault="001F0F97" w:rsidP="001F0F9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-vomiting , drooling of saliva in some cases and airway obstruction . </w:t>
      </w:r>
    </w:p>
    <w:p w:rsidR="001F0F97" w:rsidRDefault="001F0F97" w:rsidP="001F0F9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-might present only as headache or loss of consciousness .</w:t>
      </w:r>
    </w:p>
    <w:p w:rsidR="001F0F97" w:rsidRDefault="001F0F97" w:rsidP="001F0F9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preceded by aura ; it’s important to inform the patient to tell the dentist if there’re signs that indicate the fits before their occurrence . </w:t>
      </w:r>
    </w:p>
    <w:p w:rsidR="001F0F97" w:rsidRDefault="001F0F97" w:rsidP="001F0F9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-terminate the procedure , place the patient in a supine position without interfering or even touching the patient since fits resolve spontaneously except in status epilepticus in which convulsions remain for a period of time . the patient is given Diazepam or any muscle relaxant to reduce the convulsions .</w:t>
      </w:r>
    </w:p>
    <w:p w:rsidR="001F0F97" w:rsidRDefault="001F0F97" w:rsidP="001F0F97">
      <w:pPr>
        <w:ind w:left="360"/>
        <w:rPr>
          <w:b/>
          <w:bCs/>
          <w:sz w:val="28"/>
          <w:szCs w:val="28"/>
          <w:lang w:val="en-US"/>
        </w:rPr>
      </w:pPr>
      <w:r w:rsidRPr="001F0F97">
        <w:rPr>
          <w:b/>
          <w:bCs/>
          <w:sz w:val="28"/>
          <w:szCs w:val="28"/>
          <w:lang w:val="en-US"/>
        </w:rPr>
        <w:t>LA toxicity :</w:t>
      </w:r>
    </w:p>
    <w:p w:rsidR="001F0F97" w:rsidRDefault="001F0F97" w:rsidP="001F0F9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-occurs if injection is given intravascular and here comes the importance of aspirating syringe</w:t>
      </w:r>
      <w:r w:rsidR="00A820FD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.</w:t>
      </w:r>
    </w:p>
    <w:p w:rsidR="001F0F97" w:rsidRDefault="001F0F97" w:rsidP="00217BD0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-some patients are vulnerable to have toxicity as in hypertension patients </w:t>
      </w:r>
      <w:r w:rsidR="00217BD0">
        <w:rPr>
          <w:sz w:val="28"/>
          <w:szCs w:val="28"/>
          <w:lang w:val="en-US"/>
        </w:rPr>
        <w:t xml:space="preserve">and patients with cardiovascular diseases </w:t>
      </w:r>
    </w:p>
    <w:p w:rsidR="00217BD0" w:rsidRDefault="00217BD0" w:rsidP="00217BD0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Signs </w:t>
      </w:r>
      <w:r w:rsidRPr="00217BD0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anxiety ,confusion , altered speech ,parasthesia or numbness in face or anywhere else .</w:t>
      </w:r>
    </w:p>
    <w:p w:rsidR="00217BD0" w:rsidRDefault="00217BD0" w:rsidP="00217BD0">
      <w:pPr>
        <w:ind w:left="36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*CVA “cerebro vascular accident “</w:t>
      </w:r>
      <w:r w:rsidRPr="00217BD0">
        <w:rPr>
          <w:b/>
          <w:bCs/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sudden headache ,unilateral weakness or paralysis in extremities or facial muscles , altered speech ,difficulty in breathing , seizures , visual disturbances and loss of bladder control .</w:t>
      </w:r>
    </w:p>
    <w:p w:rsidR="00217BD0" w:rsidRPr="00217BD0" w:rsidRDefault="00217BD0" w:rsidP="00217BD0">
      <w:pPr>
        <w:ind w:left="36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  -management : terminate the procedure, call the emergency ,medical assistants ,supine position with head slightly raised , check the vital signs , patient is given oxygen and basic life support .</w:t>
      </w:r>
    </w:p>
    <w:p w:rsidR="000B63AB" w:rsidRPr="00D42D74" w:rsidRDefault="000B63AB" w:rsidP="00D42D74">
      <w:pPr>
        <w:rPr>
          <w:sz w:val="28"/>
          <w:szCs w:val="28"/>
          <w:lang w:val="en-US"/>
        </w:rPr>
      </w:pPr>
    </w:p>
    <w:p w:rsidR="005321BA" w:rsidRDefault="005321BA" w:rsidP="00CF39D6">
      <w:pPr>
        <w:rPr>
          <w:sz w:val="28"/>
          <w:szCs w:val="28"/>
          <w:lang w:val="en-US"/>
        </w:rPr>
      </w:pPr>
    </w:p>
    <w:p w:rsidR="005321BA" w:rsidRPr="00E215F4" w:rsidRDefault="005321BA" w:rsidP="00CF39D6">
      <w:pPr>
        <w:rPr>
          <w:sz w:val="28"/>
          <w:szCs w:val="28"/>
          <w:lang w:val="en-US"/>
        </w:rPr>
      </w:pPr>
    </w:p>
    <w:p w:rsidR="00E215F4" w:rsidRPr="00E215F4" w:rsidRDefault="00E215F4" w:rsidP="00CF39D6">
      <w:pPr>
        <w:rPr>
          <w:sz w:val="28"/>
          <w:szCs w:val="28"/>
          <w:lang w:val="en-US"/>
        </w:rPr>
      </w:pPr>
    </w:p>
    <w:sectPr w:rsidR="00E215F4" w:rsidRPr="00E215F4" w:rsidSect="00F505D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1BF" w:rsidRDefault="008C31BF" w:rsidP="00CF39D6">
      <w:pPr>
        <w:spacing w:after="0" w:line="240" w:lineRule="auto"/>
      </w:pPr>
      <w:r>
        <w:separator/>
      </w:r>
    </w:p>
  </w:endnote>
  <w:endnote w:type="continuationSeparator" w:id="1">
    <w:p w:rsidR="008C31BF" w:rsidRDefault="008C31BF" w:rsidP="00CF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1BF" w:rsidRDefault="008C31BF" w:rsidP="00CF39D6">
      <w:pPr>
        <w:spacing w:after="0" w:line="240" w:lineRule="auto"/>
      </w:pPr>
      <w:r>
        <w:separator/>
      </w:r>
    </w:p>
  </w:footnote>
  <w:footnote w:type="continuationSeparator" w:id="1">
    <w:p w:rsidR="008C31BF" w:rsidRDefault="008C31BF" w:rsidP="00CF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D6" w:rsidRPr="00CF39D6" w:rsidRDefault="00CF39D6" w:rsidP="00CF39D6">
    <w:pPr>
      <w:pStyle w:val="Header"/>
      <w:rPr>
        <w:b/>
        <w:bCs/>
        <w:sz w:val="28"/>
        <w:szCs w:val="28"/>
      </w:rPr>
    </w:pPr>
    <w:r w:rsidRPr="00CF39D6">
      <w:rPr>
        <w:b/>
        <w:bCs/>
        <w:sz w:val="28"/>
        <w:szCs w:val="28"/>
      </w:rPr>
      <w:t>Oral medicine #24</w:t>
    </w:r>
    <w:r w:rsidRPr="00CF39D6">
      <w:rPr>
        <w:b/>
        <w:bCs/>
        <w:sz w:val="28"/>
        <w:szCs w:val="28"/>
      </w:rPr>
      <w:ptab w:relativeTo="margin" w:alignment="center" w:leader="none"/>
    </w:r>
    <w:r w:rsidRPr="00CF39D6">
      <w:rPr>
        <w:b/>
        <w:bCs/>
        <w:sz w:val="28"/>
        <w:szCs w:val="28"/>
      </w:rPr>
      <w:ptab w:relativeTo="margin" w:alignment="right" w:leader="none"/>
    </w:r>
    <w:r w:rsidRPr="00CF39D6">
      <w:rPr>
        <w:b/>
        <w:bCs/>
        <w:sz w:val="28"/>
        <w:szCs w:val="28"/>
      </w:rPr>
      <w:t>Dareen Mashaqbeh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6342"/>
    <w:multiLevelType w:val="hybridMultilevel"/>
    <w:tmpl w:val="D65AEEC4"/>
    <w:lvl w:ilvl="0" w:tplc="34F28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9D6"/>
    <w:rsid w:val="0006350D"/>
    <w:rsid w:val="000B63AB"/>
    <w:rsid w:val="001E3E5A"/>
    <w:rsid w:val="001F0F97"/>
    <w:rsid w:val="00217BD0"/>
    <w:rsid w:val="00334AB3"/>
    <w:rsid w:val="005321BA"/>
    <w:rsid w:val="007571DC"/>
    <w:rsid w:val="007E450B"/>
    <w:rsid w:val="008C31BF"/>
    <w:rsid w:val="008C3631"/>
    <w:rsid w:val="00A820FD"/>
    <w:rsid w:val="00C86D78"/>
    <w:rsid w:val="00CB7D7F"/>
    <w:rsid w:val="00CF39D6"/>
    <w:rsid w:val="00D42D74"/>
    <w:rsid w:val="00DD7A92"/>
    <w:rsid w:val="00E215F4"/>
    <w:rsid w:val="00F505DF"/>
    <w:rsid w:val="00FD4F0E"/>
    <w:rsid w:val="00F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9D6"/>
  </w:style>
  <w:style w:type="paragraph" w:styleId="Footer">
    <w:name w:val="footer"/>
    <w:basedOn w:val="Normal"/>
    <w:link w:val="FooterChar"/>
    <w:uiPriority w:val="99"/>
    <w:semiHidden/>
    <w:unhideWhenUsed/>
    <w:rsid w:val="00CF3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9D6"/>
  </w:style>
  <w:style w:type="paragraph" w:styleId="BalloonText">
    <w:name w:val="Balloon Text"/>
    <w:basedOn w:val="Normal"/>
    <w:link w:val="BalloonTextChar"/>
    <w:uiPriority w:val="99"/>
    <w:semiHidden/>
    <w:unhideWhenUsed/>
    <w:rsid w:val="00CF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4DC8-EE15-4467-9333-B3DC5441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ima</cp:lastModifiedBy>
  <cp:revision>2</cp:revision>
  <dcterms:created xsi:type="dcterms:W3CDTF">2016-04-15T08:40:00Z</dcterms:created>
  <dcterms:modified xsi:type="dcterms:W3CDTF">2016-04-15T12:25:00Z</dcterms:modified>
</cp:coreProperties>
</file>