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99" w:rsidRDefault="003D2999">
      <w:pPr>
        <w:rPr>
          <w:rFonts w:ascii="Book Antiqua" w:hAnsi="Book Antiqua"/>
          <w:b/>
          <w:bCs/>
          <w:color w:val="000000"/>
          <w:sz w:val="24"/>
          <w:szCs w:val="24"/>
        </w:rPr>
      </w:pPr>
    </w:p>
    <w:p w:rsidR="003D2999" w:rsidRDefault="003D2999">
      <w:pPr>
        <w:rPr>
          <w:rFonts w:ascii="Book Antiqua" w:hAnsi="Book Antiqua"/>
          <w:b/>
          <w:bCs/>
          <w:color w:val="000000"/>
          <w:sz w:val="24"/>
          <w:szCs w:val="24"/>
        </w:rPr>
      </w:pPr>
      <w:r>
        <w:rPr>
          <w:rFonts w:ascii="Book Antiqua" w:hAnsi="Book Antiqua"/>
          <w:b/>
          <w:bCs/>
          <w:color w:val="000000"/>
          <w:sz w:val="24"/>
          <w:szCs w:val="24"/>
        </w:rPr>
        <w:t xml:space="preserve">Sheet #11 </w:t>
      </w:r>
    </w:p>
    <w:p w:rsidR="003D2999" w:rsidRDefault="003D2999">
      <w:pPr>
        <w:rPr>
          <w:rFonts w:ascii="Book Antiqua" w:hAnsi="Book Antiqua"/>
          <w:b/>
          <w:bCs/>
          <w:color w:val="000000"/>
          <w:sz w:val="24"/>
          <w:szCs w:val="24"/>
        </w:rPr>
      </w:pPr>
      <w:r>
        <w:rPr>
          <w:rFonts w:ascii="Book Antiqua" w:hAnsi="Book Antiqua"/>
          <w:b/>
          <w:bCs/>
          <w:color w:val="000000"/>
          <w:sz w:val="24"/>
          <w:szCs w:val="24"/>
        </w:rPr>
        <w:t>Written by: Dara Abdullah</w:t>
      </w:r>
    </w:p>
    <w:p w:rsidR="0087371C" w:rsidRPr="00710BA0" w:rsidRDefault="0087371C">
      <w:pPr>
        <w:rPr>
          <w:rFonts w:ascii="Book Antiqua" w:hAnsi="Book Antiqua"/>
          <w:b/>
          <w:bCs/>
          <w:color w:val="000000"/>
          <w:sz w:val="24"/>
          <w:szCs w:val="24"/>
        </w:rPr>
      </w:pPr>
      <w:r w:rsidRPr="00710BA0">
        <w:rPr>
          <w:rFonts w:ascii="Book Antiqua" w:hAnsi="Book Antiqua"/>
          <w:b/>
          <w:bCs/>
          <w:color w:val="000000"/>
          <w:sz w:val="24"/>
          <w:szCs w:val="24"/>
        </w:rPr>
        <w:t>Lecture topics:</w:t>
      </w:r>
    </w:p>
    <w:p w:rsidR="0087371C" w:rsidRPr="00710BA0" w:rsidRDefault="0087371C" w:rsidP="00512AE6">
      <w:pPr>
        <w:pStyle w:val="ListParagraph"/>
        <w:numPr>
          <w:ilvl w:val="0"/>
          <w:numId w:val="2"/>
        </w:numPr>
        <w:rPr>
          <w:rFonts w:ascii="Book Antiqua" w:hAnsi="Book Antiqua"/>
          <w:color w:val="000000"/>
          <w:sz w:val="24"/>
          <w:szCs w:val="24"/>
        </w:rPr>
      </w:pPr>
      <w:proofErr w:type="spellStart"/>
      <w:r w:rsidRPr="00710BA0">
        <w:rPr>
          <w:rFonts w:ascii="Book Antiqua" w:hAnsi="Book Antiqua"/>
          <w:color w:val="000000"/>
          <w:sz w:val="24"/>
          <w:szCs w:val="24"/>
        </w:rPr>
        <w:t>Fibroepithelial</w:t>
      </w:r>
      <w:proofErr w:type="spellEnd"/>
      <w:r w:rsidRPr="00710BA0">
        <w:rPr>
          <w:rFonts w:ascii="Book Antiqua" w:hAnsi="Book Antiqua"/>
          <w:color w:val="000000"/>
          <w:sz w:val="24"/>
          <w:szCs w:val="24"/>
        </w:rPr>
        <w:t xml:space="preserve"> polyp</w:t>
      </w:r>
    </w:p>
    <w:p w:rsidR="0087371C" w:rsidRPr="00710BA0" w:rsidRDefault="0087371C" w:rsidP="00512AE6">
      <w:pPr>
        <w:pStyle w:val="ListParagraph"/>
        <w:numPr>
          <w:ilvl w:val="0"/>
          <w:numId w:val="2"/>
        </w:numPr>
        <w:rPr>
          <w:rFonts w:ascii="Book Antiqua" w:hAnsi="Book Antiqua"/>
          <w:color w:val="000000"/>
          <w:sz w:val="24"/>
          <w:szCs w:val="24"/>
        </w:rPr>
      </w:pPr>
      <w:r w:rsidRPr="00710BA0">
        <w:rPr>
          <w:rFonts w:ascii="Book Antiqua" w:hAnsi="Book Antiqua"/>
          <w:color w:val="000000"/>
          <w:sz w:val="24"/>
          <w:szCs w:val="24"/>
        </w:rPr>
        <w:t>Denture induced (irritation) hyperplasia</w:t>
      </w:r>
    </w:p>
    <w:p w:rsidR="0087371C" w:rsidRPr="00710BA0" w:rsidRDefault="0087371C" w:rsidP="00512AE6">
      <w:pPr>
        <w:pStyle w:val="ListParagraph"/>
        <w:numPr>
          <w:ilvl w:val="0"/>
          <w:numId w:val="2"/>
        </w:numPr>
        <w:rPr>
          <w:rFonts w:ascii="Book Antiqua" w:hAnsi="Book Antiqua"/>
          <w:color w:val="000000"/>
          <w:sz w:val="24"/>
          <w:szCs w:val="24"/>
        </w:rPr>
      </w:pPr>
      <w:r w:rsidRPr="00710BA0">
        <w:rPr>
          <w:rFonts w:ascii="Book Antiqua" w:hAnsi="Book Antiqua"/>
          <w:color w:val="000000"/>
          <w:sz w:val="24"/>
          <w:szCs w:val="24"/>
        </w:rPr>
        <w:t>Papillary hyperplasia of the palate</w:t>
      </w:r>
    </w:p>
    <w:p w:rsidR="0087371C" w:rsidRPr="00710BA0" w:rsidRDefault="0087371C" w:rsidP="00512AE6">
      <w:pPr>
        <w:pStyle w:val="ListParagraph"/>
        <w:numPr>
          <w:ilvl w:val="0"/>
          <w:numId w:val="2"/>
        </w:numPr>
        <w:rPr>
          <w:rFonts w:ascii="Book Antiqua" w:hAnsi="Book Antiqua"/>
          <w:color w:val="000000"/>
          <w:sz w:val="24"/>
          <w:szCs w:val="24"/>
        </w:rPr>
      </w:pPr>
      <w:proofErr w:type="spellStart"/>
      <w:r w:rsidRPr="00710BA0">
        <w:rPr>
          <w:rFonts w:ascii="Book Antiqua" w:hAnsi="Book Antiqua"/>
          <w:color w:val="000000"/>
          <w:sz w:val="24"/>
          <w:szCs w:val="24"/>
        </w:rPr>
        <w:t>Epulides</w:t>
      </w:r>
      <w:proofErr w:type="spellEnd"/>
    </w:p>
    <w:p w:rsidR="0087371C" w:rsidRPr="00710BA0" w:rsidRDefault="0087371C" w:rsidP="00512AE6">
      <w:pPr>
        <w:pStyle w:val="ListParagraph"/>
        <w:numPr>
          <w:ilvl w:val="0"/>
          <w:numId w:val="2"/>
        </w:numPr>
        <w:pBdr>
          <w:bottom w:val="single" w:sz="12" w:space="1" w:color="auto"/>
        </w:pBdr>
        <w:rPr>
          <w:rFonts w:ascii="Book Antiqua" w:hAnsi="Book Antiqua"/>
          <w:color w:val="000000"/>
          <w:sz w:val="24"/>
          <w:szCs w:val="24"/>
        </w:rPr>
      </w:pPr>
      <w:proofErr w:type="spellStart"/>
      <w:r w:rsidRPr="00710BA0">
        <w:rPr>
          <w:rFonts w:ascii="Book Antiqua" w:hAnsi="Book Antiqua"/>
          <w:color w:val="000000"/>
          <w:sz w:val="24"/>
          <w:szCs w:val="24"/>
        </w:rPr>
        <w:t>Pyogenic</w:t>
      </w:r>
      <w:proofErr w:type="spellEnd"/>
      <w:r w:rsidRPr="00710BA0">
        <w:rPr>
          <w:rFonts w:ascii="Book Antiqua" w:hAnsi="Book Antiqua"/>
          <w:color w:val="000000"/>
          <w:sz w:val="24"/>
          <w:szCs w:val="24"/>
        </w:rPr>
        <w:t xml:space="preserve"> </w:t>
      </w:r>
      <w:proofErr w:type="spellStart"/>
      <w:r w:rsidRPr="00710BA0">
        <w:rPr>
          <w:rFonts w:ascii="Book Antiqua" w:hAnsi="Book Antiqua"/>
          <w:color w:val="000000"/>
          <w:sz w:val="24"/>
          <w:szCs w:val="24"/>
        </w:rPr>
        <w:t>granuloma</w:t>
      </w:r>
      <w:proofErr w:type="spellEnd"/>
    </w:p>
    <w:p w:rsidR="003D2999" w:rsidRDefault="003D2999" w:rsidP="003D2999">
      <w:pPr>
        <w:rPr>
          <w:rFonts w:ascii="Book Antiqua" w:hAnsi="Book Antiqua"/>
          <w:color w:val="000000"/>
          <w:sz w:val="24"/>
          <w:szCs w:val="24"/>
        </w:rPr>
      </w:pPr>
    </w:p>
    <w:p w:rsidR="003D2999" w:rsidRDefault="003D2999" w:rsidP="003D2999">
      <w:pPr>
        <w:rPr>
          <w:rFonts w:ascii="Book Antiqua" w:hAnsi="Book Antiqua"/>
          <w:color w:val="000000"/>
          <w:sz w:val="24"/>
          <w:szCs w:val="24"/>
        </w:rPr>
      </w:pPr>
      <w:r w:rsidRPr="00710BA0">
        <w:rPr>
          <w:rFonts w:ascii="Book Antiqua" w:hAnsi="Book Antiqua"/>
          <w:color w:val="000000"/>
          <w:sz w:val="24"/>
          <w:szCs w:val="24"/>
        </w:rPr>
        <w:sym w:font="Wingdings" w:char="F076"/>
      </w:r>
      <w:r>
        <w:rPr>
          <w:rFonts w:ascii="Book Antiqua" w:hAnsi="Book Antiqua"/>
          <w:color w:val="000000"/>
          <w:sz w:val="24"/>
          <w:szCs w:val="24"/>
        </w:rPr>
        <w:t xml:space="preserve"> “</w:t>
      </w:r>
      <w:proofErr w:type="spellStart"/>
      <w:r w:rsidR="00C879DB">
        <w:rPr>
          <w:rFonts w:ascii="Book Antiqua" w:hAnsi="Book Antiqua"/>
          <w:color w:val="000000"/>
          <w:sz w:val="24"/>
          <w:szCs w:val="24"/>
        </w:rPr>
        <w:t>Lymphoepithelial</w:t>
      </w:r>
      <w:proofErr w:type="spellEnd"/>
      <w:r w:rsidR="00C879DB">
        <w:rPr>
          <w:rFonts w:ascii="Book Antiqua" w:hAnsi="Book Antiqua"/>
          <w:color w:val="000000"/>
          <w:sz w:val="24"/>
          <w:szCs w:val="24"/>
        </w:rPr>
        <w:t xml:space="preserve"> cyst”: </w:t>
      </w:r>
    </w:p>
    <w:p w:rsidR="00C879DB" w:rsidRDefault="00C879DB" w:rsidP="003D2999">
      <w:pPr>
        <w:rPr>
          <w:rFonts w:ascii="Book Antiqua" w:hAnsi="Book Antiqua"/>
          <w:color w:val="000000"/>
          <w:sz w:val="24"/>
          <w:szCs w:val="24"/>
        </w:rPr>
      </w:pPr>
      <w:r>
        <w:rPr>
          <w:rFonts w:ascii="Book Antiqua" w:hAnsi="Book Antiqua"/>
          <w:color w:val="000000"/>
          <w:sz w:val="24"/>
          <w:szCs w:val="24"/>
        </w:rPr>
        <w:t xml:space="preserve">Pathogenesis: entrapped epithelium </w:t>
      </w:r>
    </w:p>
    <w:p w:rsidR="00C879DB" w:rsidRDefault="00C879DB" w:rsidP="003D2999">
      <w:pPr>
        <w:rPr>
          <w:rFonts w:ascii="Book Antiqua" w:hAnsi="Book Antiqua"/>
          <w:color w:val="000000"/>
          <w:sz w:val="24"/>
          <w:szCs w:val="24"/>
        </w:rPr>
      </w:pPr>
      <w:r>
        <w:rPr>
          <w:rFonts w:ascii="Book Antiqua" w:hAnsi="Book Antiqua"/>
          <w:color w:val="000000"/>
          <w:sz w:val="24"/>
          <w:szCs w:val="24"/>
        </w:rPr>
        <w:t>Age: usually 2</w:t>
      </w:r>
      <w:r w:rsidRPr="00C879DB">
        <w:rPr>
          <w:rFonts w:ascii="Book Antiqua" w:hAnsi="Book Antiqua"/>
          <w:color w:val="000000"/>
          <w:sz w:val="24"/>
          <w:szCs w:val="24"/>
          <w:vertAlign w:val="superscript"/>
        </w:rPr>
        <w:t>nd</w:t>
      </w:r>
      <w:r>
        <w:rPr>
          <w:rFonts w:ascii="Book Antiqua" w:hAnsi="Book Antiqua"/>
          <w:color w:val="000000"/>
          <w:sz w:val="24"/>
          <w:szCs w:val="24"/>
        </w:rPr>
        <w:t xml:space="preserve"> &amp; 3</w:t>
      </w:r>
      <w:r w:rsidRPr="00C879DB">
        <w:rPr>
          <w:rFonts w:ascii="Book Antiqua" w:hAnsi="Book Antiqua"/>
          <w:color w:val="000000"/>
          <w:sz w:val="24"/>
          <w:szCs w:val="24"/>
          <w:vertAlign w:val="superscript"/>
        </w:rPr>
        <w:t>rd</w:t>
      </w:r>
      <w:r>
        <w:rPr>
          <w:rFonts w:ascii="Book Antiqua" w:hAnsi="Book Antiqua"/>
          <w:color w:val="000000"/>
          <w:sz w:val="24"/>
          <w:szCs w:val="24"/>
        </w:rPr>
        <w:t xml:space="preserve"> decades</w:t>
      </w:r>
    </w:p>
    <w:p w:rsidR="00C879DB" w:rsidRDefault="00C879DB" w:rsidP="003D2999">
      <w:pPr>
        <w:rPr>
          <w:rFonts w:ascii="Book Antiqua" w:hAnsi="Book Antiqua"/>
          <w:color w:val="000000"/>
          <w:sz w:val="24"/>
          <w:szCs w:val="24"/>
        </w:rPr>
      </w:pPr>
      <w:r>
        <w:rPr>
          <w:rFonts w:ascii="Book Antiqua" w:hAnsi="Book Antiqua"/>
          <w:color w:val="000000"/>
          <w:sz w:val="24"/>
          <w:szCs w:val="24"/>
        </w:rPr>
        <w:t xml:space="preserve">Clinically: usually shows as a painless swelling with or without a fistula, usually anterior to the </w:t>
      </w:r>
      <w:proofErr w:type="spellStart"/>
      <w:r>
        <w:rPr>
          <w:rFonts w:ascii="Book Antiqua" w:hAnsi="Book Antiqua"/>
          <w:color w:val="000000"/>
          <w:sz w:val="24"/>
          <w:szCs w:val="24"/>
        </w:rPr>
        <w:t>sternocleidomastoid</w:t>
      </w:r>
      <w:proofErr w:type="spellEnd"/>
      <w:r>
        <w:rPr>
          <w:rFonts w:ascii="Book Antiqua" w:hAnsi="Book Antiqua"/>
          <w:color w:val="000000"/>
          <w:sz w:val="24"/>
          <w:szCs w:val="24"/>
        </w:rPr>
        <w:t xml:space="preserve"> but can appear </w:t>
      </w:r>
      <w:proofErr w:type="spellStart"/>
      <w:r>
        <w:rPr>
          <w:rFonts w:ascii="Book Antiqua" w:hAnsi="Book Antiqua"/>
          <w:color w:val="000000"/>
          <w:sz w:val="24"/>
          <w:szCs w:val="24"/>
        </w:rPr>
        <w:t>intraorally</w:t>
      </w:r>
      <w:proofErr w:type="spellEnd"/>
      <w:r>
        <w:rPr>
          <w:rFonts w:ascii="Book Antiqua" w:hAnsi="Book Antiqua"/>
          <w:color w:val="000000"/>
          <w:sz w:val="24"/>
          <w:szCs w:val="24"/>
        </w:rPr>
        <w:t>.</w:t>
      </w:r>
    </w:p>
    <w:p w:rsidR="00C879DB" w:rsidRDefault="00C879DB" w:rsidP="003D2999">
      <w:pPr>
        <w:rPr>
          <w:rFonts w:ascii="Book Antiqua" w:hAnsi="Book Antiqua"/>
          <w:color w:val="000000"/>
          <w:sz w:val="24"/>
          <w:szCs w:val="24"/>
        </w:rPr>
      </w:pPr>
      <w:r w:rsidRPr="00710BA0">
        <w:rPr>
          <w:rFonts w:ascii="Book Antiqua" w:hAnsi="Book Antiqua"/>
          <w:color w:val="000000"/>
          <w:sz w:val="24"/>
          <w:szCs w:val="24"/>
        </w:rPr>
        <w:sym w:font="Wingdings" w:char="F076"/>
      </w:r>
      <w:r>
        <w:rPr>
          <w:rFonts w:ascii="Book Antiqua" w:hAnsi="Book Antiqua"/>
          <w:color w:val="000000"/>
          <w:sz w:val="24"/>
          <w:szCs w:val="24"/>
        </w:rPr>
        <w:t xml:space="preserve"> “</w:t>
      </w:r>
      <w:proofErr w:type="spellStart"/>
      <w:r>
        <w:rPr>
          <w:rFonts w:ascii="Book Antiqua" w:hAnsi="Book Antiqua"/>
          <w:color w:val="000000"/>
          <w:sz w:val="24"/>
          <w:szCs w:val="24"/>
        </w:rPr>
        <w:t>Dermoid</w:t>
      </w:r>
      <w:proofErr w:type="spellEnd"/>
      <w:r>
        <w:rPr>
          <w:rFonts w:ascii="Book Antiqua" w:hAnsi="Book Antiqua"/>
          <w:color w:val="000000"/>
          <w:sz w:val="24"/>
          <w:szCs w:val="24"/>
        </w:rPr>
        <w:t xml:space="preserve"> &amp; </w:t>
      </w:r>
      <w:proofErr w:type="spellStart"/>
      <w:r>
        <w:rPr>
          <w:rFonts w:ascii="Book Antiqua" w:hAnsi="Book Antiqua"/>
          <w:color w:val="000000"/>
          <w:sz w:val="24"/>
          <w:szCs w:val="24"/>
        </w:rPr>
        <w:t>epidermoid</w:t>
      </w:r>
      <w:proofErr w:type="spellEnd"/>
      <w:r>
        <w:rPr>
          <w:rFonts w:ascii="Book Antiqua" w:hAnsi="Book Antiqua"/>
          <w:color w:val="000000"/>
          <w:sz w:val="24"/>
          <w:szCs w:val="24"/>
        </w:rPr>
        <w:t xml:space="preserve"> cysts”:</w:t>
      </w:r>
    </w:p>
    <w:p w:rsidR="00C879DB" w:rsidRDefault="00C879DB" w:rsidP="00C879DB">
      <w:pPr>
        <w:rPr>
          <w:rFonts w:ascii="Book Antiqua" w:hAnsi="Book Antiqua"/>
          <w:color w:val="000000"/>
          <w:sz w:val="24"/>
          <w:szCs w:val="24"/>
        </w:rPr>
      </w:pPr>
      <w:r>
        <w:rPr>
          <w:rFonts w:ascii="Book Antiqua" w:hAnsi="Book Antiqua"/>
          <w:color w:val="000000"/>
          <w:sz w:val="24"/>
          <w:szCs w:val="24"/>
        </w:rPr>
        <w:t xml:space="preserve">Pathogenesis: development of </w:t>
      </w:r>
      <w:proofErr w:type="spellStart"/>
      <w:r>
        <w:rPr>
          <w:rFonts w:ascii="Book Antiqua" w:hAnsi="Book Antiqua"/>
          <w:color w:val="000000"/>
          <w:sz w:val="24"/>
          <w:szCs w:val="24"/>
        </w:rPr>
        <w:t>branchial</w:t>
      </w:r>
      <w:proofErr w:type="spellEnd"/>
      <w:r>
        <w:rPr>
          <w:rFonts w:ascii="Book Antiqua" w:hAnsi="Book Antiqua"/>
          <w:color w:val="000000"/>
          <w:sz w:val="24"/>
          <w:szCs w:val="24"/>
        </w:rPr>
        <w:t xml:space="preserve"> </w:t>
      </w:r>
      <w:proofErr w:type="gramStart"/>
      <w:r>
        <w:rPr>
          <w:rFonts w:ascii="Book Antiqua" w:hAnsi="Book Antiqua"/>
          <w:color w:val="000000"/>
          <w:sz w:val="24"/>
          <w:szCs w:val="24"/>
        </w:rPr>
        <w:t>arches,</w:t>
      </w:r>
      <w:proofErr w:type="gramEnd"/>
      <w:r>
        <w:rPr>
          <w:rFonts w:ascii="Book Antiqua" w:hAnsi="Book Antiqua"/>
          <w:color w:val="000000"/>
          <w:sz w:val="24"/>
          <w:szCs w:val="24"/>
        </w:rPr>
        <w:t xml:space="preserve"> usually crosses the midline, on the hyoid &amp; jaw or just beneath the tongue above the </w:t>
      </w:r>
      <w:proofErr w:type="spellStart"/>
      <w:r>
        <w:rPr>
          <w:rFonts w:ascii="Book Antiqua" w:hAnsi="Book Antiqua"/>
          <w:color w:val="000000"/>
          <w:sz w:val="24"/>
          <w:szCs w:val="24"/>
        </w:rPr>
        <w:t>mylohyoid</w:t>
      </w:r>
      <w:proofErr w:type="spellEnd"/>
      <w:r>
        <w:rPr>
          <w:rFonts w:ascii="Book Antiqua" w:hAnsi="Book Antiqua"/>
          <w:color w:val="000000"/>
          <w:sz w:val="24"/>
          <w:szCs w:val="24"/>
        </w:rPr>
        <w:t xml:space="preserve">. </w:t>
      </w:r>
    </w:p>
    <w:p w:rsidR="00C879DB" w:rsidRDefault="00C879DB" w:rsidP="00C879DB">
      <w:pPr>
        <w:rPr>
          <w:rFonts w:ascii="Book Antiqua" w:hAnsi="Book Antiqua"/>
          <w:color w:val="000000"/>
          <w:sz w:val="24"/>
          <w:szCs w:val="24"/>
        </w:rPr>
      </w:pPr>
      <w:r>
        <w:rPr>
          <w:rFonts w:ascii="Book Antiqua" w:hAnsi="Book Antiqua"/>
          <w:color w:val="000000"/>
          <w:sz w:val="24"/>
          <w:szCs w:val="24"/>
        </w:rPr>
        <w:t xml:space="preserve">Histology: </w:t>
      </w:r>
    </w:p>
    <w:p w:rsidR="00C879DB" w:rsidRDefault="00C879DB" w:rsidP="00C879DB">
      <w:pPr>
        <w:rPr>
          <w:rFonts w:ascii="Book Antiqua" w:hAnsi="Book Antiqua"/>
          <w:color w:val="000000"/>
          <w:sz w:val="24"/>
          <w:szCs w:val="24"/>
        </w:rPr>
      </w:pPr>
      <w:r>
        <w:rPr>
          <w:rFonts w:ascii="Book Antiqua" w:hAnsi="Book Antiqua"/>
          <w:color w:val="000000"/>
          <w:sz w:val="24"/>
          <w:szCs w:val="24"/>
        </w:rPr>
        <w:t xml:space="preserve">They both have a lining composed of stratified </w:t>
      </w:r>
      <w:proofErr w:type="spellStart"/>
      <w:r>
        <w:rPr>
          <w:rFonts w:ascii="Book Antiqua" w:hAnsi="Book Antiqua"/>
          <w:color w:val="000000"/>
          <w:sz w:val="24"/>
          <w:szCs w:val="24"/>
        </w:rPr>
        <w:t>squamous</w:t>
      </w:r>
      <w:proofErr w:type="spellEnd"/>
      <w:r>
        <w:rPr>
          <w:rFonts w:ascii="Book Antiqua" w:hAnsi="Book Antiqua"/>
          <w:color w:val="000000"/>
          <w:sz w:val="24"/>
          <w:szCs w:val="24"/>
        </w:rPr>
        <w:t xml:space="preserve"> epithelium </w:t>
      </w:r>
      <w:proofErr w:type="gramStart"/>
      <w:r>
        <w:rPr>
          <w:rFonts w:ascii="Book Antiqua" w:hAnsi="Book Antiqua"/>
          <w:color w:val="000000"/>
          <w:sz w:val="24"/>
          <w:szCs w:val="24"/>
        </w:rPr>
        <w:t>however,</w:t>
      </w:r>
      <w:proofErr w:type="gramEnd"/>
      <w:r>
        <w:rPr>
          <w:rFonts w:ascii="Book Antiqua" w:hAnsi="Book Antiqua"/>
          <w:color w:val="000000"/>
          <w:sz w:val="24"/>
          <w:szCs w:val="24"/>
        </w:rPr>
        <w:t xml:space="preserve"> the wall is different in the </w:t>
      </w:r>
      <w:proofErr w:type="spellStart"/>
      <w:r>
        <w:rPr>
          <w:rFonts w:ascii="Book Antiqua" w:hAnsi="Book Antiqua"/>
          <w:color w:val="000000"/>
          <w:sz w:val="24"/>
          <w:szCs w:val="24"/>
        </w:rPr>
        <w:t>dermoid</w:t>
      </w:r>
      <w:proofErr w:type="spellEnd"/>
      <w:r>
        <w:rPr>
          <w:rFonts w:ascii="Book Antiqua" w:hAnsi="Book Antiqua"/>
          <w:color w:val="000000"/>
          <w:sz w:val="24"/>
          <w:szCs w:val="24"/>
        </w:rPr>
        <w:t xml:space="preserve"> where it includes full skin histological features including the skin appendages, whereas the </w:t>
      </w:r>
      <w:proofErr w:type="spellStart"/>
      <w:r>
        <w:rPr>
          <w:rFonts w:ascii="Book Antiqua" w:hAnsi="Book Antiqua"/>
          <w:color w:val="000000"/>
          <w:sz w:val="24"/>
          <w:szCs w:val="24"/>
        </w:rPr>
        <w:t>epidermoid</w:t>
      </w:r>
      <w:proofErr w:type="spellEnd"/>
      <w:r>
        <w:rPr>
          <w:rFonts w:ascii="Book Antiqua" w:hAnsi="Book Antiqua"/>
          <w:color w:val="000000"/>
          <w:sz w:val="24"/>
          <w:szCs w:val="24"/>
        </w:rPr>
        <w:t xml:space="preserve"> cyst’s wall does not contain skin appendages </w:t>
      </w:r>
      <w:proofErr w:type="spellStart"/>
      <w:r>
        <w:rPr>
          <w:rFonts w:ascii="Book Antiqua" w:hAnsi="Book Antiqua"/>
          <w:color w:val="000000"/>
          <w:sz w:val="24"/>
          <w:szCs w:val="24"/>
        </w:rPr>
        <w:t>histologically</w:t>
      </w:r>
      <w:proofErr w:type="spellEnd"/>
      <w:r>
        <w:rPr>
          <w:rFonts w:ascii="Book Antiqua" w:hAnsi="Book Antiqua"/>
          <w:color w:val="000000"/>
          <w:sz w:val="24"/>
          <w:szCs w:val="24"/>
        </w:rPr>
        <w:t>.</w:t>
      </w:r>
    </w:p>
    <w:p w:rsidR="00C879DB" w:rsidRDefault="00C879DB" w:rsidP="00C879DB">
      <w:pPr>
        <w:rPr>
          <w:rFonts w:ascii="Book Antiqua" w:hAnsi="Book Antiqua"/>
          <w:color w:val="000000"/>
          <w:sz w:val="24"/>
          <w:szCs w:val="24"/>
        </w:rPr>
      </w:pPr>
      <w:r w:rsidRPr="00710BA0">
        <w:rPr>
          <w:rFonts w:ascii="Book Antiqua" w:hAnsi="Book Antiqua"/>
          <w:color w:val="000000"/>
          <w:sz w:val="24"/>
          <w:szCs w:val="24"/>
        </w:rPr>
        <w:sym w:font="Wingdings" w:char="F076"/>
      </w:r>
      <w:r>
        <w:rPr>
          <w:rFonts w:ascii="Book Antiqua" w:hAnsi="Book Antiqua"/>
          <w:color w:val="000000"/>
          <w:sz w:val="24"/>
          <w:szCs w:val="24"/>
        </w:rPr>
        <w:t xml:space="preserve"> “</w:t>
      </w:r>
      <w:proofErr w:type="spellStart"/>
      <w:r>
        <w:rPr>
          <w:rFonts w:ascii="Book Antiqua" w:hAnsi="Book Antiqua"/>
          <w:color w:val="000000"/>
          <w:sz w:val="24"/>
          <w:szCs w:val="24"/>
        </w:rPr>
        <w:t>Thyroglossal</w:t>
      </w:r>
      <w:proofErr w:type="spellEnd"/>
      <w:r>
        <w:rPr>
          <w:rFonts w:ascii="Book Antiqua" w:hAnsi="Book Antiqua"/>
          <w:color w:val="000000"/>
          <w:sz w:val="24"/>
          <w:szCs w:val="24"/>
        </w:rPr>
        <w:t xml:space="preserve"> cyst”:</w:t>
      </w:r>
    </w:p>
    <w:p w:rsidR="00C879DB" w:rsidRDefault="00C879DB" w:rsidP="00C879DB">
      <w:pPr>
        <w:rPr>
          <w:rFonts w:ascii="Book Antiqua" w:hAnsi="Book Antiqua"/>
          <w:color w:val="000000"/>
          <w:sz w:val="24"/>
          <w:szCs w:val="24"/>
        </w:rPr>
      </w:pPr>
      <w:r>
        <w:rPr>
          <w:rFonts w:ascii="Book Antiqua" w:hAnsi="Book Antiqua"/>
          <w:color w:val="000000"/>
          <w:sz w:val="24"/>
          <w:szCs w:val="24"/>
        </w:rPr>
        <w:t xml:space="preserve">It is basically composed of remnants of the </w:t>
      </w:r>
      <w:proofErr w:type="spellStart"/>
      <w:r>
        <w:rPr>
          <w:rFonts w:ascii="Book Antiqua" w:hAnsi="Book Antiqua"/>
          <w:color w:val="000000"/>
          <w:sz w:val="24"/>
          <w:szCs w:val="24"/>
        </w:rPr>
        <w:t>thyroglossal</w:t>
      </w:r>
      <w:proofErr w:type="spellEnd"/>
      <w:r>
        <w:rPr>
          <w:rFonts w:ascii="Book Antiqua" w:hAnsi="Book Antiqua"/>
          <w:color w:val="000000"/>
          <w:sz w:val="24"/>
          <w:szCs w:val="24"/>
        </w:rPr>
        <w:t xml:space="preserve"> tract &amp; also usually appears in the 2</w:t>
      </w:r>
      <w:r w:rsidRPr="00C879DB">
        <w:rPr>
          <w:rFonts w:ascii="Book Antiqua" w:hAnsi="Book Antiqua"/>
          <w:color w:val="000000"/>
          <w:sz w:val="24"/>
          <w:szCs w:val="24"/>
          <w:vertAlign w:val="superscript"/>
        </w:rPr>
        <w:t>nd</w:t>
      </w:r>
      <w:r>
        <w:rPr>
          <w:rFonts w:ascii="Book Antiqua" w:hAnsi="Book Antiqua"/>
          <w:color w:val="000000"/>
          <w:sz w:val="24"/>
          <w:szCs w:val="24"/>
        </w:rPr>
        <w:t xml:space="preserve"> or 3</w:t>
      </w:r>
      <w:r w:rsidRPr="00C879DB">
        <w:rPr>
          <w:rFonts w:ascii="Book Antiqua" w:hAnsi="Book Antiqua"/>
          <w:color w:val="000000"/>
          <w:sz w:val="24"/>
          <w:szCs w:val="24"/>
          <w:vertAlign w:val="superscript"/>
        </w:rPr>
        <w:t>rd</w:t>
      </w:r>
      <w:r>
        <w:rPr>
          <w:rFonts w:ascii="Book Antiqua" w:hAnsi="Book Antiqua"/>
          <w:color w:val="000000"/>
          <w:sz w:val="24"/>
          <w:szCs w:val="24"/>
        </w:rPr>
        <w:t xml:space="preserve"> decades. Clinically, 70 to 80% of the cases appear below the hyoid, between the foramen </w:t>
      </w:r>
      <w:proofErr w:type="spellStart"/>
      <w:r>
        <w:rPr>
          <w:rFonts w:ascii="Book Antiqua" w:hAnsi="Book Antiqua"/>
          <w:color w:val="000000"/>
          <w:sz w:val="24"/>
          <w:szCs w:val="24"/>
        </w:rPr>
        <w:t>cecum</w:t>
      </w:r>
      <w:proofErr w:type="spellEnd"/>
      <w:r>
        <w:rPr>
          <w:rFonts w:ascii="Book Antiqua" w:hAnsi="Book Antiqua"/>
          <w:color w:val="000000"/>
          <w:sz w:val="24"/>
          <w:szCs w:val="24"/>
        </w:rPr>
        <w:t xml:space="preserve"> &amp; the thyroid. It usually appears just at the midline of the neck. It sometimes opens a sinus tract &amp; starts secreting secretions. </w:t>
      </w:r>
      <w:r w:rsidR="00A0557C">
        <w:rPr>
          <w:rFonts w:ascii="Book Antiqua" w:hAnsi="Book Antiqua"/>
          <w:color w:val="000000"/>
          <w:sz w:val="24"/>
          <w:szCs w:val="24"/>
        </w:rPr>
        <w:t xml:space="preserve">It is usually asymptomatic &amp; mobile. </w:t>
      </w:r>
      <w:proofErr w:type="spellStart"/>
      <w:r w:rsidR="00A0557C">
        <w:rPr>
          <w:rFonts w:ascii="Book Antiqua" w:hAnsi="Book Antiqua"/>
          <w:color w:val="000000"/>
          <w:sz w:val="24"/>
          <w:szCs w:val="24"/>
        </w:rPr>
        <w:t>Histologically</w:t>
      </w:r>
      <w:proofErr w:type="spellEnd"/>
      <w:r w:rsidR="00A0557C">
        <w:rPr>
          <w:rFonts w:ascii="Book Antiqua" w:hAnsi="Book Antiqua"/>
          <w:color w:val="000000"/>
          <w:sz w:val="24"/>
          <w:szCs w:val="24"/>
        </w:rPr>
        <w:t xml:space="preserve"> the lining is variable whereas the wall, as expected, is composed of thyroid tissue. </w:t>
      </w:r>
    </w:p>
    <w:p w:rsidR="00A0557C" w:rsidRDefault="00A0557C" w:rsidP="00A0557C">
      <w:pPr>
        <w:jc w:val="center"/>
        <w:rPr>
          <w:rFonts w:ascii="Book Antiqua" w:hAnsi="Book Antiqua"/>
          <w:color w:val="000000"/>
          <w:sz w:val="24"/>
          <w:szCs w:val="24"/>
        </w:rPr>
      </w:pPr>
      <w:r>
        <w:rPr>
          <w:rFonts w:ascii="Book Antiqua" w:hAnsi="Book Antiqua"/>
          <w:color w:val="000000"/>
          <w:sz w:val="24"/>
          <w:szCs w:val="24"/>
        </w:rPr>
        <w:lastRenderedPageBreak/>
        <w:t>Connective Tissue Lesions</w:t>
      </w:r>
    </w:p>
    <w:p w:rsidR="00A0557C" w:rsidRDefault="00A0557C" w:rsidP="00A0557C">
      <w:pPr>
        <w:rPr>
          <w:rFonts w:ascii="Book Antiqua" w:hAnsi="Book Antiqua"/>
          <w:color w:val="000000"/>
          <w:sz w:val="24"/>
          <w:szCs w:val="24"/>
        </w:rPr>
      </w:pPr>
      <w:r>
        <w:rPr>
          <w:rFonts w:ascii="Book Antiqua" w:hAnsi="Book Antiqua"/>
          <w:color w:val="000000"/>
          <w:sz w:val="24"/>
          <w:szCs w:val="24"/>
        </w:rPr>
        <w:t xml:space="preserve">The connective tissue lesions are either </w:t>
      </w:r>
      <w:proofErr w:type="spellStart"/>
      <w:r>
        <w:rPr>
          <w:rFonts w:ascii="Book Antiqua" w:hAnsi="Book Antiqua"/>
          <w:color w:val="000000"/>
          <w:sz w:val="24"/>
          <w:szCs w:val="24"/>
        </w:rPr>
        <w:t>hyperplastic</w:t>
      </w:r>
      <w:proofErr w:type="spellEnd"/>
      <w:r>
        <w:rPr>
          <w:rFonts w:ascii="Book Antiqua" w:hAnsi="Book Antiqua"/>
          <w:color w:val="000000"/>
          <w:sz w:val="24"/>
          <w:szCs w:val="24"/>
        </w:rPr>
        <w:t xml:space="preserve"> lesions, or tumors (sarcoma).</w:t>
      </w:r>
    </w:p>
    <w:p w:rsidR="00A0557C" w:rsidRPr="00710BA0" w:rsidRDefault="00A0557C" w:rsidP="00A0557C">
      <w:pPr>
        <w:rPr>
          <w:rFonts w:ascii="Book Antiqua" w:hAnsi="Book Antiqua"/>
          <w:color w:val="000000"/>
          <w:sz w:val="24"/>
          <w:szCs w:val="24"/>
        </w:rPr>
      </w:pPr>
      <w:r>
        <w:rPr>
          <w:rFonts w:ascii="Book Antiqua" w:hAnsi="Book Antiqua"/>
          <w:color w:val="000000"/>
          <w:sz w:val="24"/>
          <w:szCs w:val="24"/>
        </w:rPr>
        <w:t>Connective tissue hyperplasia is the most common. It is caused by a chronic infection or a chronic mild irritation (such as biting) of which the body reacts to “excessively” forming an abnormal granulation tissue. This abnormal granulation tissue is the lesion.</w:t>
      </w:r>
    </w:p>
    <w:p w:rsidR="0087371C" w:rsidRPr="00710BA0" w:rsidRDefault="0087371C" w:rsidP="003D2999">
      <w:pPr>
        <w:rPr>
          <w:rFonts w:ascii="Book Antiqua" w:hAnsi="Book Antiqua"/>
          <w:color w:val="000000"/>
          <w:sz w:val="24"/>
          <w:szCs w:val="24"/>
        </w:rPr>
      </w:pPr>
      <w:r w:rsidRPr="00710BA0">
        <w:rPr>
          <w:rFonts w:ascii="Book Antiqua" w:hAnsi="Book Antiqua"/>
          <w:color w:val="000000"/>
          <w:sz w:val="24"/>
          <w:szCs w:val="24"/>
        </w:rPr>
        <w:sym w:font="Wingdings" w:char="F076"/>
      </w:r>
      <w:r w:rsidRPr="00710BA0">
        <w:rPr>
          <w:rFonts w:ascii="Book Antiqua" w:hAnsi="Book Antiqua"/>
          <w:color w:val="000000"/>
          <w:sz w:val="24"/>
          <w:szCs w:val="24"/>
        </w:rPr>
        <w:t xml:space="preserve"> </w:t>
      </w:r>
      <w:proofErr w:type="gramStart"/>
      <w:r w:rsidRPr="00710BA0">
        <w:rPr>
          <w:rFonts w:ascii="Book Antiqua" w:hAnsi="Book Antiqua"/>
          <w:color w:val="000000"/>
          <w:sz w:val="24"/>
          <w:szCs w:val="24"/>
        </w:rPr>
        <w:t>“</w:t>
      </w:r>
      <w:proofErr w:type="spellStart"/>
      <w:r w:rsidRPr="00710BA0">
        <w:rPr>
          <w:rFonts w:ascii="Book Antiqua" w:hAnsi="Book Antiqua"/>
          <w:b/>
          <w:bCs/>
          <w:color w:val="000000"/>
          <w:sz w:val="24"/>
          <w:szCs w:val="24"/>
        </w:rPr>
        <w:t>Fibroepithelial</w:t>
      </w:r>
      <w:proofErr w:type="spellEnd"/>
      <w:r w:rsidRPr="00710BA0">
        <w:rPr>
          <w:rFonts w:ascii="Book Antiqua" w:hAnsi="Book Antiqua"/>
          <w:b/>
          <w:bCs/>
          <w:color w:val="000000"/>
          <w:sz w:val="24"/>
          <w:szCs w:val="24"/>
        </w:rPr>
        <w:t xml:space="preserve"> polyp</w:t>
      </w:r>
      <w:r w:rsidRPr="00710BA0">
        <w:rPr>
          <w:rFonts w:ascii="Book Antiqua" w:hAnsi="Book Antiqua"/>
          <w:color w:val="000000"/>
          <w:sz w:val="24"/>
          <w:szCs w:val="24"/>
        </w:rPr>
        <w:t>”.</w:t>
      </w:r>
      <w:proofErr w:type="gramEnd"/>
      <w:r w:rsidRPr="00710BA0">
        <w:rPr>
          <w:rFonts w:ascii="Book Antiqua" w:hAnsi="Book Antiqua"/>
          <w:color w:val="000000"/>
          <w:sz w:val="24"/>
          <w:szCs w:val="24"/>
        </w:rPr>
        <w:t xml:space="preserve">  The histopathology of it:</w:t>
      </w:r>
    </w:p>
    <w:p w:rsidR="0087371C" w:rsidRPr="00710BA0" w:rsidRDefault="0087371C" w:rsidP="005F676F">
      <w:pPr>
        <w:pStyle w:val="ListParagraph"/>
        <w:numPr>
          <w:ilvl w:val="0"/>
          <w:numId w:val="1"/>
        </w:numPr>
        <w:ind w:left="270" w:hanging="270"/>
        <w:rPr>
          <w:rFonts w:ascii="Book Antiqua" w:hAnsi="Book Antiqua"/>
          <w:color w:val="000000"/>
          <w:sz w:val="24"/>
          <w:szCs w:val="24"/>
        </w:rPr>
      </w:pPr>
      <w:r w:rsidRPr="00710BA0">
        <w:rPr>
          <w:rFonts w:ascii="Book Antiqua" w:hAnsi="Book Antiqua"/>
          <w:color w:val="000000"/>
          <w:sz w:val="24"/>
          <w:szCs w:val="24"/>
        </w:rPr>
        <w:t xml:space="preserve">The lesion comprises a core of dense, relatively </w:t>
      </w:r>
      <w:proofErr w:type="spellStart"/>
      <w:r w:rsidRPr="00710BA0">
        <w:rPr>
          <w:rFonts w:ascii="Book Antiqua" w:hAnsi="Book Antiqua"/>
          <w:color w:val="000000"/>
          <w:sz w:val="24"/>
          <w:szCs w:val="24"/>
        </w:rPr>
        <w:t>avascular</w:t>
      </w:r>
      <w:proofErr w:type="spellEnd"/>
      <w:r w:rsidRPr="00710BA0">
        <w:rPr>
          <w:rFonts w:ascii="Book Antiqua" w:hAnsi="Book Antiqua"/>
          <w:color w:val="000000"/>
          <w:sz w:val="24"/>
          <w:szCs w:val="24"/>
        </w:rPr>
        <w:t xml:space="preserve"> and </w:t>
      </w:r>
      <w:proofErr w:type="spellStart"/>
      <w:r w:rsidRPr="00710BA0">
        <w:rPr>
          <w:rFonts w:ascii="Book Antiqua" w:hAnsi="Book Antiqua"/>
          <w:color w:val="000000"/>
          <w:sz w:val="24"/>
          <w:szCs w:val="24"/>
        </w:rPr>
        <w:t>acel</w:t>
      </w:r>
      <w:r w:rsidR="00A0557C">
        <w:rPr>
          <w:rFonts w:ascii="Book Antiqua" w:hAnsi="Book Antiqua"/>
          <w:color w:val="000000"/>
          <w:sz w:val="24"/>
          <w:szCs w:val="24"/>
        </w:rPr>
        <w:t>lular</w:t>
      </w:r>
      <w:proofErr w:type="spellEnd"/>
      <w:r w:rsidR="00A0557C">
        <w:rPr>
          <w:rFonts w:ascii="Book Antiqua" w:hAnsi="Book Antiqua"/>
          <w:color w:val="000000"/>
          <w:sz w:val="24"/>
          <w:szCs w:val="24"/>
        </w:rPr>
        <w:t xml:space="preserve"> fibrous connective tissue that usually appears parallel to biting (</w:t>
      </w:r>
      <w:proofErr w:type="spellStart"/>
      <w:r w:rsidR="00A0557C">
        <w:rPr>
          <w:rFonts w:ascii="Book Antiqua" w:hAnsi="Book Antiqua"/>
          <w:color w:val="000000"/>
          <w:sz w:val="24"/>
          <w:szCs w:val="24"/>
        </w:rPr>
        <w:t>buccal</w:t>
      </w:r>
      <w:proofErr w:type="spellEnd"/>
      <w:r w:rsidR="00A0557C">
        <w:rPr>
          <w:rFonts w:ascii="Book Antiqua" w:hAnsi="Book Antiqua"/>
          <w:color w:val="000000"/>
          <w:sz w:val="24"/>
          <w:szCs w:val="24"/>
        </w:rPr>
        <w:t xml:space="preserve"> mucosa, lateral border of the tongue). It is a pale, firm, </w:t>
      </w:r>
      <w:proofErr w:type="spellStart"/>
      <w:r w:rsidR="00A0557C">
        <w:rPr>
          <w:rFonts w:ascii="Book Antiqua" w:hAnsi="Book Antiqua"/>
          <w:color w:val="000000"/>
          <w:sz w:val="24"/>
          <w:szCs w:val="24"/>
        </w:rPr>
        <w:t>pedunculated</w:t>
      </w:r>
      <w:proofErr w:type="spellEnd"/>
      <w:r w:rsidR="00B477B1">
        <w:rPr>
          <w:rFonts w:ascii="Book Antiqua" w:hAnsi="Book Antiqua"/>
          <w:color w:val="000000"/>
          <w:sz w:val="24"/>
          <w:szCs w:val="24"/>
        </w:rPr>
        <w:t>/sessile</w:t>
      </w:r>
      <w:r w:rsidR="00A0557C">
        <w:rPr>
          <w:rFonts w:ascii="Book Antiqua" w:hAnsi="Book Antiqua"/>
          <w:color w:val="000000"/>
          <w:sz w:val="24"/>
          <w:szCs w:val="24"/>
        </w:rPr>
        <w:t xml:space="preserve">, &amp; painless lesion. </w:t>
      </w:r>
      <w:proofErr w:type="gramStart"/>
      <w:r w:rsidR="00B477B1">
        <w:rPr>
          <w:rFonts w:ascii="Book Antiqua" w:hAnsi="Book Antiqua"/>
          <w:color w:val="000000"/>
          <w:sz w:val="24"/>
          <w:szCs w:val="24"/>
        </w:rPr>
        <w:t>There’s</w:t>
      </w:r>
      <w:proofErr w:type="gramEnd"/>
      <w:r w:rsidR="00B477B1">
        <w:rPr>
          <w:rFonts w:ascii="Book Antiqua" w:hAnsi="Book Antiqua"/>
          <w:color w:val="000000"/>
          <w:sz w:val="24"/>
          <w:szCs w:val="24"/>
        </w:rPr>
        <w:t xml:space="preserve"> no ulcerations associated with it as it is a resisting trauma. </w:t>
      </w:r>
    </w:p>
    <w:p w:rsidR="0087371C" w:rsidRPr="00710BA0" w:rsidRDefault="0087371C" w:rsidP="005F676F">
      <w:pPr>
        <w:pStyle w:val="ListParagraph"/>
        <w:numPr>
          <w:ilvl w:val="0"/>
          <w:numId w:val="1"/>
        </w:numPr>
        <w:ind w:left="270" w:hanging="270"/>
        <w:rPr>
          <w:rFonts w:ascii="Book Antiqua" w:hAnsi="Book Antiqua"/>
          <w:color w:val="000000"/>
          <w:sz w:val="24"/>
          <w:szCs w:val="24"/>
        </w:rPr>
      </w:pPr>
      <w:r w:rsidRPr="00710BA0">
        <w:rPr>
          <w:rFonts w:ascii="Book Antiqua" w:hAnsi="Book Antiqua"/>
          <w:color w:val="000000"/>
          <w:sz w:val="24"/>
          <w:szCs w:val="24"/>
        </w:rPr>
        <w:t xml:space="preserve">The surface covered by stratified </w:t>
      </w:r>
      <w:proofErr w:type="spellStart"/>
      <w:r w:rsidRPr="00710BA0">
        <w:rPr>
          <w:rFonts w:ascii="Book Antiqua" w:hAnsi="Book Antiqua"/>
          <w:color w:val="000000"/>
          <w:sz w:val="24"/>
          <w:szCs w:val="24"/>
        </w:rPr>
        <w:t>squamous</w:t>
      </w:r>
      <w:proofErr w:type="spellEnd"/>
      <w:r w:rsidRPr="00710BA0">
        <w:rPr>
          <w:rFonts w:ascii="Book Antiqua" w:hAnsi="Book Antiqua"/>
          <w:color w:val="000000"/>
          <w:sz w:val="24"/>
          <w:szCs w:val="24"/>
        </w:rPr>
        <w:t xml:space="preserve"> epithelium. Sometimes, you can see the surface epithelium keratinized as a result of chronic trauma.</w:t>
      </w:r>
    </w:p>
    <w:p w:rsidR="00B477B1" w:rsidRPr="00B477B1" w:rsidRDefault="0087371C" w:rsidP="00B477B1">
      <w:pPr>
        <w:pStyle w:val="ListParagraph"/>
        <w:numPr>
          <w:ilvl w:val="0"/>
          <w:numId w:val="1"/>
        </w:numPr>
        <w:ind w:left="270" w:hanging="270"/>
        <w:rPr>
          <w:rFonts w:ascii="Book Antiqua" w:hAnsi="Book Antiqua"/>
          <w:b/>
          <w:bCs/>
          <w:color w:val="000000"/>
          <w:sz w:val="24"/>
          <w:szCs w:val="24"/>
        </w:rPr>
      </w:pPr>
      <w:r w:rsidRPr="00B477B1">
        <w:rPr>
          <w:rFonts w:ascii="Book Antiqua" w:hAnsi="Book Antiqua"/>
          <w:color w:val="000000"/>
          <w:sz w:val="24"/>
          <w:szCs w:val="24"/>
        </w:rPr>
        <w:t>Sometimes, you can see within the fibrous connective tissue esp. close to the surface epithelium large multinucleated fibroblasts. This variant is</w:t>
      </w:r>
      <w:r w:rsidR="00A0557C" w:rsidRPr="00B477B1">
        <w:rPr>
          <w:rFonts w:ascii="Book Antiqua" w:hAnsi="Book Antiqua"/>
          <w:color w:val="000000"/>
          <w:sz w:val="24"/>
          <w:szCs w:val="24"/>
        </w:rPr>
        <w:t xml:space="preserve"> falsely</w:t>
      </w:r>
      <w:r w:rsidRPr="00B477B1">
        <w:rPr>
          <w:rFonts w:ascii="Book Antiqua" w:hAnsi="Book Antiqua"/>
          <w:color w:val="000000"/>
          <w:sz w:val="24"/>
          <w:szCs w:val="24"/>
        </w:rPr>
        <w:t xml:space="preserve"> called “Giant cell </w:t>
      </w:r>
      <w:proofErr w:type="spellStart"/>
      <w:r w:rsidRPr="00B477B1">
        <w:rPr>
          <w:rFonts w:ascii="Book Antiqua" w:hAnsi="Book Antiqua"/>
          <w:color w:val="000000"/>
          <w:sz w:val="24"/>
          <w:szCs w:val="24"/>
        </w:rPr>
        <w:t>fibroma</w:t>
      </w:r>
      <w:proofErr w:type="spellEnd"/>
      <w:r w:rsidRPr="00B477B1">
        <w:rPr>
          <w:rFonts w:ascii="Book Antiqua" w:hAnsi="Book Antiqua"/>
          <w:color w:val="000000"/>
          <w:sz w:val="24"/>
          <w:szCs w:val="24"/>
        </w:rPr>
        <w:t xml:space="preserve">”. </w:t>
      </w:r>
      <w:r w:rsidR="00B477B1" w:rsidRPr="00B477B1">
        <w:rPr>
          <w:rFonts w:ascii="Book Antiqua" w:hAnsi="Book Antiqua"/>
          <w:color w:val="000000"/>
          <w:sz w:val="24"/>
          <w:szCs w:val="24"/>
        </w:rPr>
        <w:t xml:space="preserve">One of its wrong names is “Leaf </w:t>
      </w:r>
      <w:proofErr w:type="spellStart"/>
      <w:r w:rsidR="00B477B1" w:rsidRPr="00B477B1">
        <w:rPr>
          <w:rFonts w:ascii="Book Antiqua" w:hAnsi="Book Antiqua"/>
          <w:color w:val="000000"/>
          <w:sz w:val="24"/>
          <w:szCs w:val="24"/>
        </w:rPr>
        <w:t>fibroma</w:t>
      </w:r>
      <w:proofErr w:type="spellEnd"/>
      <w:r w:rsidR="00B477B1" w:rsidRPr="00B477B1">
        <w:rPr>
          <w:rFonts w:ascii="Book Antiqua" w:hAnsi="Book Antiqua"/>
          <w:color w:val="000000"/>
          <w:sz w:val="24"/>
          <w:szCs w:val="24"/>
        </w:rPr>
        <w:t xml:space="preserve">” as well. </w:t>
      </w:r>
      <w:r w:rsidRPr="00B477B1">
        <w:rPr>
          <w:rFonts w:ascii="Book Antiqua" w:hAnsi="Book Antiqua"/>
          <w:color w:val="000000"/>
          <w:sz w:val="24"/>
          <w:szCs w:val="24"/>
        </w:rPr>
        <w:t>However, using the term “</w:t>
      </w:r>
      <w:proofErr w:type="spellStart"/>
      <w:r w:rsidRPr="00B477B1">
        <w:rPr>
          <w:rFonts w:ascii="Book Antiqua" w:hAnsi="Book Antiqua"/>
          <w:color w:val="000000"/>
          <w:sz w:val="24"/>
          <w:szCs w:val="24"/>
        </w:rPr>
        <w:t>fibroma</w:t>
      </w:r>
      <w:proofErr w:type="spellEnd"/>
      <w:r w:rsidRPr="00B477B1">
        <w:rPr>
          <w:rFonts w:ascii="Book Antiqua" w:hAnsi="Book Antiqua"/>
          <w:color w:val="000000"/>
          <w:sz w:val="24"/>
          <w:szCs w:val="24"/>
        </w:rPr>
        <w:t>” to desc</w:t>
      </w:r>
      <w:r w:rsidR="00B477B1" w:rsidRPr="00B477B1">
        <w:rPr>
          <w:rFonts w:ascii="Book Antiqua" w:hAnsi="Book Antiqua"/>
          <w:color w:val="000000"/>
          <w:sz w:val="24"/>
          <w:szCs w:val="24"/>
        </w:rPr>
        <w:t>ribe this variant is incorrect as it is not a tumor.</w:t>
      </w:r>
      <w:r w:rsidRPr="00B477B1">
        <w:rPr>
          <w:rFonts w:ascii="Book Antiqua" w:hAnsi="Book Antiqua"/>
          <w:color w:val="000000"/>
          <w:sz w:val="24"/>
          <w:szCs w:val="24"/>
        </w:rPr>
        <w:t xml:space="preserve"> </w:t>
      </w:r>
      <w:r w:rsidR="00B477B1">
        <w:rPr>
          <w:rFonts w:ascii="Book Antiqua" w:hAnsi="Book Antiqua"/>
          <w:color w:val="000000"/>
          <w:sz w:val="24"/>
          <w:szCs w:val="24"/>
        </w:rPr>
        <w:t xml:space="preserve">The difference between this type of polyps and a </w:t>
      </w:r>
      <w:proofErr w:type="spellStart"/>
      <w:proofErr w:type="gramStart"/>
      <w:r w:rsidR="00B477B1">
        <w:rPr>
          <w:rFonts w:ascii="Book Antiqua" w:hAnsi="Book Antiqua"/>
          <w:color w:val="000000"/>
          <w:sz w:val="24"/>
          <w:szCs w:val="24"/>
        </w:rPr>
        <w:t>fibroma</w:t>
      </w:r>
      <w:proofErr w:type="spellEnd"/>
      <w:r w:rsidR="00B477B1">
        <w:rPr>
          <w:rFonts w:ascii="Book Antiqua" w:hAnsi="Book Antiqua"/>
          <w:color w:val="000000"/>
          <w:sz w:val="24"/>
          <w:szCs w:val="24"/>
        </w:rPr>
        <w:t>,</w:t>
      </w:r>
      <w:proofErr w:type="gramEnd"/>
      <w:r w:rsidR="00B477B1">
        <w:rPr>
          <w:rFonts w:ascii="Book Antiqua" w:hAnsi="Book Antiqua"/>
          <w:color w:val="000000"/>
          <w:sz w:val="24"/>
          <w:szCs w:val="24"/>
        </w:rPr>
        <w:t xml:space="preserve"> is that as the polyp becomes larger, the </w:t>
      </w:r>
      <w:proofErr w:type="spellStart"/>
      <w:r w:rsidR="00B477B1">
        <w:rPr>
          <w:rFonts w:ascii="Book Antiqua" w:hAnsi="Book Antiqua"/>
          <w:color w:val="000000"/>
          <w:sz w:val="24"/>
          <w:szCs w:val="24"/>
        </w:rPr>
        <w:t>cellularity</w:t>
      </w:r>
      <w:proofErr w:type="spellEnd"/>
      <w:r w:rsidR="00B477B1">
        <w:rPr>
          <w:rFonts w:ascii="Book Antiqua" w:hAnsi="Book Antiqua"/>
          <w:color w:val="000000"/>
          <w:sz w:val="24"/>
          <w:szCs w:val="24"/>
        </w:rPr>
        <w:t xml:space="preserve"> of it decreases becoming an established lesion. However, as the tumor grows, as we all know, its </w:t>
      </w:r>
      <w:proofErr w:type="spellStart"/>
      <w:r w:rsidR="00B477B1">
        <w:rPr>
          <w:rFonts w:ascii="Book Antiqua" w:hAnsi="Book Antiqua"/>
          <w:color w:val="000000"/>
          <w:sz w:val="24"/>
          <w:szCs w:val="24"/>
        </w:rPr>
        <w:t>cellularity</w:t>
      </w:r>
      <w:proofErr w:type="spellEnd"/>
      <w:r w:rsidR="00B477B1">
        <w:rPr>
          <w:rFonts w:ascii="Book Antiqua" w:hAnsi="Book Antiqua"/>
          <w:color w:val="000000"/>
          <w:sz w:val="24"/>
          <w:szCs w:val="24"/>
        </w:rPr>
        <w:t xml:space="preserve"> increases. They both however, are similar in the clinical presentation &amp; have similar prognosis (recurrence (for the polyp) vs. metastasis (for the tumor)).</w:t>
      </w:r>
    </w:p>
    <w:p w:rsidR="0087371C" w:rsidRPr="00B477B1" w:rsidRDefault="0087371C" w:rsidP="00512AE6">
      <w:pPr>
        <w:pStyle w:val="ListParagraph"/>
        <w:numPr>
          <w:ilvl w:val="0"/>
          <w:numId w:val="1"/>
        </w:numPr>
        <w:ind w:left="270" w:hanging="270"/>
        <w:rPr>
          <w:rFonts w:ascii="Book Antiqua" w:hAnsi="Book Antiqua"/>
          <w:b/>
          <w:bCs/>
          <w:color w:val="000000"/>
          <w:sz w:val="24"/>
          <w:szCs w:val="24"/>
        </w:rPr>
      </w:pPr>
      <w:r w:rsidRPr="00710BA0">
        <w:rPr>
          <w:rFonts w:ascii="Book Antiqua" w:hAnsi="Book Antiqua"/>
          <w:color w:val="000000"/>
          <w:sz w:val="24"/>
          <w:szCs w:val="24"/>
        </w:rPr>
        <w:sym w:font="Wingdings" w:char="F076"/>
      </w:r>
      <w:r w:rsidRPr="00B477B1">
        <w:rPr>
          <w:rFonts w:ascii="Book Antiqua" w:hAnsi="Book Antiqua"/>
          <w:color w:val="000000"/>
          <w:sz w:val="24"/>
          <w:szCs w:val="24"/>
        </w:rPr>
        <w:t xml:space="preserve"> </w:t>
      </w:r>
      <w:r w:rsidRPr="00B477B1">
        <w:rPr>
          <w:rFonts w:ascii="Book Antiqua" w:hAnsi="Book Antiqua"/>
          <w:b/>
          <w:bCs/>
          <w:color w:val="000000"/>
          <w:sz w:val="24"/>
          <w:szCs w:val="24"/>
        </w:rPr>
        <w:t>Denture induced (irritation) hyperplasia</w:t>
      </w:r>
    </w:p>
    <w:p w:rsidR="0087371C" w:rsidRPr="00710BA0" w:rsidRDefault="0087371C" w:rsidP="005F676F">
      <w:pPr>
        <w:pStyle w:val="ListParagraph"/>
        <w:numPr>
          <w:ilvl w:val="0"/>
          <w:numId w:val="1"/>
        </w:numPr>
        <w:ind w:left="360"/>
        <w:rPr>
          <w:rFonts w:ascii="Book Antiqua" w:hAnsi="Book Antiqua"/>
          <w:color w:val="000000"/>
          <w:sz w:val="24"/>
          <w:szCs w:val="24"/>
        </w:rPr>
      </w:pPr>
      <w:r w:rsidRPr="00710BA0">
        <w:rPr>
          <w:rFonts w:ascii="Book Antiqua" w:hAnsi="Book Antiqua"/>
          <w:color w:val="000000"/>
          <w:sz w:val="24"/>
          <w:szCs w:val="24"/>
        </w:rPr>
        <w:t xml:space="preserve">The same mechanism of </w:t>
      </w:r>
      <w:proofErr w:type="spellStart"/>
      <w:r w:rsidRPr="00710BA0">
        <w:rPr>
          <w:rFonts w:ascii="Book Antiqua" w:hAnsi="Book Antiqua"/>
          <w:color w:val="000000"/>
          <w:sz w:val="24"/>
          <w:szCs w:val="24"/>
        </w:rPr>
        <w:t>fibroepithelial</w:t>
      </w:r>
      <w:proofErr w:type="spellEnd"/>
      <w:r w:rsidRPr="00710BA0">
        <w:rPr>
          <w:rFonts w:ascii="Book Antiqua" w:hAnsi="Book Antiqua"/>
          <w:color w:val="000000"/>
          <w:sz w:val="24"/>
          <w:szCs w:val="24"/>
        </w:rPr>
        <w:t xml:space="preserve"> polyp; </w:t>
      </w:r>
      <w:r w:rsidRPr="00710BA0">
        <w:rPr>
          <w:rFonts w:ascii="Book Antiqua" w:hAnsi="Book Antiqua"/>
          <w:color w:val="000000"/>
          <w:sz w:val="24"/>
          <w:szCs w:val="24"/>
          <w:u w:val="single"/>
        </w:rPr>
        <w:t>chronic irritation</w:t>
      </w:r>
      <w:r w:rsidRPr="00710BA0">
        <w:rPr>
          <w:rFonts w:ascii="Book Antiqua" w:hAnsi="Book Antiqua"/>
          <w:color w:val="000000"/>
          <w:sz w:val="24"/>
          <w:szCs w:val="24"/>
        </w:rPr>
        <w:t xml:space="preserve"> and formation of granulation tissue.</w:t>
      </w:r>
    </w:p>
    <w:p w:rsidR="0087371C" w:rsidRPr="00710BA0" w:rsidRDefault="0087371C" w:rsidP="005F676F">
      <w:pPr>
        <w:pStyle w:val="ListParagraph"/>
        <w:numPr>
          <w:ilvl w:val="0"/>
          <w:numId w:val="1"/>
        </w:numPr>
        <w:ind w:left="360"/>
        <w:rPr>
          <w:rFonts w:ascii="Book Antiqua" w:hAnsi="Book Antiqua"/>
          <w:color w:val="000000"/>
          <w:sz w:val="24"/>
          <w:szCs w:val="24"/>
        </w:rPr>
      </w:pPr>
      <w:r w:rsidRPr="00710BA0">
        <w:rPr>
          <w:rFonts w:ascii="Book Antiqua" w:hAnsi="Book Antiqua"/>
          <w:color w:val="000000"/>
          <w:sz w:val="24"/>
          <w:szCs w:val="24"/>
        </w:rPr>
        <w:t xml:space="preserve">Caused by the flanges or the periphery of ill-fitting denture. Over-extension of the flanges causes trauma to the </w:t>
      </w:r>
      <w:proofErr w:type="spellStart"/>
      <w:r w:rsidRPr="00710BA0">
        <w:rPr>
          <w:rFonts w:ascii="Book Antiqua" w:hAnsi="Book Antiqua"/>
          <w:color w:val="000000"/>
          <w:sz w:val="24"/>
          <w:szCs w:val="24"/>
        </w:rPr>
        <w:t>sulcus</w:t>
      </w:r>
      <w:proofErr w:type="spellEnd"/>
      <w:r w:rsidRPr="00710BA0">
        <w:rPr>
          <w:rFonts w:ascii="Book Antiqua" w:hAnsi="Book Antiqua"/>
          <w:color w:val="000000"/>
          <w:sz w:val="24"/>
          <w:szCs w:val="24"/>
        </w:rPr>
        <w:t xml:space="preserve">, formation of chronic inflammation and granulation tissue. Thus, the same as </w:t>
      </w:r>
      <w:proofErr w:type="spellStart"/>
      <w:r w:rsidRPr="00710BA0">
        <w:rPr>
          <w:rFonts w:ascii="Book Antiqua" w:hAnsi="Book Antiqua"/>
          <w:color w:val="000000"/>
          <w:sz w:val="24"/>
          <w:szCs w:val="24"/>
        </w:rPr>
        <w:t>fibroepithelial</w:t>
      </w:r>
      <w:proofErr w:type="spellEnd"/>
      <w:r w:rsidRPr="00710BA0">
        <w:rPr>
          <w:rFonts w:ascii="Book Antiqua" w:hAnsi="Book Antiqua"/>
          <w:color w:val="000000"/>
          <w:sz w:val="24"/>
          <w:szCs w:val="24"/>
        </w:rPr>
        <w:t xml:space="preserve"> polyp but modified in shape; 2 linear folds found on the </w:t>
      </w:r>
      <w:proofErr w:type="spellStart"/>
      <w:r w:rsidRPr="00710BA0">
        <w:rPr>
          <w:rFonts w:ascii="Book Antiqua" w:hAnsi="Book Antiqua"/>
          <w:color w:val="000000"/>
          <w:sz w:val="24"/>
          <w:szCs w:val="24"/>
        </w:rPr>
        <w:t>sulcus</w:t>
      </w:r>
      <w:proofErr w:type="spellEnd"/>
      <w:r w:rsidRPr="00710BA0">
        <w:rPr>
          <w:rFonts w:ascii="Book Antiqua" w:hAnsi="Book Antiqua"/>
          <w:color w:val="000000"/>
          <w:sz w:val="24"/>
          <w:szCs w:val="24"/>
        </w:rPr>
        <w:t xml:space="preserve"> on both sides of the denture flange inner and outer (2 folds separated by the flange of the denture). </w:t>
      </w:r>
      <w:r w:rsidR="00B477B1">
        <w:rPr>
          <w:rFonts w:ascii="Book Antiqua" w:hAnsi="Book Antiqua"/>
          <w:color w:val="000000"/>
          <w:sz w:val="24"/>
          <w:szCs w:val="24"/>
        </w:rPr>
        <w:t xml:space="preserve">We sometimes find ulcers between these folds. </w:t>
      </w:r>
      <w:r w:rsidRPr="00710BA0">
        <w:rPr>
          <w:rFonts w:ascii="Book Antiqua" w:hAnsi="Book Antiqua"/>
          <w:color w:val="000000"/>
          <w:sz w:val="24"/>
          <w:szCs w:val="24"/>
        </w:rPr>
        <w:t>Also, it can be seen on the palate along the posterior edge of the upper denture.</w:t>
      </w:r>
      <w:r w:rsidR="00B477B1">
        <w:rPr>
          <w:rFonts w:ascii="Book Antiqua" w:hAnsi="Book Antiqua"/>
          <w:color w:val="000000"/>
          <w:sz w:val="24"/>
          <w:szCs w:val="24"/>
        </w:rPr>
        <w:t xml:space="preserve"> </w:t>
      </w:r>
    </w:p>
    <w:p w:rsidR="0087371C" w:rsidRPr="00710BA0" w:rsidRDefault="0087371C" w:rsidP="005F676F">
      <w:pPr>
        <w:pStyle w:val="ListParagraph"/>
        <w:numPr>
          <w:ilvl w:val="0"/>
          <w:numId w:val="1"/>
        </w:numPr>
        <w:ind w:left="360"/>
        <w:rPr>
          <w:rFonts w:ascii="Book Antiqua" w:hAnsi="Book Antiqua"/>
          <w:color w:val="000000"/>
          <w:sz w:val="24"/>
          <w:szCs w:val="24"/>
        </w:rPr>
      </w:pPr>
      <w:r w:rsidRPr="00710BA0">
        <w:rPr>
          <w:rFonts w:ascii="Book Antiqua" w:hAnsi="Book Antiqua"/>
          <w:color w:val="000000"/>
          <w:sz w:val="24"/>
          <w:szCs w:val="24"/>
        </w:rPr>
        <w:t>Can be single or multiple.</w:t>
      </w:r>
    </w:p>
    <w:p w:rsidR="0087371C" w:rsidRPr="00710BA0" w:rsidRDefault="0087371C" w:rsidP="005F676F">
      <w:pPr>
        <w:pStyle w:val="ListParagraph"/>
        <w:numPr>
          <w:ilvl w:val="0"/>
          <w:numId w:val="1"/>
        </w:numPr>
        <w:ind w:left="360"/>
        <w:rPr>
          <w:rFonts w:ascii="Book Antiqua" w:hAnsi="Book Antiqua"/>
          <w:i/>
          <w:iCs/>
          <w:color w:val="000000"/>
          <w:sz w:val="24"/>
          <w:szCs w:val="24"/>
          <w:u w:val="single"/>
        </w:rPr>
      </w:pPr>
      <w:r w:rsidRPr="00710BA0">
        <w:rPr>
          <w:rFonts w:ascii="Book Antiqua" w:hAnsi="Book Antiqua"/>
          <w:i/>
          <w:iCs/>
          <w:color w:val="000000"/>
          <w:sz w:val="24"/>
          <w:szCs w:val="24"/>
          <w:u w:val="single"/>
        </w:rPr>
        <w:t xml:space="preserve">Clinically:  </w:t>
      </w:r>
    </w:p>
    <w:p w:rsidR="0087371C" w:rsidRPr="00710BA0" w:rsidRDefault="0087371C" w:rsidP="003A064A">
      <w:pPr>
        <w:pStyle w:val="ListParagraph"/>
        <w:rPr>
          <w:rFonts w:ascii="Book Antiqua" w:hAnsi="Book Antiqua"/>
          <w:color w:val="000000"/>
          <w:sz w:val="24"/>
          <w:szCs w:val="24"/>
        </w:rPr>
      </w:pPr>
      <w:r w:rsidRPr="00710BA0">
        <w:rPr>
          <w:rFonts w:ascii="Book Antiqua" w:hAnsi="Book Antiqua"/>
          <w:color w:val="000000"/>
          <w:sz w:val="24"/>
          <w:szCs w:val="24"/>
        </w:rPr>
        <w:sym w:font="Wingdings" w:char="F0A4"/>
      </w:r>
      <w:r w:rsidRPr="00710BA0">
        <w:rPr>
          <w:rFonts w:ascii="Book Antiqua" w:hAnsi="Book Antiqua"/>
          <w:color w:val="000000"/>
          <w:sz w:val="24"/>
          <w:szCs w:val="24"/>
        </w:rPr>
        <w:t xml:space="preserve">   More than one firm, broad base and leaf like.</w:t>
      </w:r>
    </w:p>
    <w:p w:rsidR="0087371C" w:rsidRPr="00710BA0" w:rsidRDefault="0087371C" w:rsidP="003A064A">
      <w:pPr>
        <w:pStyle w:val="ListParagraph"/>
        <w:rPr>
          <w:rFonts w:ascii="Book Antiqua" w:hAnsi="Book Antiqua"/>
          <w:color w:val="000000"/>
          <w:sz w:val="24"/>
          <w:szCs w:val="24"/>
        </w:rPr>
      </w:pPr>
      <w:r w:rsidRPr="00710BA0">
        <w:rPr>
          <w:rFonts w:ascii="Book Antiqua" w:hAnsi="Book Antiqua"/>
          <w:color w:val="000000"/>
          <w:sz w:val="24"/>
          <w:szCs w:val="24"/>
        </w:rPr>
        <w:lastRenderedPageBreak/>
        <w:sym w:font="Wingdings" w:char="F0A4"/>
      </w:r>
      <w:r w:rsidRPr="00710BA0">
        <w:rPr>
          <w:rFonts w:ascii="Book Antiqua" w:hAnsi="Book Antiqua"/>
          <w:color w:val="000000"/>
          <w:sz w:val="24"/>
          <w:szCs w:val="24"/>
        </w:rPr>
        <w:t xml:space="preserve">   </w:t>
      </w:r>
      <w:proofErr w:type="gramStart"/>
      <w:r w:rsidRPr="00710BA0">
        <w:rPr>
          <w:rFonts w:ascii="Book Antiqua" w:hAnsi="Book Antiqua"/>
          <w:color w:val="000000"/>
          <w:sz w:val="24"/>
          <w:szCs w:val="24"/>
        </w:rPr>
        <w:t>Embracing the flange.</w:t>
      </w:r>
      <w:proofErr w:type="gramEnd"/>
    </w:p>
    <w:p w:rsidR="0087371C" w:rsidRPr="00710BA0" w:rsidRDefault="0087371C" w:rsidP="003A064A">
      <w:pPr>
        <w:pStyle w:val="ListParagraph"/>
        <w:rPr>
          <w:rFonts w:ascii="Book Antiqua" w:hAnsi="Book Antiqua"/>
          <w:color w:val="000000"/>
          <w:sz w:val="24"/>
          <w:szCs w:val="24"/>
        </w:rPr>
      </w:pPr>
      <w:r w:rsidRPr="00710BA0">
        <w:rPr>
          <w:rFonts w:ascii="Book Antiqua" w:hAnsi="Book Antiqua"/>
          <w:color w:val="000000"/>
          <w:sz w:val="24"/>
          <w:szCs w:val="24"/>
        </w:rPr>
        <w:sym w:font="Wingdings" w:char="F0A4"/>
      </w:r>
      <w:r w:rsidRPr="00710BA0">
        <w:rPr>
          <w:rFonts w:ascii="Book Antiqua" w:hAnsi="Book Antiqua"/>
          <w:color w:val="000000"/>
          <w:sz w:val="24"/>
          <w:szCs w:val="24"/>
        </w:rPr>
        <w:t xml:space="preserve">   ± </w:t>
      </w:r>
      <w:proofErr w:type="gramStart"/>
      <w:r w:rsidRPr="00710BA0">
        <w:rPr>
          <w:rFonts w:ascii="Book Antiqua" w:hAnsi="Book Antiqua"/>
          <w:color w:val="000000"/>
          <w:sz w:val="24"/>
          <w:szCs w:val="24"/>
        </w:rPr>
        <w:t>linear</w:t>
      </w:r>
      <w:proofErr w:type="gramEnd"/>
      <w:r w:rsidRPr="00710BA0">
        <w:rPr>
          <w:rFonts w:ascii="Book Antiqua" w:hAnsi="Book Antiqua"/>
          <w:color w:val="000000"/>
          <w:sz w:val="24"/>
          <w:szCs w:val="24"/>
        </w:rPr>
        <w:t xml:space="preserve"> ulcer (linear ulcer can be found on the center).</w:t>
      </w:r>
    </w:p>
    <w:p w:rsidR="0087371C" w:rsidRPr="00710BA0" w:rsidRDefault="0087371C" w:rsidP="00530524">
      <w:pPr>
        <w:pStyle w:val="ListParagraph"/>
        <w:rPr>
          <w:rFonts w:ascii="Book Antiqua" w:hAnsi="Book Antiqua"/>
          <w:color w:val="000000"/>
          <w:sz w:val="24"/>
          <w:szCs w:val="24"/>
        </w:rPr>
      </w:pPr>
      <w:r w:rsidRPr="00710BA0">
        <w:rPr>
          <w:rFonts w:ascii="Book Antiqua" w:hAnsi="Book Antiqua"/>
          <w:color w:val="000000"/>
          <w:sz w:val="24"/>
          <w:szCs w:val="24"/>
        </w:rPr>
        <w:sym w:font="Wingdings" w:char="F0A4"/>
      </w:r>
      <w:r w:rsidRPr="00710BA0">
        <w:rPr>
          <w:rFonts w:ascii="Book Antiqua" w:hAnsi="Book Antiqua"/>
          <w:color w:val="000000"/>
          <w:sz w:val="24"/>
          <w:szCs w:val="24"/>
        </w:rPr>
        <w:t xml:space="preserve">   More commonly found in the mandible than the maxilla, because in the mandible there is no good support to denture but in the maxilla there is good support.</w:t>
      </w:r>
    </w:p>
    <w:p w:rsidR="0087371C" w:rsidRPr="00710BA0" w:rsidRDefault="0087371C" w:rsidP="00530524">
      <w:pPr>
        <w:pStyle w:val="ListParagraph"/>
        <w:rPr>
          <w:rFonts w:ascii="Book Antiqua" w:hAnsi="Book Antiqua"/>
          <w:color w:val="000000"/>
          <w:sz w:val="24"/>
          <w:szCs w:val="24"/>
        </w:rPr>
      </w:pPr>
      <w:r w:rsidRPr="00710BA0">
        <w:rPr>
          <w:rFonts w:ascii="Book Antiqua" w:hAnsi="Book Antiqua"/>
          <w:color w:val="000000"/>
          <w:sz w:val="24"/>
          <w:szCs w:val="24"/>
        </w:rPr>
        <w:sym w:font="Wingdings" w:char="F0A4"/>
      </w:r>
      <w:r w:rsidRPr="00710BA0">
        <w:rPr>
          <w:rFonts w:ascii="Book Antiqua" w:hAnsi="Book Antiqua"/>
          <w:color w:val="000000"/>
          <w:sz w:val="24"/>
          <w:szCs w:val="24"/>
        </w:rPr>
        <w:t xml:space="preserve">  More common in females than in males, because females wear the denture more because of their esthetic concerns</w:t>
      </w:r>
    </w:p>
    <w:p w:rsidR="0087371C" w:rsidRPr="00710BA0" w:rsidRDefault="0087371C" w:rsidP="005F676F">
      <w:pPr>
        <w:pStyle w:val="ListParagraph"/>
        <w:numPr>
          <w:ilvl w:val="0"/>
          <w:numId w:val="3"/>
        </w:numPr>
        <w:ind w:left="360"/>
        <w:rPr>
          <w:rFonts w:ascii="Book Antiqua" w:hAnsi="Book Antiqua"/>
          <w:color w:val="000000"/>
          <w:sz w:val="24"/>
          <w:szCs w:val="24"/>
          <w:u w:val="single"/>
        </w:rPr>
      </w:pPr>
      <w:proofErr w:type="spellStart"/>
      <w:r w:rsidRPr="00710BA0">
        <w:rPr>
          <w:rFonts w:ascii="Book Antiqua" w:hAnsi="Book Antiqua"/>
          <w:i/>
          <w:iCs/>
          <w:color w:val="000000"/>
          <w:sz w:val="24"/>
          <w:szCs w:val="24"/>
          <w:u w:val="single"/>
        </w:rPr>
        <w:t>Histologically</w:t>
      </w:r>
      <w:proofErr w:type="spellEnd"/>
      <w:r w:rsidRPr="00710BA0">
        <w:rPr>
          <w:rFonts w:ascii="Book Antiqua" w:hAnsi="Book Antiqua"/>
          <w:i/>
          <w:iCs/>
          <w:color w:val="000000"/>
          <w:sz w:val="24"/>
          <w:szCs w:val="24"/>
          <w:u w:val="single"/>
        </w:rPr>
        <w:t>:</w:t>
      </w:r>
      <w:r w:rsidRPr="00710BA0">
        <w:rPr>
          <w:rFonts w:ascii="Book Antiqua" w:hAnsi="Book Antiqua"/>
          <w:color w:val="000000"/>
          <w:sz w:val="24"/>
          <w:szCs w:val="24"/>
          <w:u w:val="single"/>
        </w:rPr>
        <w:t xml:space="preserve"> </w:t>
      </w:r>
      <w:r w:rsidRPr="00710BA0">
        <w:rPr>
          <w:rFonts w:ascii="Book Antiqua" w:hAnsi="Book Antiqua"/>
          <w:color w:val="000000"/>
          <w:sz w:val="24"/>
          <w:szCs w:val="24"/>
        </w:rPr>
        <w:t xml:space="preserve">fibrous connective tissue (granulation tissue), chronic inflammation and covered by stratified </w:t>
      </w:r>
      <w:proofErr w:type="spellStart"/>
      <w:r w:rsidRPr="00710BA0">
        <w:rPr>
          <w:rFonts w:ascii="Book Antiqua" w:hAnsi="Book Antiqua"/>
          <w:color w:val="000000"/>
          <w:sz w:val="24"/>
          <w:szCs w:val="24"/>
        </w:rPr>
        <w:t>squamous</w:t>
      </w:r>
      <w:proofErr w:type="spellEnd"/>
      <w:r w:rsidRPr="00710BA0">
        <w:rPr>
          <w:rFonts w:ascii="Book Antiqua" w:hAnsi="Book Antiqua"/>
          <w:color w:val="000000"/>
          <w:sz w:val="24"/>
          <w:szCs w:val="24"/>
        </w:rPr>
        <w:t xml:space="preserve"> epithelium. Again, the same mechanism of </w:t>
      </w:r>
      <w:proofErr w:type="spellStart"/>
      <w:r w:rsidRPr="00710BA0">
        <w:rPr>
          <w:rFonts w:ascii="Book Antiqua" w:hAnsi="Book Antiqua"/>
          <w:color w:val="000000"/>
          <w:sz w:val="24"/>
          <w:szCs w:val="24"/>
        </w:rPr>
        <w:t>fibroepithelial</w:t>
      </w:r>
      <w:proofErr w:type="spellEnd"/>
      <w:r w:rsidRPr="00710BA0">
        <w:rPr>
          <w:rFonts w:ascii="Book Antiqua" w:hAnsi="Book Antiqua"/>
          <w:color w:val="000000"/>
          <w:sz w:val="24"/>
          <w:szCs w:val="24"/>
        </w:rPr>
        <w:t xml:space="preserve"> polyp and the only modification is the shape and that ulcer can be found in the area against the denture.</w:t>
      </w:r>
    </w:p>
    <w:p w:rsidR="0087371C" w:rsidRPr="00710BA0" w:rsidRDefault="0087371C" w:rsidP="00793722">
      <w:pPr>
        <w:pStyle w:val="ListParagraph"/>
        <w:rPr>
          <w:rFonts w:ascii="Book Antiqua" w:hAnsi="Book Antiqua"/>
          <w:b/>
          <w:bCs/>
          <w:color w:val="000000"/>
          <w:sz w:val="24"/>
          <w:szCs w:val="24"/>
        </w:rPr>
      </w:pPr>
    </w:p>
    <w:p w:rsidR="0087371C" w:rsidRPr="00710BA0" w:rsidRDefault="0087371C" w:rsidP="00046756">
      <w:pPr>
        <w:pStyle w:val="ListParagraph"/>
        <w:numPr>
          <w:ilvl w:val="0"/>
          <w:numId w:val="4"/>
        </w:numPr>
        <w:rPr>
          <w:rFonts w:ascii="Book Antiqua" w:hAnsi="Book Antiqua"/>
          <w:b/>
          <w:bCs/>
          <w:color w:val="000000"/>
          <w:sz w:val="24"/>
          <w:szCs w:val="24"/>
        </w:rPr>
      </w:pPr>
      <w:r w:rsidRPr="00710BA0">
        <w:rPr>
          <w:rFonts w:ascii="Book Antiqua" w:hAnsi="Book Antiqua"/>
          <w:b/>
          <w:bCs/>
          <w:color w:val="000000"/>
          <w:sz w:val="24"/>
          <w:szCs w:val="24"/>
        </w:rPr>
        <w:t>Papillary hyperplasia of the palate</w:t>
      </w:r>
    </w:p>
    <w:p w:rsidR="0087371C" w:rsidRPr="00710BA0" w:rsidRDefault="0087371C" w:rsidP="00046756">
      <w:pPr>
        <w:rPr>
          <w:rFonts w:ascii="Book Antiqua" w:hAnsi="Book Antiqua"/>
          <w:color w:val="000000"/>
          <w:sz w:val="24"/>
          <w:szCs w:val="24"/>
        </w:rPr>
      </w:pPr>
      <w:r w:rsidRPr="00710BA0">
        <w:rPr>
          <w:rFonts w:ascii="Book Antiqua" w:hAnsi="Book Antiqua"/>
          <w:color w:val="000000"/>
          <w:sz w:val="24"/>
          <w:szCs w:val="24"/>
        </w:rPr>
        <w:sym w:font="Wingdings" w:char="F06C"/>
      </w:r>
      <w:r w:rsidRPr="00710BA0">
        <w:rPr>
          <w:rFonts w:ascii="Book Antiqua" w:hAnsi="Book Antiqua"/>
          <w:color w:val="000000"/>
          <w:sz w:val="24"/>
          <w:szCs w:val="24"/>
        </w:rPr>
        <w:t xml:space="preserve"> Found on the palate of edentulous patients in the area covered by the denture</w:t>
      </w:r>
    </w:p>
    <w:p w:rsidR="0087371C" w:rsidRPr="00710BA0" w:rsidRDefault="0087371C" w:rsidP="004E0980">
      <w:pPr>
        <w:rPr>
          <w:rFonts w:ascii="Book Antiqua" w:hAnsi="Book Antiqua"/>
          <w:color w:val="000000"/>
          <w:sz w:val="24"/>
          <w:szCs w:val="24"/>
        </w:rPr>
      </w:pPr>
      <w:r w:rsidRPr="00710BA0">
        <w:rPr>
          <w:rFonts w:ascii="Book Antiqua" w:hAnsi="Book Antiqua"/>
          <w:color w:val="000000"/>
          <w:sz w:val="24"/>
          <w:szCs w:val="24"/>
        </w:rPr>
        <w:sym w:font="Wingdings" w:char="F06C"/>
      </w:r>
      <w:r w:rsidRPr="00710BA0">
        <w:rPr>
          <w:rFonts w:ascii="Book Antiqua" w:hAnsi="Book Antiqua"/>
          <w:color w:val="000000"/>
          <w:sz w:val="24"/>
          <w:szCs w:val="24"/>
        </w:rPr>
        <w:t xml:space="preserve"> Numerous, small and tightly packed papillary projections on the hard palate</w:t>
      </w:r>
    </w:p>
    <w:p w:rsidR="0087371C" w:rsidRPr="00710BA0" w:rsidRDefault="0087371C" w:rsidP="004E0980">
      <w:pPr>
        <w:rPr>
          <w:rFonts w:ascii="Book Antiqua" w:hAnsi="Book Antiqua"/>
          <w:color w:val="000000"/>
          <w:sz w:val="24"/>
          <w:szCs w:val="24"/>
        </w:rPr>
      </w:pPr>
      <w:r w:rsidRPr="00710BA0">
        <w:rPr>
          <w:rFonts w:ascii="Book Antiqua" w:hAnsi="Book Antiqua"/>
          <w:color w:val="000000"/>
          <w:sz w:val="24"/>
          <w:szCs w:val="24"/>
        </w:rPr>
        <w:sym w:font="Wingdings" w:char="F06C"/>
      </w:r>
      <w:r w:rsidRPr="00710BA0">
        <w:rPr>
          <w:rFonts w:ascii="Book Antiqua" w:hAnsi="Book Antiqua"/>
          <w:color w:val="000000"/>
          <w:sz w:val="24"/>
          <w:szCs w:val="24"/>
        </w:rPr>
        <w:t xml:space="preserve"> 3-4 mm in size </w:t>
      </w:r>
    </w:p>
    <w:p w:rsidR="0087371C" w:rsidRPr="00710BA0" w:rsidRDefault="0087371C" w:rsidP="004E0980">
      <w:pPr>
        <w:rPr>
          <w:rFonts w:ascii="Book Antiqua" w:hAnsi="Book Antiqua"/>
          <w:color w:val="000000"/>
          <w:sz w:val="24"/>
          <w:szCs w:val="24"/>
        </w:rPr>
      </w:pPr>
      <w:r w:rsidRPr="00710BA0">
        <w:rPr>
          <w:rFonts w:ascii="Book Antiqua" w:hAnsi="Book Antiqua"/>
          <w:color w:val="000000"/>
          <w:sz w:val="24"/>
          <w:szCs w:val="24"/>
        </w:rPr>
        <w:sym w:font="Wingdings" w:char="F06C"/>
      </w:r>
      <w:r w:rsidRPr="00710BA0">
        <w:rPr>
          <w:rFonts w:ascii="Book Antiqua" w:hAnsi="Book Antiqua"/>
          <w:color w:val="000000"/>
          <w:sz w:val="24"/>
          <w:szCs w:val="24"/>
        </w:rPr>
        <w:t xml:space="preserve"> Covering part or all of the denture bearing area</w:t>
      </w:r>
    </w:p>
    <w:p w:rsidR="0087371C" w:rsidRPr="00710BA0" w:rsidRDefault="0087371C" w:rsidP="00270409">
      <w:pPr>
        <w:rPr>
          <w:rFonts w:ascii="Book Antiqua" w:hAnsi="Book Antiqua"/>
          <w:color w:val="000000"/>
          <w:sz w:val="24"/>
          <w:szCs w:val="24"/>
        </w:rPr>
      </w:pPr>
      <w:r w:rsidRPr="00710BA0">
        <w:rPr>
          <w:rFonts w:ascii="Book Antiqua" w:hAnsi="Book Antiqua"/>
          <w:color w:val="000000"/>
          <w:sz w:val="24"/>
          <w:szCs w:val="24"/>
        </w:rPr>
        <w:sym w:font="Wingdings" w:char="F06C"/>
      </w:r>
      <w:r w:rsidRPr="00710BA0">
        <w:rPr>
          <w:rFonts w:ascii="Book Antiqua" w:hAnsi="Book Antiqua"/>
          <w:color w:val="000000"/>
          <w:sz w:val="24"/>
          <w:szCs w:val="24"/>
        </w:rPr>
        <w:t xml:space="preserve"> 2 variants can be seen; one </w:t>
      </w:r>
      <w:r w:rsidRPr="00710BA0">
        <w:rPr>
          <w:rFonts w:ascii="Book Antiqua" w:hAnsi="Book Antiqua"/>
          <w:color w:val="000000"/>
          <w:sz w:val="24"/>
          <w:szCs w:val="24"/>
          <w:u w:val="single"/>
        </w:rPr>
        <w:t>with redness</w:t>
      </w:r>
      <w:r w:rsidRPr="00710BA0">
        <w:rPr>
          <w:rFonts w:ascii="Book Antiqua" w:hAnsi="Book Antiqua"/>
          <w:color w:val="000000"/>
          <w:sz w:val="24"/>
          <w:szCs w:val="24"/>
        </w:rPr>
        <w:t xml:space="preserve"> (thought to be caused by secondary bacterial or </w:t>
      </w:r>
      <w:proofErr w:type="spellStart"/>
      <w:r w:rsidRPr="00710BA0">
        <w:rPr>
          <w:rFonts w:ascii="Book Antiqua" w:hAnsi="Book Antiqua"/>
          <w:color w:val="000000"/>
          <w:sz w:val="24"/>
          <w:szCs w:val="24"/>
        </w:rPr>
        <w:t>candidal</w:t>
      </w:r>
      <w:proofErr w:type="spellEnd"/>
      <w:r w:rsidRPr="00710BA0">
        <w:rPr>
          <w:rFonts w:ascii="Book Antiqua" w:hAnsi="Book Antiqua"/>
          <w:color w:val="000000"/>
          <w:sz w:val="24"/>
          <w:szCs w:val="24"/>
        </w:rPr>
        <w:t xml:space="preserve"> infection under the denture), its appearance described as “field of confluent reddish mushrooms” and the other </w:t>
      </w:r>
      <w:r w:rsidRPr="00710BA0">
        <w:rPr>
          <w:rFonts w:ascii="Book Antiqua" w:hAnsi="Book Antiqua"/>
          <w:color w:val="000000"/>
          <w:sz w:val="24"/>
          <w:szCs w:val="24"/>
          <w:u w:val="single"/>
        </w:rPr>
        <w:t>without redness</w:t>
      </w:r>
      <w:r w:rsidRPr="00710BA0">
        <w:rPr>
          <w:rFonts w:ascii="Book Antiqua" w:hAnsi="Book Antiqua"/>
          <w:color w:val="000000"/>
          <w:sz w:val="24"/>
          <w:szCs w:val="24"/>
        </w:rPr>
        <w:t>.</w:t>
      </w:r>
    </w:p>
    <w:p w:rsidR="0087371C" w:rsidRPr="00710BA0" w:rsidRDefault="0087371C" w:rsidP="00270409">
      <w:pPr>
        <w:rPr>
          <w:rFonts w:ascii="Book Antiqua" w:hAnsi="Book Antiqua"/>
          <w:color w:val="000000"/>
          <w:sz w:val="24"/>
          <w:szCs w:val="24"/>
        </w:rPr>
      </w:pPr>
      <w:r w:rsidRPr="00710BA0">
        <w:rPr>
          <w:rFonts w:ascii="Book Antiqua" w:hAnsi="Book Antiqua"/>
          <w:color w:val="000000"/>
          <w:sz w:val="24"/>
          <w:szCs w:val="24"/>
        </w:rPr>
        <w:sym w:font="Wingdings" w:char="F06C"/>
      </w:r>
      <w:r w:rsidRPr="00710BA0">
        <w:rPr>
          <w:rFonts w:ascii="Book Antiqua" w:hAnsi="Book Antiqua"/>
          <w:color w:val="000000"/>
          <w:sz w:val="24"/>
          <w:szCs w:val="24"/>
        </w:rPr>
        <w:t xml:space="preserve"> </w:t>
      </w:r>
      <w:r w:rsidRPr="00710BA0">
        <w:rPr>
          <w:rFonts w:ascii="Book Antiqua" w:hAnsi="Book Antiqua"/>
          <w:i/>
          <w:iCs/>
          <w:color w:val="000000"/>
          <w:sz w:val="24"/>
          <w:szCs w:val="24"/>
        </w:rPr>
        <w:t>Etiology</w:t>
      </w:r>
      <w:r w:rsidRPr="00710BA0">
        <w:rPr>
          <w:rFonts w:ascii="Book Antiqua" w:hAnsi="Book Antiqua"/>
          <w:color w:val="000000"/>
          <w:sz w:val="24"/>
          <w:szCs w:val="24"/>
        </w:rPr>
        <w:t xml:space="preserve">: poor oral hygiene, poor denture hygiene, loose ill-fitting denture (causing trauma) and sleeping with the denture (mostly seen in females) + low grade infection by bacteria or </w:t>
      </w:r>
      <w:proofErr w:type="spellStart"/>
      <w:r w:rsidRPr="00710BA0">
        <w:rPr>
          <w:rFonts w:ascii="Book Antiqua" w:hAnsi="Book Antiqua"/>
          <w:color w:val="000000"/>
          <w:sz w:val="24"/>
          <w:szCs w:val="24"/>
        </w:rPr>
        <w:t>candida</w:t>
      </w:r>
      <w:proofErr w:type="spellEnd"/>
      <w:r w:rsidRPr="00710BA0">
        <w:rPr>
          <w:rFonts w:ascii="Book Antiqua" w:hAnsi="Book Antiqua"/>
          <w:color w:val="000000"/>
          <w:sz w:val="24"/>
          <w:szCs w:val="24"/>
        </w:rPr>
        <w:t xml:space="preserve"> (if the infection is found there will be redness).</w:t>
      </w:r>
    </w:p>
    <w:p w:rsidR="0087371C" w:rsidRPr="00710BA0" w:rsidRDefault="0087371C" w:rsidP="00270409">
      <w:pPr>
        <w:rPr>
          <w:rFonts w:ascii="Book Antiqua" w:hAnsi="Book Antiqua"/>
          <w:color w:val="000000"/>
          <w:sz w:val="24"/>
          <w:szCs w:val="24"/>
        </w:rPr>
      </w:pPr>
      <w:r w:rsidRPr="00710BA0">
        <w:rPr>
          <w:rFonts w:ascii="Book Antiqua" w:hAnsi="Book Antiqua"/>
          <w:color w:val="000000"/>
          <w:sz w:val="24"/>
          <w:szCs w:val="24"/>
        </w:rPr>
        <w:sym w:font="Wingdings" w:char="F0C4"/>
      </w:r>
      <w:r w:rsidRPr="00710BA0">
        <w:rPr>
          <w:rFonts w:ascii="Book Antiqua" w:hAnsi="Book Antiqua"/>
          <w:color w:val="000000"/>
          <w:sz w:val="24"/>
          <w:szCs w:val="24"/>
        </w:rPr>
        <w:t xml:space="preserve"> </w:t>
      </w:r>
      <w:r w:rsidRPr="00710BA0">
        <w:rPr>
          <w:rFonts w:ascii="Book Antiqua" w:hAnsi="Book Antiqua"/>
          <w:b/>
          <w:bCs/>
          <w:color w:val="000000"/>
          <w:sz w:val="32"/>
          <w:szCs w:val="32"/>
          <w:u w:val="single"/>
        </w:rPr>
        <w:t>C</w:t>
      </w:r>
      <w:r w:rsidRPr="00710BA0">
        <w:rPr>
          <w:rFonts w:ascii="Book Antiqua" w:hAnsi="Book Antiqua"/>
          <w:color w:val="000000"/>
          <w:sz w:val="24"/>
          <w:szCs w:val="24"/>
          <w:u w:val="single"/>
        </w:rPr>
        <w:t xml:space="preserve">an we find </w:t>
      </w:r>
      <w:r w:rsidRPr="00710BA0">
        <w:rPr>
          <w:rFonts w:ascii="Book Antiqua" w:hAnsi="Book Antiqua"/>
          <w:b/>
          <w:bCs/>
          <w:color w:val="000000"/>
          <w:sz w:val="24"/>
          <w:szCs w:val="24"/>
          <w:u w:val="single"/>
        </w:rPr>
        <w:t>papillary hyperplasia</w:t>
      </w:r>
      <w:r w:rsidRPr="00710BA0">
        <w:rPr>
          <w:rFonts w:ascii="Book Antiqua" w:hAnsi="Book Antiqua"/>
          <w:color w:val="000000"/>
          <w:sz w:val="24"/>
          <w:szCs w:val="24"/>
          <w:u w:val="single"/>
        </w:rPr>
        <w:t xml:space="preserve"> of the palate in </w:t>
      </w:r>
      <w:r w:rsidRPr="00710BA0">
        <w:rPr>
          <w:rFonts w:ascii="Book Antiqua" w:hAnsi="Book Antiqua"/>
          <w:b/>
          <w:bCs/>
          <w:color w:val="000000"/>
          <w:sz w:val="24"/>
          <w:szCs w:val="24"/>
          <w:u w:val="single"/>
        </w:rPr>
        <w:t>dentate patients</w:t>
      </w:r>
      <w:r w:rsidRPr="00710BA0">
        <w:rPr>
          <w:rFonts w:ascii="Book Antiqua" w:hAnsi="Book Antiqua"/>
          <w:color w:val="000000"/>
          <w:sz w:val="24"/>
          <w:szCs w:val="24"/>
          <w:u w:val="single"/>
        </w:rPr>
        <w:t>?</w:t>
      </w:r>
    </w:p>
    <w:p w:rsidR="0087371C" w:rsidRPr="00710BA0" w:rsidRDefault="0087371C" w:rsidP="004A097C">
      <w:pPr>
        <w:rPr>
          <w:rFonts w:ascii="Book Antiqua" w:hAnsi="Book Antiqua"/>
          <w:color w:val="000000"/>
          <w:sz w:val="24"/>
          <w:szCs w:val="24"/>
        </w:rPr>
      </w:pPr>
      <w:r w:rsidRPr="00710BA0">
        <w:rPr>
          <w:rFonts w:ascii="Book Antiqua" w:hAnsi="Book Antiqua"/>
          <w:color w:val="000000"/>
          <w:sz w:val="24"/>
          <w:szCs w:val="24"/>
        </w:rPr>
        <w:sym w:font="Wingdings" w:char="F06C"/>
      </w:r>
      <w:r w:rsidRPr="00710BA0">
        <w:rPr>
          <w:rFonts w:ascii="Book Antiqua" w:hAnsi="Book Antiqua"/>
          <w:color w:val="000000"/>
          <w:sz w:val="24"/>
          <w:szCs w:val="24"/>
        </w:rPr>
        <w:t xml:space="preserve"> </w:t>
      </w:r>
      <w:proofErr w:type="spellStart"/>
      <w:r w:rsidRPr="00710BA0">
        <w:rPr>
          <w:rFonts w:ascii="Book Antiqua" w:hAnsi="Book Antiqua"/>
          <w:i/>
          <w:iCs/>
          <w:color w:val="000000"/>
          <w:sz w:val="24"/>
          <w:szCs w:val="24"/>
        </w:rPr>
        <w:t>Histologically</w:t>
      </w:r>
      <w:proofErr w:type="spellEnd"/>
      <w:r w:rsidRPr="00710BA0">
        <w:rPr>
          <w:rFonts w:ascii="Book Antiqua" w:hAnsi="Book Antiqua"/>
          <w:color w:val="000000"/>
          <w:sz w:val="24"/>
          <w:szCs w:val="24"/>
        </w:rPr>
        <w:t xml:space="preserve">: granulation tissue (fibrous connective tissue) covered by stratified </w:t>
      </w:r>
      <w:proofErr w:type="spellStart"/>
      <w:r w:rsidRPr="00710BA0">
        <w:rPr>
          <w:rFonts w:ascii="Book Antiqua" w:hAnsi="Book Antiqua"/>
          <w:color w:val="000000"/>
          <w:sz w:val="24"/>
          <w:szCs w:val="24"/>
        </w:rPr>
        <w:t>squamous</w:t>
      </w:r>
      <w:proofErr w:type="spellEnd"/>
      <w:r w:rsidRPr="00710BA0">
        <w:rPr>
          <w:rFonts w:ascii="Book Antiqua" w:hAnsi="Book Antiqua"/>
          <w:color w:val="000000"/>
          <w:sz w:val="24"/>
          <w:szCs w:val="24"/>
        </w:rPr>
        <w:t xml:space="preserve"> epithelium. Sometimes, this surface epithelium is </w:t>
      </w:r>
      <w:proofErr w:type="spellStart"/>
      <w:r w:rsidRPr="00710BA0">
        <w:rPr>
          <w:rFonts w:ascii="Book Antiqua" w:hAnsi="Book Antiqua"/>
          <w:color w:val="000000"/>
          <w:sz w:val="24"/>
          <w:szCs w:val="24"/>
        </w:rPr>
        <w:t>hyperplastic</w:t>
      </w:r>
      <w:proofErr w:type="spellEnd"/>
      <w:r w:rsidRPr="00710BA0">
        <w:rPr>
          <w:rFonts w:ascii="Book Antiqua" w:hAnsi="Book Antiqua"/>
          <w:color w:val="000000"/>
          <w:sz w:val="24"/>
          <w:szCs w:val="24"/>
        </w:rPr>
        <w:t xml:space="preserve"> with elongated </w:t>
      </w:r>
      <w:proofErr w:type="spellStart"/>
      <w:r w:rsidRPr="00710BA0">
        <w:rPr>
          <w:rFonts w:ascii="Book Antiqua" w:hAnsi="Book Antiqua"/>
          <w:color w:val="000000"/>
          <w:sz w:val="24"/>
          <w:szCs w:val="24"/>
        </w:rPr>
        <w:t>rete</w:t>
      </w:r>
      <w:proofErr w:type="spellEnd"/>
      <w:r w:rsidRPr="00710BA0">
        <w:rPr>
          <w:rFonts w:ascii="Book Antiqua" w:hAnsi="Book Antiqua"/>
          <w:color w:val="000000"/>
          <w:sz w:val="24"/>
          <w:szCs w:val="24"/>
        </w:rPr>
        <w:t xml:space="preserve"> ridges (epithelial processes). This appearance may be referred to as “</w:t>
      </w:r>
      <w:r w:rsidRPr="00710BA0">
        <w:rPr>
          <w:rFonts w:ascii="Book Antiqua" w:hAnsi="Book Antiqua"/>
          <w:b/>
          <w:bCs/>
          <w:color w:val="000000"/>
          <w:sz w:val="24"/>
          <w:szCs w:val="24"/>
        </w:rPr>
        <w:t>pseudo-</w:t>
      </w:r>
      <w:proofErr w:type="spellStart"/>
      <w:r w:rsidRPr="00710BA0">
        <w:rPr>
          <w:rFonts w:ascii="Book Antiqua" w:hAnsi="Book Antiqua"/>
          <w:b/>
          <w:bCs/>
          <w:color w:val="000000"/>
          <w:sz w:val="24"/>
          <w:szCs w:val="24"/>
        </w:rPr>
        <w:t>epitheliomatous</w:t>
      </w:r>
      <w:proofErr w:type="spellEnd"/>
      <w:r w:rsidRPr="00710BA0">
        <w:rPr>
          <w:rFonts w:ascii="Book Antiqua" w:hAnsi="Book Antiqua"/>
          <w:b/>
          <w:bCs/>
          <w:color w:val="000000"/>
          <w:sz w:val="24"/>
          <w:szCs w:val="24"/>
        </w:rPr>
        <w:t xml:space="preserve"> hyperplasia</w:t>
      </w:r>
      <w:r w:rsidRPr="00710BA0">
        <w:rPr>
          <w:rFonts w:ascii="Book Antiqua" w:hAnsi="Book Antiqua"/>
          <w:color w:val="000000"/>
          <w:sz w:val="24"/>
          <w:szCs w:val="24"/>
        </w:rPr>
        <w:t xml:space="preserve">”. In some cases this may be so prominent as to mimic </w:t>
      </w:r>
      <w:r w:rsidRPr="00710BA0">
        <w:rPr>
          <w:rFonts w:ascii="Book Antiqua" w:hAnsi="Book Antiqua"/>
          <w:color w:val="000000"/>
          <w:sz w:val="24"/>
          <w:szCs w:val="24"/>
          <w:u w:val="single"/>
        </w:rPr>
        <w:t xml:space="preserve">invasive </w:t>
      </w:r>
      <w:proofErr w:type="spellStart"/>
      <w:r w:rsidRPr="00710BA0">
        <w:rPr>
          <w:rFonts w:ascii="Book Antiqua" w:hAnsi="Book Antiqua"/>
          <w:color w:val="000000"/>
          <w:sz w:val="24"/>
          <w:szCs w:val="24"/>
          <w:u w:val="single"/>
        </w:rPr>
        <w:t>squamous</w:t>
      </w:r>
      <w:proofErr w:type="spellEnd"/>
      <w:r w:rsidRPr="00710BA0">
        <w:rPr>
          <w:rFonts w:ascii="Book Antiqua" w:hAnsi="Book Antiqua"/>
          <w:color w:val="000000"/>
          <w:sz w:val="24"/>
          <w:szCs w:val="24"/>
          <w:u w:val="single"/>
        </w:rPr>
        <w:t xml:space="preserve"> cell carcinoma</w:t>
      </w:r>
      <w:r w:rsidRPr="00710BA0">
        <w:rPr>
          <w:rFonts w:ascii="Book Antiqua" w:hAnsi="Book Antiqua"/>
          <w:color w:val="000000"/>
          <w:sz w:val="24"/>
          <w:szCs w:val="24"/>
        </w:rPr>
        <w:t>; the appearance of long epithelial processes that appear as islands in cross section inside the connective. It must be distinguished from SCC to prevent an improper management (ex. Removal of the palate).</w:t>
      </w:r>
    </w:p>
    <w:p w:rsidR="0087371C" w:rsidRPr="00710BA0" w:rsidRDefault="0087371C" w:rsidP="004A097C">
      <w:pPr>
        <w:pStyle w:val="ListParagraph"/>
        <w:numPr>
          <w:ilvl w:val="0"/>
          <w:numId w:val="4"/>
        </w:numPr>
        <w:rPr>
          <w:rFonts w:ascii="Book Antiqua" w:hAnsi="Book Antiqua"/>
          <w:b/>
          <w:bCs/>
          <w:color w:val="000000"/>
          <w:sz w:val="24"/>
          <w:szCs w:val="24"/>
        </w:rPr>
      </w:pPr>
      <w:proofErr w:type="spellStart"/>
      <w:r w:rsidRPr="00710BA0">
        <w:rPr>
          <w:rFonts w:ascii="Book Antiqua" w:hAnsi="Book Antiqua"/>
          <w:b/>
          <w:bCs/>
          <w:color w:val="000000"/>
          <w:sz w:val="24"/>
          <w:szCs w:val="24"/>
        </w:rPr>
        <w:t>Epulides</w:t>
      </w:r>
      <w:proofErr w:type="spellEnd"/>
    </w:p>
    <w:p w:rsidR="0087371C" w:rsidRPr="00710BA0" w:rsidRDefault="0087371C" w:rsidP="004A097C">
      <w:pPr>
        <w:rPr>
          <w:rFonts w:ascii="Book Antiqua" w:hAnsi="Book Antiqua"/>
          <w:color w:val="000000"/>
          <w:sz w:val="24"/>
          <w:szCs w:val="24"/>
        </w:rPr>
      </w:pPr>
      <w:r w:rsidRPr="00710BA0">
        <w:rPr>
          <w:rFonts w:ascii="Book Antiqua" w:hAnsi="Book Antiqua"/>
          <w:color w:val="000000"/>
          <w:sz w:val="24"/>
          <w:szCs w:val="24"/>
        </w:rPr>
        <w:sym w:font="Wingdings" w:char="F09A"/>
      </w:r>
      <w:r w:rsidRPr="00710BA0">
        <w:rPr>
          <w:rFonts w:ascii="Book Antiqua" w:hAnsi="Book Antiqua"/>
          <w:color w:val="000000"/>
          <w:sz w:val="24"/>
          <w:szCs w:val="24"/>
        </w:rPr>
        <w:t xml:space="preserve">  Singular: </w:t>
      </w:r>
      <w:proofErr w:type="spellStart"/>
      <w:r w:rsidRPr="00710BA0">
        <w:rPr>
          <w:rFonts w:ascii="Book Antiqua" w:hAnsi="Book Antiqua"/>
          <w:color w:val="000000"/>
          <w:sz w:val="24"/>
          <w:szCs w:val="24"/>
        </w:rPr>
        <w:t>epulis</w:t>
      </w:r>
      <w:proofErr w:type="spellEnd"/>
    </w:p>
    <w:p w:rsidR="0087371C" w:rsidRPr="00710BA0" w:rsidRDefault="0087371C" w:rsidP="004A097C">
      <w:pPr>
        <w:rPr>
          <w:rFonts w:ascii="Book Antiqua" w:hAnsi="Book Antiqua"/>
          <w:color w:val="000000"/>
          <w:sz w:val="24"/>
          <w:szCs w:val="24"/>
        </w:rPr>
      </w:pPr>
      <w:r w:rsidRPr="00710BA0">
        <w:rPr>
          <w:rFonts w:ascii="Book Antiqua" w:hAnsi="Book Antiqua"/>
          <w:color w:val="000000"/>
          <w:sz w:val="24"/>
          <w:szCs w:val="24"/>
        </w:rPr>
        <w:lastRenderedPageBreak/>
        <w:sym w:font="Wingdings" w:char="F09A"/>
      </w:r>
      <w:r w:rsidRPr="00710BA0">
        <w:rPr>
          <w:rFonts w:ascii="Book Antiqua" w:hAnsi="Book Antiqua"/>
          <w:color w:val="000000"/>
          <w:sz w:val="24"/>
          <w:szCs w:val="24"/>
        </w:rPr>
        <w:t xml:space="preserve">  </w:t>
      </w:r>
      <w:proofErr w:type="spellStart"/>
      <w:r w:rsidRPr="00710BA0">
        <w:rPr>
          <w:rFonts w:ascii="Book Antiqua" w:hAnsi="Book Antiqua"/>
          <w:color w:val="000000"/>
          <w:sz w:val="24"/>
          <w:szCs w:val="24"/>
        </w:rPr>
        <w:t>Epulis</w:t>
      </w:r>
      <w:proofErr w:type="spellEnd"/>
      <w:r w:rsidRPr="00710BA0">
        <w:rPr>
          <w:rFonts w:ascii="Book Antiqua" w:hAnsi="Book Antiqua"/>
          <w:color w:val="000000"/>
          <w:sz w:val="24"/>
          <w:szCs w:val="24"/>
        </w:rPr>
        <w:t xml:space="preserve">: reactive focal connective tissue proliferation confined to the </w:t>
      </w:r>
      <w:proofErr w:type="spellStart"/>
      <w:r w:rsidRPr="00B477B1">
        <w:rPr>
          <w:rFonts w:ascii="Book Antiqua" w:hAnsi="Book Antiqua"/>
          <w:color w:val="000000"/>
          <w:sz w:val="24"/>
          <w:szCs w:val="24"/>
          <w:u w:val="single"/>
        </w:rPr>
        <w:t>gingiva</w:t>
      </w:r>
      <w:proofErr w:type="spellEnd"/>
      <w:r w:rsidRPr="00710BA0">
        <w:rPr>
          <w:rFonts w:ascii="Book Antiqua" w:hAnsi="Book Antiqua"/>
          <w:color w:val="000000"/>
          <w:sz w:val="24"/>
          <w:szCs w:val="24"/>
        </w:rPr>
        <w:t>.</w:t>
      </w:r>
    </w:p>
    <w:p w:rsidR="0087371C" w:rsidRPr="00710BA0" w:rsidRDefault="0087371C" w:rsidP="00B477B1">
      <w:pPr>
        <w:rPr>
          <w:rFonts w:ascii="Book Antiqua" w:hAnsi="Book Antiqua"/>
          <w:color w:val="000000"/>
          <w:sz w:val="24"/>
          <w:szCs w:val="24"/>
        </w:rPr>
      </w:pPr>
      <w:r w:rsidRPr="00710BA0">
        <w:rPr>
          <w:rFonts w:ascii="Book Antiqua" w:hAnsi="Book Antiqua"/>
          <w:color w:val="000000"/>
          <w:sz w:val="24"/>
          <w:szCs w:val="24"/>
        </w:rPr>
        <w:sym w:font="Wingdings" w:char="F09A"/>
      </w:r>
      <w:r w:rsidRPr="00710BA0">
        <w:rPr>
          <w:rFonts w:ascii="Book Antiqua" w:hAnsi="Book Antiqua"/>
          <w:color w:val="000000"/>
          <w:sz w:val="24"/>
          <w:szCs w:val="24"/>
        </w:rPr>
        <w:t xml:space="preserve">  Common; inflammation is common in </w:t>
      </w:r>
      <w:proofErr w:type="spellStart"/>
      <w:r w:rsidRPr="00710BA0">
        <w:rPr>
          <w:rFonts w:ascii="Book Antiqua" w:hAnsi="Book Antiqua"/>
          <w:color w:val="000000"/>
          <w:sz w:val="24"/>
          <w:szCs w:val="24"/>
        </w:rPr>
        <w:t>gingiva</w:t>
      </w:r>
      <w:proofErr w:type="spellEnd"/>
      <w:r w:rsidRPr="00710BA0">
        <w:rPr>
          <w:rFonts w:ascii="Book Antiqua" w:hAnsi="Book Antiqua"/>
          <w:color w:val="000000"/>
          <w:sz w:val="24"/>
          <w:szCs w:val="24"/>
        </w:rPr>
        <w:t xml:space="preserve"> (gingivitis)</w:t>
      </w:r>
      <w:r w:rsidR="00B477B1">
        <w:rPr>
          <w:rFonts w:ascii="Book Antiqua" w:hAnsi="Book Antiqua"/>
          <w:color w:val="000000"/>
          <w:sz w:val="24"/>
          <w:szCs w:val="24"/>
        </w:rPr>
        <w:t xml:space="preserve">. </w:t>
      </w:r>
    </w:p>
    <w:p w:rsidR="0087371C" w:rsidRPr="00710BA0" w:rsidRDefault="0087371C" w:rsidP="00D65508">
      <w:pPr>
        <w:rPr>
          <w:rFonts w:ascii="Book Antiqua" w:hAnsi="Book Antiqua"/>
          <w:color w:val="000000"/>
          <w:sz w:val="24"/>
          <w:szCs w:val="24"/>
        </w:rPr>
      </w:pPr>
      <w:r w:rsidRPr="00710BA0">
        <w:rPr>
          <w:rFonts w:ascii="Book Antiqua" w:hAnsi="Book Antiqua"/>
          <w:color w:val="000000"/>
          <w:sz w:val="24"/>
          <w:szCs w:val="24"/>
        </w:rPr>
        <w:sym w:font="Wingdings" w:char="F09A"/>
      </w:r>
      <w:r w:rsidRPr="00710BA0">
        <w:rPr>
          <w:rFonts w:ascii="Book Antiqua" w:hAnsi="Book Antiqua"/>
          <w:color w:val="000000"/>
          <w:sz w:val="24"/>
          <w:szCs w:val="24"/>
        </w:rPr>
        <w:t xml:space="preserve">  </w:t>
      </w:r>
      <w:proofErr w:type="gramStart"/>
      <w:r w:rsidRPr="00710BA0">
        <w:rPr>
          <w:rFonts w:ascii="Book Antiqua" w:hAnsi="Book Antiqua"/>
          <w:color w:val="000000"/>
          <w:sz w:val="24"/>
          <w:szCs w:val="24"/>
        </w:rPr>
        <w:t xml:space="preserve">Caused by </w:t>
      </w:r>
      <w:r w:rsidRPr="00710BA0">
        <w:rPr>
          <w:rFonts w:ascii="Book Antiqua" w:hAnsi="Book Antiqua"/>
          <w:b/>
          <w:bCs/>
          <w:color w:val="000000"/>
          <w:sz w:val="24"/>
          <w:szCs w:val="24"/>
        </w:rPr>
        <w:t>trauma</w:t>
      </w:r>
      <w:r w:rsidRPr="00710BA0">
        <w:rPr>
          <w:rFonts w:ascii="Book Antiqua" w:hAnsi="Book Antiqua"/>
          <w:color w:val="000000"/>
          <w:sz w:val="24"/>
          <w:szCs w:val="24"/>
        </w:rPr>
        <w:t xml:space="preserve"> or </w:t>
      </w:r>
      <w:r w:rsidRPr="00710BA0">
        <w:rPr>
          <w:rFonts w:ascii="Book Antiqua" w:hAnsi="Book Antiqua"/>
          <w:b/>
          <w:bCs/>
          <w:color w:val="000000"/>
          <w:sz w:val="24"/>
          <w:szCs w:val="24"/>
        </w:rPr>
        <w:t>chronic irritation</w:t>
      </w:r>
      <w:r w:rsidRPr="00710BA0">
        <w:rPr>
          <w:rFonts w:ascii="Book Antiqua" w:hAnsi="Book Antiqua"/>
          <w:color w:val="000000"/>
          <w:sz w:val="24"/>
          <w:szCs w:val="24"/>
        </w:rPr>
        <w:t>.</w:t>
      </w:r>
      <w:proofErr w:type="gramEnd"/>
      <w:r w:rsidRPr="00710BA0">
        <w:rPr>
          <w:rFonts w:ascii="Book Antiqua" w:hAnsi="Book Antiqua"/>
          <w:color w:val="000000"/>
          <w:sz w:val="24"/>
          <w:szCs w:val="24"/>
        </w:rPr>
        <w:t xml:space="preserve"> </w:t>
      </w:r>
      <w:r w:rsidRPr="00710BA0">
        <w:rPr>
          <w:rFonts w:ascii="Book Antiqua" w:hAnsi="Book Antiqua"/>
          <w:color w:val="000000"/>
          <w:sz w:val="24"/>
          <w:szCs w:val="24"/>
          <w:u w:val="single"/>
        </w:rPr>
        <w:t>Chronic irritation</w:t>
      </w:r>
      <w:r w:rsidRPr="00710BA0">
        <w:rPr>
          <w:rFonts w:ascii="Book Antiqua" w:hAnsi="Book Antiqua"/>
          <w:color w:val="000000"/>
          <w:sz w:val="24"/>
          <w:szCs w:val="24"/>
        </w:rPr>
        <w:t xml:space="preserve">: calculus, </w:t>
      </w:r>
      <w:proofErr w:type="spellStart"/>
      <w:r w:rsidRPr="00710BA0">
        <w:rPr>
          <w:rFonts w:ascii="Book Antiqua" w:hAnsi="Book Antiqua"/>
          <w:color w:val="000000"/>
          <w:sz w:val="24"/>
          <w:szCs w:val="24"/>
        </w:rPr>
        <w:t>subgingival</w:t>
      </w:r>
      <w:proofErr w:type="spellEnd"/>
      <w:r w:rsidRPr="00710BA0">
        <w:rPr>
          <w:rFonts w:ascii="Book Antiqua" w:hAnsi="Book Antiqua"/>
          <w:color w:val="000000"/>
          <w:sz w:val="24"/>
          <w:szCs w:val="24"/>
        </w:rPr>
        <w:t xml:space="preserve"> plaque, </w:t>
      </w:r>
      <w:proofErr w:type="spellStart"/>
      <w:r w:rsidRPr="00710BA0">
        <w:rPr>
          <w:rFonts w:ascii="Book Antiqua" w:hAnsi="Book Antiqua"/>
          <w:color w:val="000000"/>
          <w:sz w:val="24"/>
          <w:szCs w:val="24"/>
        </w:rPr>
        <w:t>overhanged</w:t>
      </w:r>
      <w:proofErr w:type="spellEnd"/>
      <w:r w:rsidRPr="00710BA0">
        <w:rPr>
          <w:rFonts w:ascii="Book Antiqua" w:hAnsi="Book Antiqua"/>
          <w:color w:val="000000"/>
          <w:sz w:val="24"/>
          <w:szCs w:val="24"/>
        </w:rPr>
        <w:t xml:space="preserve"> restorations, or appliance. </w:t>
      </w:r>
    </w:p>
    <w:p w:rsidR="0087371C" w:rsidRPr="00710BA0" w:rsidRDefault="0087371C" w:rsidP="00D65508">
      <w:pPr>
        <w:rPr>
          <w:rFonts w:ascii="Book Antiqua" w:hAnsi="Book Antiqua"/>
          <w:color w:val="000000"/>
          <w:sz w:val="24"/>
          <w:szCs w:val="24"/>
        </w:rPr>
      </w:pPr>
      <w:r w:rsidRPr="00710BA0">
        <w:rPr>
          <w:rFonts w:ascii="Book Antiqua" w:hAnsi="Book Antiqua"/>
          <w:color w:val="000000"/>
          <w:sz w:val="24"/>
          <w:szCs w:val="24"/>
        </w:rPr>
        <w:sym w:font="Wingdings" w:char="F09A"/>
      </w:r>
      <w:r w:rsidRPr="00710BA0">
        <w:rPr>
          <w:rFonts w:ascii="Book Antiqua" w:hAnsi="Book Antiqua"/>
          <w:color w:val="000000"/>
          <w:sz w:val="24"/>
          <w:szCs w:val="24"/>
        </w:rPr>
        <w:t xml:space="preserve">  80% of cases anterior to molar region</w:t>
      </w:r>
    </w:p>
    <w:p w:rsidR="0087371C" w:rsidRPr="00710BA0" w:rsidRDefault="0087371C" w:rsidP="00D65508">
      <w:pPr>
        <w:rPr>
          <w:rFonts w:ascii="Book Antiqua" w:hAnsi="Book Antiqua"/>
          <w:color w:val="000000"/>
          <w:sz w:val="24"/>
          <w:szCs w:val="24"/>
        </w:rPr>
      </w:pPr>
      <w:r w:rsidRPr="00710BA0">
        <w:rPr>
          <w:rFonts w:ascii="Book Antiqua" w:hAnsi="Book Antiqua"/>
          <w:color w:val="000000"/>
          <w:sz w:val="24"/>
          <w:szCs w:val="24"/>
        </w:rPr>
        <w:sym w:font="Wingdings" w:char="F09A"/>
      </w:r>
      <w:r w:rsidRPr="00710BA0">
        <w:rPr>
          <w:rFonts w:ascii="Book Antiqua" w:hAnsi="Book Antiqua"/>
          <w:color w:val="000000"/>
          <w:sz w:val="24"/>
          <w:szCs w:val="24"/>
        </w:rPr>
        <w:t xml:space="preserve">  Begins at the </w:t>
      </w:r>
      <w:proofErr w:type="spellStart"/>
      <w:r w:rsidRPr="00710BA0">
        <w:rPr>
          <w:rFonts w:ascii="Book Antiqua" w:hAnsi="Book Antiqua"/>
          <w:color w:val="000000"/>
          <w:sz w:val="24"/>
          <w:szCs w:val="24"/>
        </w:rPr>
        <w:t>interdental</w:t>
      </w:r>
      <w:proofErr w:type="spellEnd"/>
      <w:r w:rsidRPr="00710BA0">
        <w:rPr>
          <w:rFonts w:ascii="Book Antiqua" w:hAnsi="Book Antiqua"/>
          <w:color w:val="000000"/>
          <w:sz w:val="24"/>
          <w:szCs w:val="24"/>
        </w:rPr>
        <w:t xml:space="preserve"> papillae</w:t>
      </w:r>
    </w:p>
    <w:p w:rsidR="0087371C" w:rsidRPr="00710BA0" w:rsidRDefault="0087371C" w:rsidP="00697B0F">
      <w:pPr>
        <w:rPr>
          <w:rFonts w:ascii="Book Antiqua" w:hAnsi="Book Antiqua"/>
          <w:color w:val="000000"/>
          <w:sz w:val="24"/>
          <w:szCs w:val="24"/>
        </w:rPr>
      </w:pPr>
      <w:r w:rsidRPr="00710BA0">
        <w:rPr>
          <w:rFonts w:ascii="Book Antiqua" w:hAnsi="Book Antiqua"/>
          <w:color w:val="000000"/>
          <w:sz w:val="24"/>
          <w:szCs w:val="24"/>
        </w:rPr>
        <w:sym w:font="Wingdings" w:char="F09A"/>
      </w:r>
      <w:r w:rsidRPr="00710BA0">
        <w:rPr>
          <w:rFonts w:ascii="Book Antiqua" w:hAnsi="Book Antiqua"/>
          <w:color w:val="000000"/>
          <w:sz w:val="24"/>
          <w:szCs w:val="24"/>
        </w:rPr>
        <w:t xml:space="preserve">  Females more than males; because of hormonal modifications of gingival inflammations</w:t>
      </w:r>
    </w:p>
    <w:p w:rsidR="0087371C" w:rsidRPr="00710BA0" w:rsidRDefault="0087371C" w:rsidP="00697B0F">
      <w:pPr>
        <w:rPr>
          <w:rFonts w:ascii="Book Antiqua" w:hAnsi="Book Antiqua"/>
          <w:color w:val="000000"/>
          <w:sz w:val="24"/>
          <w:szCs w:val="24"/>
        </w:rPr>
      </w:pPr>
      <w:r w:rsidRPr="00710BA0">
        <w:rPr>
          <w:rFonts w:ascii="Book Antiqua" w:hAnsi="Book Antiqua"/>
          <w:color w:val="000000"/>
          <w:sz w:val="24"/>
          <w:szCs w:val="24"/>
        </w:rPr>
        <w:sym w:font="Wingdings" w:char="F09A"/>
      </w:r>
      <w:r w:rsidRPr="00710BA0">
        <w:rPr>
          <w:rFonts w:ascii="Book Antiqua" w:hAnsi="Book Antiqua"/>
          <w:color w:val="000000"/>
          <w:sz w:val="24"/>
          <w:szCs w:val="24"/>
        </w:rPr>
        <w:t xml:space="preserve">  The recurrence is common if we don’t remove the cause (ex. the surgical removal of the </w:t>
      </w:r>
      <w:proofErr w:type="spellStart"/>
      <w:r w:rsidRPr="00710BA0">
        <w:rPr>
          <w:rFonts w:ascii="Book Antiqua" w:hAnsi="Book Antiqua"/>
          <w:color w:val="000000"/>
          <w:sz w:val="24"/>
          <w:szCs w:val="24"/>
        </w:rPr>
        <w:t>epulis</w:t>
      </w:r>
      <w:proofErr w:type="spellEnd"/>
      <w:r w:rsidRPr="00710BA0">
        <w:rPr>
          <w:rFonts w:ascii="Book Antiqua" w:hAnsi="Book Antiqua"/>
          <w:color w:val="000000"/>
          <w:sz w:val="24"/>
          <w:szCs w:val="24"/>
        </w:rPr>
        <w:t xml:space="preserve"> without removing calculus or correcting the faulty restoration = recurrence of it)</w:t>
      </w:r>
      <w:r w:rsidR="00B477B1">
        <w:rPr>
          <w:rFonts w:ascii="Book Antiqua" w:hAnsi="Book Antiqua"/>
          <w:color w:val="000000"/>
          <w:sz w:val="24"/>
          <w:szCs w:val="24"/>
        </w:rPr>
        <w:t>. The recurrence rates however, are highly variable.</w:t>
      </w:r>
    </w:p>
    <w:p w:rsidR="0087371C" w:rsidRPr="00710BA0" w:rsidRDefault="0087371C" w:rsidP="00B142D9">
      <w:pPr>
        <w:rPr>
          <w:rFonts w:ascii="Book Antiqua" w:hAnsi="Book Antiqua"/>
          <w:color w:val="000000"/>
          <w:sz w:val="24"/>
          <w:szCs w:val="24"/>
        </w:rPr>
      </w:pPr>
      <w:r w:rsidRPr="00710BA0">
        <w:rPr>
          <w:rFonts w:ascii="Book Antiqua" w:hAnsi="Book Antiqua"/>
          <w:color w:val="000000"/>
          <w:sz w:val="24"/>
          <w:szCs w:val="24"/>
        </w:rPr>
        <w:sym w:font="Wingdings" w:char="F09A"/>
      </w:r>
      <w:r w:rsidRPr="00710BA0">
        <w:rPr>
          <w:rFonts w:ascii="Book Antiqua" w:hAnsi="Book Antiqua"/>
          <w:color w:val="000000"/>
          <w:sz w:val="24"/>
          <w:szCs w:val="24"/>
        </w:rPr>
        <w:t xml:space="preserve">  There are types of </w:t>
      </w:r>
      <w:proofErr w:type="spellStart"/>
      <w:r w:rsidRPr="00710BA0">
        <w:rPr>
          <w:rFonts w:ascii="Book Antiqua" w:hAnsi="Book Antiqua"/>
          <w:color w:val="000000"/>
          <w:sz w:val="24"/>
          <w:szCs w:val="24"/>
        </w:rPr>
        <w:t>epulides</w:t>
      </w:r>
      <w:proofErr w:type="spellEnd"/>
      <w:r w:rsidRPr="00710BA0">
        <w:rPr>
          <w:rFonts w:ascii="Book Antiqua" w:hAnsi="Book Antiqua"/>
          <w:color w:val="000000"/>
          <w:sz w:val="24"/>
          <w:szCs w:val="24"/>
        </w:rPr>
        <w:t xml:space="preserve"> according to the predominant component of the granulation tissue of the </w:t>
      </w:r>
      <w:proofErr w:type="spellStart"/>
      <w:r w:rsidRPr="00710BA0">
        <w:rPr>
          <w:rFonts w:ascii="Book Antiqua" w:hAnsi="Book Antiqua"/>
          <w:color w:val="000000"/>
          <w:sz w:val="24"/>
          <w:szCs w:val="24"/>
        </w:rPr>
        <w:t>epulis</w:t>
      </w:r>
      <w:proofErr w:type="spellEnd"/>
      <w:r w:rsidRPr="00710BA0">
        <w:rPr>
          <w:rFonts w:ascii="Book Antiqua" w:hAnsi="Book Antiqua"/>
          <w:color w:val="000000"/>
          <w:sz w:val="24"/>
          <w:szCs w:val="24"/>
        </w:rPr>
        <w:t>; if the blood vessels and endothelial cells predominate, it is called “</w:t>
      </w:r>
      <w:r w:rsidRPr="00710BA0">
        <w:rPr>
          <w:rFonts w:ascii="Book Antiqua" w:hAnsi="Book Antiqua"/>
          <w:b/>
          <w:bCs/>
          <w:color w:val="000000"/>
          <w:sz w:val="24"/>
          <w:szCs w:val="24"/>
        </w:rPr>
        <w:t xml:space="preserve">Vascular </w:t>
      </w:r>
      <w:proofErr w:type="spellStart"/>
      <w:r w:rsidRPr="00710BA0">
        <w:rPr>
          <w:rFonts w:ascii="Book Antiqua" w:hAnsi="Book Antiqua"/>
          <w:b/>
          <w:bCs/>
          <w:color w:val="000000"/>
          <w:sz w:val="24"/>
          <w:szCs w:val="24"/>
        </w:rPr>
        <w:t>epulis</w:t>
      </w:r>
      <w:proofErr w:type="spellEnd"/>
      <w:r w:rsidRPr="00710BA0">
        <w:rPr>
          <w:rFonts w:ascii="Book Antiqua" w:hAnsi="Book Antiqua"/>
          <w:color w:val="000000"/>
          <w:sz w:val="24"/>
          <w:szCs w:val="24"/>
        </w:rPr>
        <w:t>”. If the fibrous tissue predominates, it is called “</w:t>
      </w:r>
      <w:r w:rsidRPr="00710BA0">
        <w:rPr>
          <w:rFonts w:ascii="Book Antiqua" w:hAnsi="Book Antiqua"/>
          <w:b/>
          <w:bCs/>
          <w:color w:val="000000"/>
          <w:sz w:val="24"/>
          <w:szCs w:val="24"/>
        </w:rPr>
        <w:t xml:space="preserve">Fibrous </w:t>
      </w:r>
      <w:proofErr w:type="spellStart"/>
      <w:r w:rsidRPr="00710BA0">
        <w:rPr>
          <w:rFonts w:ascii="Book Antiqua" w:hAnsi="Book Antiqua"/>
          <w:b/>
          <w:bCs/>
          <w:color w:val="000000"/>
          <w:sz w:val="24"/>
          <w:szCs w:val="24"/>
        </w:rPr>
        <w:t>epulis</w:t>
      </w:r>
      <w:proofErr w:type="spellEnd"/>
      <w:r w:rsidRPr="00710BA0">
        <w:rPr>
          <w:rFonts w:ascii="Book Antiqua" w:hAnsi="Book Antiqua"/>
          <w:color w:val="000000"/>
          <w:sz w:val="24"/>
          <w:szCs w:val="24"/>
        </w:rPr>
        <w:t xml:space="preserve">”. If the </w:t>
      </w:r>
      <w:proofErr w:type="spellStart"/>
      <w:r w:rsidRPr="00710BA0">
        <w:rPr>
          <w:rFonts w:ascii="Book Antiqua" w:hAnsi="Book Antiqua"/>
          <w:color w:val="000000"/>
          <w:sz w:val="24"/>
          <w:szCs w:val="24"/>
        </w:rPr>
        <w:t>histocytes</w:t>
      </w:r>
      <w:proofErr w:type="spellEnd"/>
      <w:r w:rsidRPr="00710BA0">
        <w:rPr>
          <w:rFonts w:ascii="Book Antiqua" w:hAnsi="Book Antiqua"/>
          <w:color w:val="000000"/>
          <w:sz w:val="24"/>
          <w:szCs w:val="24"/>
        </w:rPr>
        <w:t xml:space="preserve"> and giant cells (formed by fusion of </w:t>
      </w:r>
      <w:proofErr w:type="spellStart"/>
      <w:r w:rsidRPr="00710BA0">
        <w:rPr>
          <w:rFonts w:ascii="Book Antiqua" w:hAnsi="Book Antiqua"/>
          <w:color w:val="000000"/>
          <w:sz w:val="24"/>
          <w:szCs w:val="24"/>
        </w:rPr>
        <w:t>histocytes</w:t>
      </w:r>
      <w:proofErr w:type="spellEnd"/>
      <w:r w:rsidRPr="00710BA0">
        <w:rPr>
          <w:rFonts w:ascii="Book Antiqua" w:hAnsi="Book Antiqua"/>
          <w:color w:val="000000"/>
          <w:sz w:val="24"/>
          <w:szCs w:val="24"/>
        </w:rPr>
        <w:t>) predominate, it is called “</w:t>
      </w:r>
      <w:r w:rsidRPr="00710BA0">
        <w:rPr>
          <w:rFonts w:ascii="Book Antiqua" w:hAnsi="Book Antiqua"/>
          <w:b/>
          <w:bCs/>
          <w:color w:val="000000"/>
          <w:sz w:val="24"/>
          <w:szCs w:val="24"/>
        </w:rPr>
        <w:t xml:space="preserve">Giant cell </w:t>
      </w:r>
      <w:proofErr w:type="spellStart"/>
      <w:r w:rsidRPr="00710BA0">
        <w:rPr>
          <w:rFonts w:ascii="Book Antiqua" w:hAnsi="Book Antiqua"/>
          <w:b/>
          <w:bCs/>
          <w:color w:val="000000"/>
          <w:sz w:val="24"/>
          <w:szCs w:val="24"/>
        </w:rPr>
        <w:t>epulis</w:t>
      </w:r>
      <w:proofErr w:type="spellEnd"/>
      <w:r w:rsidRPr="00710BA0">
        <w:rPr>
          <w:rFonts w:ascii="Book Antiqua" w:hAnsi="Book Antiqua"/>
          <w:color w:val="000000"/>
          <w:sz w:val="24"/>
          <w:szCs w:val="24"/>
        </w:rPr>
        <w:t>”.</w:t>
      </w:r>
    </w:p>
    <w:p w:rsidR="0087371C" w:rsidRPr="00710BA0" w:rsidRDefault="0087371C" w:rsidP="005F676F">
      <w:pPr>
        <w:pStyle w:val="ListParagraph"/>
        <w:numPr>
          <w:ilvl w:val="0"/>
          <w:numId w:val="5"/>
        </w:numPr>
        <w:rPr>
          <w:rFonts w:ascii="Book Antiqua" w:hAnsi="Book Antiqua"/>
          <w:b/>
          <w:bCs/>
          <w:i/>
          <w:iCs/>
          <w:color w:val="000000"/>
          <w:sz w:val="24"/>
          <w:szCs w:val="24"/>
        </w:rPr>
      </w:pPr>
      <w:r w:rsidRPr="00710BA0">
        <w:rPr>
          <w:rFonts w:ascii="Book Antiqua" w:hAnsi="Book Antiqua"/>
          <w:b/>
          <w:bCs/>
          <w:i/>
          <w:iCs/>
          <w:color w:val="000000"/>
          <w:sz w:val="24"/>
          <w:szCs w:val="24"/>
        </w:rPr>
        <w:t xml:space="preserve">Vascular </w:t>
      </w:r>
      <w:proofErr w:type="spellStart"/>
      <w:r w:rsidRPr="00710BA0">
        <w:rPr>
          <w:rFonts w:ascii="Book Antiqua" w:hAnsi="Book Antiqua"/>
          <w:b/>
          <w:bCs/>
          <w:i/>
          <w:iCs/>
          <w:color w:val="000000"/>
          <w:sz w:val="24"/>
          <w:szCs w:val="24"/>
        </w:rPr>
        <w:t>epulis</w:t>
      </w:r>
      <w:proofErr w:type="spellEnd"/>
    </w:p>
    <w:p w:rsidR="0087371C" w:rsidRPr="00710BA0" w:rsidRDefault="0087371C" w:rsidP="005F676F">
      <w:pPr>
        <w:pStyle w:val="ListParagraph"/>
        <w:numPr>
          <w:ilvl w:val="0"/>
          <w:numId w:val="3"/>
        </w:numPr>
        <w:ind w:left="360"/>
        <w:rPr>
          <w:rFonts w:ascii="Book Antiqua" w:hAnsi="Book Antiqua"/>
          <w:color w:val="000000"/>
          <w:sz w:val="24"/>
          <w:szCs w:val="24"/>
        </w:rPr>
      </w:pPr>
      <w:proofErr w:type="gramStart"/>
      <w:r w:rsidRPr="00710BA0">
        <w:rPr>
          <w:rFonts w:ascii="Book Antiqua" w:hAnsi="Book Antiqua"/>
          <w:color w:val="000000"/>
          <w:sz w:val="24"/>
          <w:szCs w:val="24"/>
        </w:rPr>
        <w:t xml:space="preserve">Accounts for 28% of </w:t>
      </w:r>
      <w:proofErr w:type="spellStart"/>
      <w:r w:rsidRPr="00710BA0">
        <w:rPr>
          <w:rFonts w:ascii="Book Antiqua" w:hAnsi="Book Antiqua"/>
          <w:color w:val="000000"/>
          <w:sz w:val="24"/>
          <w:szCs w:val="24"/>
        </w:rPr>
        <w:t>epulides</w:t>
      </w:r>
      <w:proofErr w:type="spellEnd"/>
      <w:r w:rsidRPr="00710BA0">
        <w:rPr>
          <w:rFonts w:ascii="Book Antiqua" w:hAnsi="Book Antiqua"/>
          <w:color w:val="000000"/>
          <w:sz w:val="24"/>
          <w:szCs w:val="24"/>
        </w:rPr>
        <w:t>, the recurrence rate is</w:t>
      </w:r>
      <w:proofErr w:type="gramEnd"/>
      <w:r w:rsidRPr="00710BA0">
        <w:rPr>
          <w:rFonts w:ascii="Book Antiqua" w:hAnsi="Book Antiqua"/>
          <w:color w:val="000000"/>
          <w:sz w:val="24"/>
          <w:szCs w:val="24"/>
        </w:rPr>
        <w:t xml:space="preserve"> 14% (if 100 vascular </w:t>
      </w:r>
      <w:proofErr w:type="spellStart"/>
      <w:r w:rsidRPr="00710BA0">
        <w:rPr>
          <w:rFonts w:ascii="Book Antiqua" w:hAnsi="Book Antiqua"/>
          <w:color w:val="000000"/>
          <w:sz w:val="24"/>
          <w:szCs w:val="24"/>
        </w:rPr>
        <w:t>epulides</w:t>
      </w:r>
      <w:proofErr w:type="spellEnd"/>
      <w:r w:rsidRPr="00710BA0">
        <w:rPr>
          <w:rFonts w:ascii="Book Antiqua" w:hAnsi="Book Antiqua"/>
          <w:color w:val="000000"/>
          <w:sz w:val="24"/>
          <w:szCs w:val="24"/>
        </w:rPr>
        <w:t xml:space="preserve"> are removed, around 14 of them return).</w:t>
      </w:r>
    </w:p>
    <w:p w:rsidR="0087371C" w:rsidRPr="00710BA0" w:rsidRDefault="0087371C" w:rsidP="00A2155E">
      <w:pPr>
        <w:pStyle w:val="ListParagraph"/>
        <w:numPr>
          <w:ilvl w:val="0"/>
          <w:numId w:val="3"/>
        </w:numPr>
        <w:ind w:left="360"/>
        <w:rPr>
          <w:rFonts w:ascii="Book Antiqua" w:hAnsi="Book Antiqua"/>
          <w:color w:val="000000"/>
          <w:sz w:val="24"/>
          <w:szCs w:val="24"/>
        </w:rPr>
      </w:pPr>
      <w:r w:rsidRPr="00710BA0">
        <w:rPr>
          <w:rFonts w:ascii="Book Antiqua" w:hAnsi="Book Antiqua"/>
          <w:i/>
          <w:iCs/>
          <w:color w:val="000000"/>
          <w:sz w:val="24"/>
          <w:szCs w:val="24"/>
          <w:u w:val="single"/>
        </w:rPr>
        <w:t>Clinically:</w:t>
      </w:r>
      <w:r w:rsidRPr="00710BA0">
        <w:rPr>
          <w:rFonts w:ascii="Book Antiqua" w:hAnsi="Book Antiqua"/>
          <w:color w:val="000000"/>
          <w:sz w:val="24"/>
          <w:szCs w:val="24"/>
        </w:rPr>
        <w:t xml:space="preserve"> </w:t>
      </w:r>
      <w:proofErr w:type="spellStart"/>
      <w:r w:rsidRPr="00710BA0">
        <w:rPr>
          <w:rFonts w:ascii="Book Antiqua" w:hAnsi="Book Antiqua"/>
          <w:color w:val="000000"/>
          <w:sz w:val="24"/>
          <w:szCs w:val="24"/>
        </w:rPr>
        <w:t>Polypoid</w:t>
      </w:r>
      <w:proofErr w:type="spellEnd"/>
      <w:r w:rsidRPr="00710BA0">
        <w:rPr>
          <w:rFonts w:ascii="Book Antiqua" w:hAnsi="Book Antiqua"/>
          <w:color w:val="000000"/>
          <w:sz w:val="24"/>
          <w:szCs w:val="24"/>
        </w:rPr>
        <w:t>, soft (if traumatized, ulceration and bleeding will happen), bright red and rapid growth.</w:t>
      </w:r>
    </w:p>
    <w:p w:rsidR="0087371C" w:rsidRPr="00710BA0" w:rsidRDefault="0087371C" w:rsidP="00B142D9">
      <w:pPr>
        <w:pStyle w:val="ListParagraph"/>
        <w:numPr>
          <w:ilvl w:val="0"/>
          <w:numId w:val="3"/>
        </w:numPr>
        <w:ind w:left="360"/>
        <w:rPr>
          <w:rFonts w:ascii="Book Antiqua" w:hAnsi="Book Antiqua"/>
          <w:color w:val="000000"/>
          <w:sz w:val="24"/>
          <w:szCs w:val="24"/>
        </w:rPr>
      </w:pPr>
      <w:r w:rsidRPr="00710BA0">
        <w:rPr>
          <w:rFonts w:ascii="Book Antiqua" w:hAnsi="Book Antiqua"/>
          <w:color w:val="000000"/>
          <w:sz w:val="24"/>
          <w:szCs w:val="24"/>
        </w:rPr>
        <w:t>Can occur in pregnant ladies “</w:t>
      </w:r>
      <w:r w:rsidRPr="00710BA0">
        <w:rPr>
          <w:rFonts w:ascii="Book Antiqua" w:hAnsi="Book Antiqua"/>
          <w:b/>
          <w:bCs/>
          <w:color w:val="000000"/>
          <w:sz w:val="24"/>
          <w:szCs w:val="24"/>
        </w:rPr>
        <w:t xml:space="preserve">Pregnancy </w:t>
      </w:r>
      <w:proofErr w:type="spellStart"/>
      <w:r w:rsidRPr="00710BA0">
        <w:rPr>
          <w:rFonts w:ascii="Book Antiqua" w:hAnsi="Book Antiqua"/>
          <w:b/>
          <w:bCs/>
          <w:color w:val="000000"/>
          <w:sz w:val="24"/>
          <w:szCs w:val="24"/>
        </w:rPr>
        <w:t>epulis</w:t>
      </w:r>
      <w:proofErr w:type="spellEnd"/>
      <w:r w:rsidRPr="00710BA0">
        <w:rPr>
          <w:rFonts w:ascii="Book Antiqua" w:hAnsi="Book Antiqua"/>
          <w:color w:val="000000"/>
          <w:sz w:val="24"/>
          <w:szCs w:val="24"/>
        </w:rPr>
        <w:t>” at the end of the 1</w:t>
      </w:r>
      <w:r w:rsidRPr="00710BA0">
        <w:rPr>
          <w:rFonts w:ascii="Book Antiqua" w:hAnsi="Book Antiqua"/>
          <w:color w:val="000000"/>
          <w:sz w:val="24"/>
          <w:szCs w:val="24"/>
          <w:vertAlign w:val="superscript"/>
        </w:rPr>
        <w:t>st</w:t>
      </w:r>
      <w:r w:rsidRPr="00710BA0">
        <w:rPr>
          <w:rFonts w:ascii="Book Antiqua" w:hAnsi="Book Antiqua"/>
          <w:color w:val="000000"/>
          <w:sz w:val="24"/>
          <w:szCs w:val="24"/>
        </w:rPr>
        <w:t xml:space="preserve"> trimester, grows through pregnancy and following delivery it shrinks and becomes fibrous </w:t>
      </w:r>
      <w:proofErr w:type="spellStart"/>
      <w:r w:rsidRPr="00710BA0">
        <w:rPr>
          <w:rFonts w:ascii="Book Antiqua" w:hAnsi="Book Antiqua"/>
          <w:color w:val="000000"/>
          <w:sz w:val="24"/>
          <w:szCs w:val="24"/>
        </w:rPr>
        <w:t>epulis</w:t>
      </w:r>
      <w:proofErr w:type="spellEnd"/>
      <w:r w:rsidRPr="00710BA0">
        <w:rPr>
          <w:rFonts w:ascii="Book Antiqua" w:hAnsi="Book Antiqua"/>
          <w:color w:val="000000"/>
          <w:sz w:val="24"/>
          <w:szCs w:val="24"/>
        </w:rPr>
        <w:t xml:space="preserve">. If it was small, it may disappear following the delivery. It is also called “Pregnancy tumor” as the term “tumor” means swelling, but it is better not to use this term to differentiate it from malignancy. </w:t>
      </w:r>
    </w:p>
    <w:p w:rsidR="0087371C" w:rsidRPr="00710BA0" w:rsidRDefault="0087371C" w:rsidP="007E1D58">
      <w:pPr>
        <w:pStyle w:val="ListParagraph"/>
        <w:numPr>
          <w:ilvl w:val="0"/>
          <w:numId w:val="3"/>
        </w:numPr>
        <w:ind w:left="360"/>
        <w:rPr>
          <w:rFonts w:ascii="Book Antiqua" w:hAnsi="Book Antiqua"/>
          <w:color w:val="000000"/>
          <w:sz w:val="24"/>
          <w:szCs w:val="24"/>
        </w:rPr>
      </w:pPr>
      <w:r w:rsidRPr="00710BA0">
        <w:rPr>
          <w:rFonts w:ascii="Book Antiqua" w:hAnsi="Book Antiqua"/>
          <w:i/>
          <w:iCs/>
          <w:color w:val="000000"/>
          <w:sz w:val="24"/>
          <w:szCs w:val="24"/>
          <w:u w:val="single"/>
        </w:rPr>
        <w:t xml:space="preserve">Management of pregnancy </w:t>
      </w:r>
      <w:proofErr w:type="spellStart"/>
      <w:r w:rsidRPr="00710BA0">
        <w:rPr>
          <w:rFonts w:ascii="Book Antiqua" w:hAnsi="Book Antiqua"/>
          <w:i/>
          <w:iCs/>
          <w:color w:val="000000"/>
          <w:sz w:val="24"/>
          <w:szCs w:val="24"/>
          <w:u w:val="single"/>
        </w:rPr>
        <w:t>epulis</w:t>
      </w:r>
      <w:proofErr w:type="spellEnd"/>
      <w:r w:rsidRPr="00710BA0">
        <w:rPr>
          <w:rFonts w:ascii="Book Antiqua" w:hAnsi="Book Antiqua"/>
          <w:color w:val="000000"/>
          <w:sz w:val="24"/>
          <w:szCs w:val="24"/>
        </w:rPr>
        <w:t xml:space="preserve">: If the patient has large </w:t>
      </w:r>
      <w:proofErr w:type="spellStart"/>
      <w:r w:rsidRPr="00710BA0">
        <w:rPr>
          <w:rFonts w:ascii="Book Antiqua" w:hAnsi="Book Antiqua"/>
          <w:color w:val="000000"/>
          <w:sz w:val="24"/>
          <w:szCs w:val="24"/>
        </w:rPr>
        <w:t>epulis</w:t>
      </w:r>
      <w:proofErr w:type="spellEnd"/>
      <w:r w:rsidRPr="00710BA0">
        <w:rPr>
          <w:rFonts w:ascii="Book Antiqua" w:hAnsi="Book Antiqua"/>
          <w:color w:val="000000"/>
          <w:sz w:val="24"/>
          <w:szCs w:val="24"/>
        </w:rPr>
        <w:t xml:space="preserve"> that causes bleeding, esthetic and eating problems, it should be removed during pregnancy. Otherwise, the management should be delayed after delivery and this is better, why? Because if we remove it during pregnancy, the bleeding and the recurrence rate will be more. So, as a rule it is better to delay the treatment after pregnancy. After pregnancy it will shrink and therefore the surgery will be easier and with less bleeding and recurrence.</w:t>
      </w:r>
    </w:p>
    <w:p w:rsidR="0087371C" w:rsidRPr="00710BA0" w:rsidRDefault="0087371C" w:rsidP="00B142D9">
      <w:pPr>
        <w:pStyle w:val="ListParagraph"/>
        <w:numPr>
          <w:ilvl w:val="0"/>
          <w:numId w:val="3"/>
        </w:numPr>
        <w:ind w:left="360"/>
        <w:rPr>
          <w:rFonts w:ascii="Book Antiqua" w:hAnsi="Book Antiqua"/>
          <w:color w:val="000000"/>
          <w:sz w:val="24"/>
          <w:szCs w:val="24"/>
        </w:rPr>
      </w:pPr>
      <w:r w:rsidRPr="00710BA0">
        <w:rPr>
          <w:rFonts w:ascii="Book Antiqua" w:hAnsi="Book Antiqua"/>
          <w:i/>
          <w:iCs/>
          <w:color w:val="000000"/>
          <w:sz w:val="24"/>
          <w:szCs w:val="24"/>
          <w:u w:val="single"/>
        </w:rPr>
        <w:t>Histopathology</w:t>
      </w:r>
      <w:r w:rsidRPr="00710BA0">
        <w:rPr>
          <w:rFonts w:ascii="Book Antiqua" w:hAnsi="Book Antiqua"/>
          <w:color w:val="000000"/>
          <w:sz w:val="24"/>
          <w:szCs w:val="24"/>
        </w:rPr>
        <w:t xml:space="preserve">: proliferation of endothelial cells (vascular proliferation) </w:t>
      </w:r>
      <w:r w:rsidRPr="00710BA0">
        <w:rPr>
          <w:rFonts w:ascii="Book Antiqua" w:hAnsi="Book Antiqua" w:cs="Times New Roman"/>
          <w:color w:val="000000"/>
          <w:sz w:val="24"/>
          <w:szCs w:val="24"/>
        </w:rPr>
        <w:t xml:space="preserve">which may take the form of solid sheets of endothelial cells (immature) that form capillaries later on (mature). The result is </w:t>
      </w:r>
      <w:r w:rsidRPr="00710BA0">
        <w:rPr>
          <w:rFonts w:ascii="Book Antiqua" w:hAnsi="Book Antiqua" w:cs="Times New Roman"/>
          <w:color w:val="000000"/>
          <w:sz w:val="24"/>
          <w:szCs w:val="24"/>
        </w:rPr>
        <w:lastRenderedPageBreak/>
        <w:t>the formation of numerous capillaries and large, dilated, thin walled vascular spaces containing RBCs.</w:t>
      </w:r>
      <w:r w:rsidRPr="00710BA0">
        <w:rPr>
          <w:rFonts w:ascii="Times New Roman" w:hAnsi="Times New Roman" w:cs="Times New Roman"/>
          <w:color w:val="000000"/>
        </w:rPr>
        <w:t xml:space="preserve"> </w:t>
      </w:r>
      <w:r w:rsidRPr="00710BA0">
        <w:rPr>
          <w:rFonts w:ascii="Book Antiqua" w:hAnsi="Book Antiqua" w:cs="Times New Roman"/>
          <w:color w:val="000000"/>
          <w:sz w:val="24"/>
          <w:szCs w:val="24"/>
        </w:rPr>
        <w:t>The vascular element is supported by a delicate fibrous connective tissue.</w:t>
      </w:r>
    </w:p>
    <w:p w:rsidR="0087371C" w:rsidRPr="00710BA0" w:rsidRDefault="0087371C" w:rsidP="004A053B">
      <w:pPr>
        <w:pStyle w:val="ListParagraph"/>
        <w:numPr>
          <w:ilvl w:val="0"/>
          <w:numId w:val="3"/>
        </w:numPr>
        <w:autoSpaceDE w:val="0"/>
        <w:autoSpaceDN w:val="0"/>
        <w:adjustRightInd w:val="0"/>
        <w:spacing w:after="0"/>
        <w:ind w:left="360"/>
        <w:rPr>
          <w:rFonts w:ascii="Book Antiqua" w:hAnsi="Book Antiqua" w:cs="Times New Roman"/>
          <w:color w:val="000000"/>
          <w:sz w:val="24"/>
          <w:szCs w:val="24"/>
        </w:rPr>
      </w:pPr>
      <w:r w:rsidRPr="00710BA0">
        <w:rPr>
          <w:rFonts w:ascii="Book Antiqua" w:hAnsi="Book Antiqua" w:cs="Times New Roman"/>
          <w:color w:val="000000"/>
          <w:sz w:val="24"/>
          <w:szCs w:val="24"/>
        </w:rPr>
        <w:t>The surface is soft and predisposed to trauma that may cause ulceration. So, it is common to see ulceration on surface.</w:t>
      </w:r>
    </w:p>
    <w:p w:rsidR="0087371C" w:rsidRPr="00710BA0" w:rsidRDefault="0087371C" w:rsidP="0058717B">
      <w:pPr>
        <w:pStyle w:val="ListParagraph"/>
        <w:autoSpaceDE w:val="0"/>
        <w:autoSpaceDN w:val="0"/>
        <w:adjustRightInd w:val="0"/>
        <w:spacing w:after="0" w:line="240" w:lineRule="auto"/>
        <w:ind w:left="360"/>
        <w:rPr>
          <w:rFonts w:ascii="Book Antiqua" w:hAnsi="Book Antiqua" w:cs="Times New Roman"/>
          <w:color w:val="000000"/>
          <w:sz w:val="24"/>
          <w:szCs w:val="24"/>
        </w:rPr>
      </w:pPr>
    </w:p>
    <w:p w:rsidR="0087371C" w:rsidRPr="00710BA0" w:rsidRDefault="0087371C" w:rsidP="008F56B7">
      <w:pPr>
        <w:autoSpaceDE w:val="0"/>
        <w:autoSpaceDN w:val="0"/>
        <w:adjustRightInd w:val="0"/>
        <w:spacing w:after="0" w:line="240" w:lineRule="auto"/>
        <w:rPr>
          <w:rFonts w:ascii="Book Antiqua" w:hAnsi="Book Antiqua" w:cs="Times New Roman"/>
          <w:color w:val="000000"/>
          <w:sz w:val="24"/>
          <w:szCs w:val="24"/>
        </w:rPr>
      </w:pPr>
      <w:r w:rsidRPr="00710BA0">
        <w:rPr>
          <w:rFonts w:ascii="Book Antiqua" w:hAnsi="Book Antiqua" w:cs="Times New Roman"/>
          <w:color w:val="000000"/>
          <w:sz w:val="24"/>
          <w:szCs w:val="24"/>
        </w:rPr>
        <w:sym w:font="Wingdings" w:char="F0C4"/>
      </w:r>
      <w:r w:rsidRPr="00710BA0">
        <w:rPr>
          <w:rFonts w:ascii="Book Antiqua" w:hAnsi="Book Antiqua" w:cs="Times New Roman"/>
          <w:color w:val="000000"/>
          <w:sz w:val="24"/>
          <w:szCs w:val="24"/>
        </w:rPr>
        <w:t xml:space="preserve"> The term “Vascular </w:t>
      </w:r>
      <w:proofErr w:type="spellStart"/>
      <w:r w:rsidRPr="00710BA0">
        <w:rPr>
          <w:rFonts w:ascii="Book Antiqua" w:hAnsi="Book Antiqua" w:cs="Times New Roman"/>
          <w:color w:val="000000"/>
          <w:sz w:val="24"/>
          <w:szCs w:val="24"/>
        </w:rPr>
        <w:t>epulis</w:t>
      </w:r>
      <w:proofErr w:type="spellEnd"/>
      <w:r w:rsidRPr="00710BA0">
        <w:rPr>
          <w:rFonts w:ascii="Book Antiqua" w:hAnsi="Book Antiqua" w:cs="Times New Roman"/>
          <w:color w:val="000000"/>
          <w:sz w:val="24"/>
          <w:szCs w:val="24"/>
        </w:rPr>
        <w:t xml:space="preserve">” is limited to the </w:t>
      </w:r>
      <w:proofErr w:type="spellStart"/>
      <w:r w:rsidRPr="00710BA0">
        <w:rPr>
          <w:rFonts w:ascii="Book Antiqua" w:hAnsi="Book Antiqua" w:cs="Times New Roman"/>
          <w:color w:val="000000"/>
          <w:sz w:val="24"/>
          <w:szCs w:val="24"/>
        </w:rPr>
        <w:t>gingiva</w:t>
      </w:r>
      <w:proofErr w:type="spellEnd"/>
      <w:r w:rsidRPr="00710BA0">
        <w:rPr>
          <w:rFonts w:ascii="Book Antiqua" w:hAnsi="Book Antiqua" w:cs="Times New Roman"/>
          <w:color w:val="000000"/>
          <w:sz w:val="24"/>
          <w:szCs w:val="24"/>
        </w:rPr>
        <w:t xml:space="preserve">, what about the same lesion occurring on other parts of the oral cavity (lateral border of the tongue, </w:t>
      </w:r>
      <w:proofErr w:type="spellStart"/>
      <w:r w:rsidRPr="00710BA0">
        <w:rPr>
          <w:rFonts w:ascii="Book Antiqua" w:hAnsi="Book Antiqua" w:cs="Times New Roman"/>
          <w:color w:val="000000"/>
          <w:sz w:val="24"/>
          <w:szCs w:val="24"/>
        </w:rPr>
        <w:t>buccal</w:t>
      </w:r>
      <w:proofErr w:type="spellEnd"/>
      <w:r w:rsidRPr="00710BA0">
        <w:rPr>
          <w:rFonts w:ascii="Book Antiqua" w:hAnsi="Book Antiqua" w:cs="Times New Roman"/>
          <w:color w:val="000000"/>
          <w:sz w:val="24"/>
          <w:szCs w:val="24"/>
        </w:rPr>
        <w:t xml:space="preserve"> mucosa…)? The general term is “</w:t>
      </w:r>
      <w:proofErr w:type="spellStart"/>
      <w:r w:rsidRPr="00710BA0">
        <w:rPr>
          <w:rFonts w:ascii="Book Antiqua" w:hAnsi="Book Antiqua" w:cs="Times New Roman"/>
          <w:color w:val="000000"/>
          <w:sz w:val="24"/>
          <w:szCs w:val="24"/>
        </w:rPr>
        <w:t>Pyogenic</w:t>
      </w:r>
      <w:proofErr w:type="spellEnd"/>
      <w:r w:rsidRPr="00710BA0">
        <w:rPr>
          <w:rFonts w:ascii="Book Antiqua" w:hAnsi="Book Antiqua" w:cs="Times New Roman"/>
          <w:color w:val="000000"/>
          <w:sz w:val="24"/>
          <w:szCs w:val="24"/>
        </w:rPr>
        <w:t xml:space="preserve"> </w:t>
      </w:r>
      <w:proofErr w:type="spellStart"/>
      <w:r w:rsidRPr="00710BA0">
        <w:rPr>
          <w:rFonts w:ascii="Book Antiqua" w:hAnsi="Book Antiqua" w:cs="Times New Roman"/>
          <w:color w:val="000000"/>
          <w:sz w:val="24"/>
          <w:szCs w:val="24"/>
        </w:rPr>
        <w:t>granuloma</w:t>
      </w:r>
      <w:proofErr w:type="spellEnd"/>
      <w:r w:rsidRPr="00710BA0">
        <w:rPr>
          <w:rFonts w:ascii="Book Antiqua" w:hAnsi="Book Antiqua" w:cs="Times New Roman"/>
          <w:color w:val="000000"/>
          <w:sz w:val="24"/>
          <w:szCs w:val="24"/>
        </w:rPr>
        <w:t>”.</w:t>
      </w:r>
    </w:p>
    <w:p w:rsidR="0087371C" w:rsidRPr="00710BA0" w:rsidRDefault="0087371C" w:rsidP="008F56B7">
      <w:pPr>
        <w:autoSpaceDE w:val="0"/>
        <w:autoSpaceDN w:val="0"/>
        <w:adjustRightInd w:val="0"/>
        <w:spacing w:after="0" w:line="240" w:lineRule="auto"/>
        <w:rPr>
          <w:rFonts w:ascii="Book Antiqua" w:hAnsi="Book Antiqua" w:cs="Times New Roman"/>
          <w:color w:val="000000"/>
          <w:sz w:val="24"/>
          <w:szCs w:val="24"/>
        </w:rPr>
      </w:pPr>
    </w:p>
    <w:p w:rsidR="0087371C" w:rsidRPr="00710BA0" w:rsidRDefault="0087371C" w:rsidP="0058416E">
      <w:pPr>
        <w:pStyle w:val="ListParagraph"/>
        <w:numPr>
          <w:ilvl w:val="0"/>
          <w:numId w:val="4"/>
        </w:numPr>
        <w:autoSpaceDE w:val="0"/>
        <w:autoSpaceDN w:val="0"/>
        <w:adjustRightInd w:val="0"/>
        <w:spacing w:after="0"/>
        <w:rPr>
          <w:rFonts w:ascii="Book Antiqua" w:hAnsi="Book Antiqua" w:cs="Times New Roman"/>
          <w:b/>
          <w:bCs/>
          <w:color w:val="000000"/>
          <w:sz w:val="24"/>
          <w:szCs w:val="24"/>
        </w:rPr>
      </w:pPr>
      <w:proofErr w:type="spellStart"/>
      <w:r w:rsidRPr="00710BA0">
        <w:rPr>
          <w:rFonts w:ascii="Book Antiqua" w:hAnsi="Book Antiqua" w:cs="Times New Roman"/>
          <w:b/>
          <w:bCs/>
          <w:color w:val="000000"/>
          <w:sz w:val="24"/>
          <w:szCs w:val="24"/>
        </w:rPr>
        <w:t>Pyogenic</w:t>
      </w:r>
      <w:proofErr w:type="spellEnd"/>
      <w:r w:rsidRPr="00710BA0">
        <w:rPr>
          <w:rFonts w:ascii="Book Antiqua" w:hAnsi="Book Antiqua" w:cs="Times New Roman"/>
          <w:b/>
          <w:bCs/>
          <w:color w:val="000000"/>
          <w:sz w:val="24"/>
          <w:szCs w:val="24"/>
        </w:rPr>
        <w:t xml:space="preserve"> </w:t>
      </w:r>
      <w:proofErr w:type="spellStart"/>
      <w:r w:rsidRPr="00710BA0">
        <w:rPr>
          <w:rFonts w:ascii="Book Antiqua" w:hAnsi="Book Antiqua" w:cs="Times New Roman"/>
          <w:b/>
          <w:bCs/>
          <w:color w:val="000000"/>
          <w:sz w:val="24"/>
          <w:szCs w:val="24"/>
        </w:rPr>
        <w:t>granuloma</w:t>
      </w:r>
      <w:proofErr w:type="spellEnd"/>
    </w:p>
    <w:p w:rsidR="0087371C" w:rsidRPr="00710BA0" w:rsidRDefault="0087371C" w:rsidP="004A053B">
      <w:pPr>
        <w:autoSpaceDE w:val="0"/>
        <w:autoSpaceDN w:val="0"/>
        <w:adjustRightInd w:val="0"/>
        <w:spacing w:after="0"/>
        <w:rPr>
          <w:rFonts w:ascii="Book Antiqua" w:hAnsi="Book Antiqua" w:cs="Times New Roman"/>
          <w:color w:val="000000"/>
          <w:sz w:val="24"/>
          <w:szCs w:val="24"/>
        </w:rPr>
      </w:pPr>
      <w:r w:rsidRPr="00710BA0">
        <w:rPr>
          <w:rFonts w:ascii="Book Antiqua" w:hAnsi="Book Antiqua" w:cs="Times New Roman"/>
          <w:color w:val="000000"/>
          <w:sz w:val="24"/>
          <w:szCs w:val="24"/>
        </w:rPr>
        <w:t>Any localized vascular proliferation on any site of the oral cavity or the skin. It is a wrong term to be applied here, the term “</w:t>
      </w:r>
      <w:proofErr w:type="spellStart"/>
      <w:r w:rsidRPr="00710BA0">
        <w:rPr>
          <w:rFonts w:ascii="Book Antiqua" w:hAnsi="Book Antiqua" w:cs="Times New Roman"/>
          <w:color w:val="000000"/>
          <w:sz w:val="24"/>
          <w:szCs w:val="24"/>
        </w:rPr>
        <w:t>Pyogenic</w:t>
      </w:r>
      <w:proofErr w:type="spellEnd"/>
      <w:r w:rsidRPr="00710BA0">
        <w:rPr>
          <w:rFonts w:ascii="Book Antiqua" w:hAnsi="Book Antiqua" w:cs="Times New Roman"/>
          <w:color w:val="000000"/>
          <w:sz w:val="24"/>
          <w:szCs w:val="24"/>
        </w:rPr>
        <w:t xml:space="preserve">” is used to describe a reaction against bacterial infection that produces pus. Because historically they thought that </w:t>
      </w:r>
      <w:proofErr w:type="spellStart"/>
      <w:r w:rsidRPr="00710BA0">
        <w:rPr>
          <w:rFonts w:ascii="Book Antiqua" w:hAnsi="Book Antiqua" w:cs="Times New Roman"/>
          <w:color w:val="000000"/>
          <w:sz w:val="24"/>
          <w:szCs w:val="24"/>
        </w:rPr>
        <w:t>pyogenic</w:t>
      </w:r>
      <w:proofErr w:type="spellEnd"/>
      <w:r w:rsidRPr="00710BA0">
        <w:rPr>
          <w:rFonts w:ascii="Book Antiqua" w:hAnsi="Book Antiqua" w:cs="Times New Roman"/>
          <w:color w:val="000000"/>
          <w:sz w:val="24"/>
          <w:szCs w:val="24"/>
        </w:rPr>
        <w:t xml:space="preserve"> infection is the cause rather than chronic irritation. Also, the term “</w:t>
      </w:r>
      <w:proofErr w:type="spellStart"/>
      <w:r w:rsidRPr="00710BA0">
        <w:rPr>
          <w:rFonts w:ascii="Book Antiqua" w:hAnsi="Book Antiqua" w:cs="Times New Roman"/>
          <w:color w:val="000000"/>
          <w:sz w:val="24"/>
          <w:szCs w:val="24"/>
        </w:rPr>
        <w:t>granuloma</w:t>
      </w:r>
      <w:proofErr w:type="spellEnd"/>
      <w:r w:rsidRPr="00710BA0">
        <w:rPr>
          <w:rFonts w:ascii="Book Antiqua" w:hAnsi="Book Antiqua" w:cs="Times New Roman"/>
          <w:color w:val="000000"/>
          <w:sz w:val="24"/>
          <w:szCs w:val="24"/>
        </w:rPr>
        <w:t>” is also misleading instead it is a granulation tissue.</w:t>
      </w:r>
    </w:p>
    <w:p w:rsidR="0087371C" w:rsidRPr="00710BA0" w:rsidRDefault="0087371C" w:rsidP="004A053B">
      <w:pPr>
        <w:autoSpaceDE w:val="0"/>
        <w:autoSpaceDN w:val="0"/>
        <w:adjustRightInd w:val="0"/>
        <w:spacing w:after="0"/>
        <w:rPr>
          <w:rFonts w:ascii="Book Antiqua" w:hAnsi="Book Antiqua" w:cs="Times New Roman"/>
          <w:color w:val="000000"/>
          <w:sz w:val="24"/>
          <w:szCs w:val="24"/>
        </w:rPr>
      </w:pPr>
    </w:p>
    <w:p w:rsidR="0087371C" w:rsidRPr="00710BA0" w:rsidRDefault="0087371C" w:rsidP="004A053B">
      <w:pPr>
        <w:autoSpaceDE w:val="0"/>
        <w:autoSpaceDN w:val="0"/>
        <w:adjustRightInd w:val="0"/>
        <w:spacing w:after="0"/>
        <w:rPr>
          <w:rFonts w:ascii="Book Antiqua" w:hAnsi="Book Antiqua" w:cs="Times New Roman"/>
          <w:color w:val="000000"/>
          <w:sz w:val="24"/>
          <w:szCs w:val="24"/>
        </w:rPr>
      </w:pPr>
      <w:r w:rsidRPr="00710BA0">
        <w:rPr>
          <w:rFonts w:ascii="Book Antiqua" w:hAnsi="Book Antiqua" w:cs="Times New Roman"/>
          <w:color w:val="000000"/>
          <w:sz w:val="24"/>
          <w:szCs w:val="24"/>
        </w:rPr>
        <w:sym w:font="Wingdings" w:char="F0C4"/>
      </w:r>
      <w:r w:rsidRPr="00710BA0">
        <w:rPr>
          <w:rFonts w:ascii="Book Antiqua" w:hAnsi="Book Antiqua" w:cs="Times New Roman"/>
          <w:color w:val="000000"/>
          <w:sz w:val="24"/>
          <w:szCs w:val="24"/>
        </w:rPr>
        <w:t xml:space="preserve"> So, </w:t>
      </w:r>
      <w:proofErr w:type="spellStart"/>
      <w:r w:rsidRPr="00710BA0">
        <w:rPr>
          <w:rFonts w:ascii="Book Antiqua" w:hAnsi="Book Antiqua" w:cs="Times New Roman"/>
          <w:color w:val="000000"/>
          <w:sz w:val="24"/>
          <w:szCs w:val="24"/>
        </w:rPr>
        <w:t>pyogenic</w:t>
      </w:r>
      <w:proofErr w:type="spellEnd"/>
      <w:r w:rsidRPr="00710BA0">
        <w:rPr>
          <w:rFonts w:ascii="Book Antiqua" w:hAnsi="Book Antiqua" w:cs="Times New Roman"/>
          <w:color w:val="000000"/>
          <w:sz w:val="24"/>
          <w:szCs w:val="24"/>
        </w:rPr>
        <w:t xml:space="preserve"> </w:t>
      </w:r>
      <w:proofErr w:type="spellStart"/>
      <w:r w:rsidRPr="00710BA0">
        <w:rPr>
          <w:rFonts w:ascii="Book Antiqua" w:hAnsi="Book Antiqua" w:cs="Times New Roman"/>
          <w:color w:val="000000"/>
          <w:sz w:val="24"/>
          <w:szCs w:val="24"/>
        </w:rPr>
        <w:t>granuloma</w:t>
      </w:r>
      <w:proofErr w:type="spellEnd"/>
      <w:r w:rsidRPr="00710BA0">
        <w:rPr>
          <w:rFonts w:ascii="Book Antiqua" w:hAnsi="Book Antiqua" w:cs="Times New Roman"/>
          <w:color w:val="000000"/>
          <w:sz w:val="24"/>
          <w:szCs w:val="24"/>
        </w:rPr>
        <w:t xml:space="preserve"> is a general term. Even if the lesion occurs on the </w:t>
      </w:r>
      <w:proofErr w:type="spellStart"/>
      <w:r w:rsidRPr="00710BA0">
        <w:rPr>
          <w:rFonts w:ascii="Book Antiqua" w:hAnsi="Book Antiqua" w:cs="Times New Roman"/>
          <w:color w:val="000000"/>
          <w:sz w:val="24"/>
          <w:szCs w:val="24"/>
        </w:rPr>
        <w:t>gingiva</w:t>
      </w:r>
      <w:proofErr w:type="spellEnd"/>
      <w:r w:rsidRPr="00710BA0">
        <w:rPr>
          <w:rFonts w:ascii="Book Antiqua" w:hAnsi="Book Antiqua" w:cs="Times New Roman"/>
          <w:color w:val="000000"/>
          <w:sz w:val="24"/>
          <w:szCs w:val="24"/>
        </w:rPr>
        <w:t xml:space="preserve">, it can be called </w:t>
      </w:r>
      <w:proofErr w:type="spellStart"/>
      <w:r w:rsidRPr="00710BA0">
        <w:rPr>
          <w:rFonts w:ascii="Book Antiqua" w:hAnsi="Book Antiqua" w:cs="Times New Roman"/>
          <w:color w:val="000000"/>
          <w:sz w:val="24"/>
          <w:szCs w:val="24"/>
        </w:rPr>
        <w:t>pyogenic</w:t>
      </w:r>
      <w:proofErr w:type="spellEnd"/>
      <w:r w:rsidRPr="00710BA0">
        <w:rPr>
          <w:rFonts w:ascii="Book Antiqua" w:hAnsi="Book Antiqua" w:cs="Times New Roman"/>
          <w:color w:val="000000"/>
          <w:sz w:val="24"/>
          <w:szCs w:val="24"/>
        </w:rPr>
        <w:t xml:space="preserve"> </w:t>
      </w:r>
      <w:proofErr w:type="spellStart"/>
      <w:r w:rsidRPr="00710BA0">
        <w:rPr>
          <w:rFonts w:ascii="Book Antiqua" w:hAnsi="Book Antiqua" w:cs="Times New Roman"/>
          <w:color w:val="000000"/>
          <w:sz w:val="24"/>
          <w:szCs w:val="24"/>
        </w:rPr>
        <w:t>granuloma</w:t>
      </w:r>
      <w:proofErr w:type="spellEnd"/>
      <w:r w:rsidRPr="00710BA0">
        <w:rPr>
          <w:rFonts w:ascii="Book Antiqua" w:hAnsi="Book Antiqua" w:cs="Times New Roman"/>
          <w:color w:val="000000"/>
          <w:sz w:val="24"/>
          <w:szCs w:val="24"/>
        </w:rPr>
        <w:t xml:space="preserve">, but vascular </w:t>
      </w:r>
      <w:proofErr w:type="spellStart"/>
      <w:r w:rsidRPr="00710BA0">
        <w:rPr>
          <w:rFonts w:ascii="Book Antiqua" w:hAnsi="Book Antiqua" w:cs="Times New Roman"/>
          <w:color w:val="000000"/>
          <w:sz w:val="24"/>
          <w:szCs w:val="24"/>
        </w:rPr>
        <w:t>epulis</w:t>
      </w:r>
      <w:proofErr w:type="spellEnd"/>
      <w:r w:rsidRPr="00710BA0">
        <w:rPr>
          <w:rFonts w:ascii="Book Antiqua" w:hAnsi="Book Antiqua" w:cs="Times New Roman"/>
          <w:color w:val="000000"/>
          <w:sz w:val="24"/>
          <w:szCs w:val="24"/>
        </w:rPr>
        <w:t xml:space="preserve"> is more specific for the gingival lesion.</w:t>
      </w:r>
    </w:p>
    <w:p w:rsidR="0087371C" w:rsidRPr="00710BA0" w:rsidRDefault="0087371C" w:rsidP="00B517F2">
      <w:pPr>
        <w:autoSpaceDE w:val="0"/>
        <w:autoSpaceDN w:val="0"/>
        <w:adjustRightInd w:val="0"/>
        <w:spacing w:after="0"/>
        <w:rPr>
          <w:rFonts w:ascii="Book Antiqua" w:hAnsi="Book Antiqua" w:cs="Times New Roman"/>
          <w:color w:val="000000"/>
          <w:sz w:val="24"/>
          <w:szCs w:val="24"/>
          <w:u w:val="single"/>
        </w:rPr>
      </w:pPr>
      <w:r w:rsidRPr="00710BA0">
        <w:rPr>
          <w:rFonts w:ascii="Book Antiqua" w:hAnsi="Book Antiqua" w:cs="Times New Roman"/>
          <w:color w:val="000000"/>
          <w:sz w:val="24"/>
          <w:szCs w:val="24"/>
        </w:rPr>
        <w:sym w:font="Wingdings" w:char="F0C4"/>
      </w:r>
      <w:r w:rsidRPr="00710BA0">
        <w:rPr>
          <w:rFonts w:ascii="Book Antiqua" w:hAnsi="Book Antiqua" w:cs="Times New Roman"/>
          <w:b/>
          <w:bCs/>
          <w:color w:val="000000"/>
          <w:sz w:val="32"/>
          <w:szCs w:val="32"/>
          <w:u w:val="single"/>
        </w:rPr>
        <w:t>W</w:t>
      </w:r>
      <w:r w:rsidRPr="00710BA0">
        <w:rPr>
          <w:rFonts w:ascii="Book Antiqua" w:hAnsi="Book Antiqua" w:cs="Times New Roman"/>
          <w:color w:val="000000"/>
          <w:sz w:val="24"/>
          <w:szCs w:val="24"/>
          <w:u w:val="single"/>
        </w:rPr>
        <w:t xml:space="preserve">hat is the </w:t>
      </w:r>
      <w:r w:rsidRPr="00710BA0">
        <w:rPr>
          <w:rFonts w:ascii="Book Antiqua" w:hAnsi="Book Antiqua" w:cs="Times New Roman"/>
          <w:b/>
          <w:bCs/>
          <w:color w:val="000000"/>
          <w:sz w:val="24"/>
          <w:szCs w:val="24"/>
          <w:u w:val="single"/>
        </w:rPr>
        <w:t xml:space="preserve">percentage of </w:t>
      </w:r>
      <w:proofErr w:type="spellStart"/>
      <w:r w:rsidRPr="00710BA0">
        <w:rPr>
          <w:rFonts w:ascii="Book Antiqua" w:hAnsi="Book Antiqua" w:cs="Times New Roman"/>
          <w:b/>
          <w:bCs/>
          <w:color w:val="000000"/>
          <w:sz w:val="24"/>
          <w:szCs w:val="24"/>
          <w:u w:val="single"/>
        </w:rPr>
        <w:t>Pyogenic</w:t>
      </w:r>
      <w:proofErr w:type="spellEnd"/>
      <w:r w:rsidRPr="00710BA0">
        <w:rPr>
          <w:rFonts w:ascii="Book Antiqua" w:hAnsi="Book Antiqua" w:cs="Times New Roman"/>
          <w:b/>
          <w:bCs/>
          <w:color w:val="000000"/>
          <w:sz w:val="24"/>
          <w:szCs w:val="24"/>
          <w:u w:val="single"/>
        </w:rPr>
        <w:t xml:space="preserve"> </w:t>
      </w:r>
      <w:proofErr w:type="spellStart"/>
      <w:r w:rsidRPr="00710BA0">
        <w:rPr>
          <w:rFonts w:ascii="Book Antiqua" w:hAnsi="Book Antiqua" w:cs="Times New Roman"/>
          <w:b/>
          <w:bCs/>
          <w:color w:val="000000"/>
          <w:sz w:val="24"/>
          <w:szCs w:val="24"/>
          <w:u w:val="single"/>
        </w:rPr>
        <w:t>Granuloma</w:t>
      </w:r>
      <w:proofErr w:type="spellEnd"/>
      <w:r w:rsidRPr="00710BA0">
        <w:rPr>
          <w:rFonts w:ascii="Book Antiqua" w:hAnsi="Book Antiqua" w:cs="Times New Roman"/>
          <w:color w:val="000000"/>
          <w:sz w:val="24"/>
          <w:szCs w:val="24"/>
          <w:u w:val="single"/>
        </w:rPr>
        <w:t xml:space="preserve"> that occurs on the </w:t>
      </w:r>
      <w:proofErr w:type="spellStart"/>
      <w:r w:rsidRPr="00710BA0">
        <w:rPr>
          <w:rFonts w:ascii="Book Antiqua" w:hAnsi="Book Antiqua" w:cs="Times New Roman"/>
          <w:color w:val="000000"/>
          <w:sz w:val="24"/>
          <w:szCs w:val="24"/>
          <w:u w:val="single"/>
        </w:rPr>
        <w:t>gingiva</w:t>
      </w:r>
      <w:proofErr w:type="spellEnd"/>
      <w:r w:rsidRPr="00710BA0">
        <w:rPr>
          <w:rFonts w:ascii="Book Antiqua" w:hAnsi="Book Antiqua" w:cs="Times New Roman"/>
          <w:color w:val="000000"/>
          <w:sz w:val="24"/>
          <w:szCs w:val="24"/>
          <w:u w:val="single"/>
        </w:rPr>
        <w:t>? And that occurs on other sites??</w:t>
      </w:r>
    </w:p>
    <w:p w:rsidR="0087371C" w:rsidRPr="00710BA0" w:rsidRDefault="0087371C" w:rsidP="008B1B98">
      <w:pPr>
        <w:pStyle w:val="ListParagraph"/>
        <w:numPr>
          <w:ilvl w:val="0"/>
          <w:numId w:val="5"/>
        </w:numPr>
        <w:autoSpaceDE w:val="0"/>
        <w:autoSpaceDN w:val="0"/>
        <w:adjustRightInd w:val="0"/>
        <w:spacing w:after="0"/>
        <w:rPr>
          <w:rFonts w:ascii="Book Antiqua" w:hAnsi="Book Antiqua" w:cs="Times New Roman"/>
          <w:b/>
          <w:bCs/>
          <w:i/>
          <w:iCs/>
          <w:color w:val="000000"/>
          <w:sz w:val="24"/>
          <w:szCs w:val="24"/>
        </w:rPr>
      </w:pPr>
      <w:r w:rsidRPr="00710BA0">
        <w:rPr>
          <w:rFonts w:ascii="Book Antiqua" w:hAnsi="Book Antiqua" w:cs="Times New Roman"/>
          <w:b/>
          <w:bCs/>
          <w:i/>
          <w:iCs/>
          <w:color w:val="000000"/>
          <w:sz w:val="24"/>
          <w:szCs w:val="24"/>
        </w:rPr>
        <w:t xml:space="preserve">Fibrous </w:t>
      </w:r>
      <w:proofErr w:type="spellStart"/>
      <w:r w:rsidRPr="00710BA0">
        <w:rPr>
          <w:rFonts w:ascii="Book Antiqua" w:hAnsi="Book Antiqua" w:cs="Times New Roman"/>
          <w:b/>
          <w:bCs/>
          <w:i/>
          <w:iCs/>
          <w:color w:val="000000"/>
          <w:sz w:val="24"/>
          <w:szCs w:val="24"/>
        </w:rPr>
        <w:t>epulis</w:t>
      </w:r>
      <w:proofErr w:type="spellEnd"/>
    </w:p>
    <w:p w:rsidR="0087371C" w:rsidRPr="00710BA0" w:rsidRDefault="0087371C" w:rsidP="00F764B0">
      <w:pPr>
        <w:pStyle w:val="ListParagraph"/>
        <w:numPr>
          <w:ilvl w:val="0"/>
          <w:numId w:val="7"/>
        </w:numPr>
        <w:autoSpaceDE w:val="0"/>
        <w:autoSpaceDN w:val="0"/>
        <w:adjustRightInd w:val="0"/>
        <w:spacing w:after="0"/>
        <w:ind w:left="360"/>
        <w:rPr>
          <w:rFonts w:ascii="Book Antiqua" w:hAnsi="Book Antiqua" w:cs="Times New Roman"/>
          <w:color w:val="000000"/>
          <w:sz w:val="24"/>
          <w:szCs w:val="24"/>
        </w:rPr>
      </w:pPr>
      <w:r w:rsidRPr="00710BA0">
        <w:rPr>
          <w:rFonts w:ascii="Book Antiqua" w:hAnsi="Book Antiqua" w:cs="Times New Roman"/>
          <w:color w:val="000000"/>
          <w:sz w:val="24"/>
          <w:szCs w:val="24"/>
        </w:rPr>
        <w:t xml:space="preserve">Accounts for 65% of </w:t>
      </w:r>
      <w:proofErr w:type="spellStart"/>
      <w:r w:rsidRPr="00710BA0">
        <w:rPr>
          <w:rFonts w:ascii="Book Antiqua" w:hAnsi="Book Antiqua" w:cs="Times New Roman"/>
          <w:color w:val="000000"/>
          <w:sz w:val="24"/>
          <w:szCs w:val="24"/>
        </w:rPr>
        <w:t>epulides</w:t>
      </w:r>
      <w:proofErr w:type="spellEnd"/>
      <w:r w:rsidRPr="00710BA0">
        <w:rPr>
          <w:rFonts w:ascii="Book Antiqua" w:hAnsi="Book Antiqua" w:cs="Times New Roman"/>
          <w:color w:val="000000"/>
          <w:sz w:val="24"/>
          <w:szCs w:val="24"/>
        </w:rPr>
        <w:t xml:space="preserve"> (most common </w:t>
      </w:r>
      <w:proofErr w:type="spellStart"/>
      <w:r w:rsidRPr="00710BA0">
        <w:rPr>
          <w:rFonts w:ascii="Book Antiqua" w:hAnsi="Book Antiqua" w:cs="Times New Roman"/>
          <w:color w:val="000000"/>
          <w:sz w:val="24"/>
          <w:szCs w:val="24"/>
        </w:rPr>
        <w:t>epulides</w:t>
      </w:r>
      <w:proofErr w:type="spellEnd"/>
      <w:r w:rsidRPr="00710BA0">
        <w:rPr>
          <w:rFonts w:ascii="Book Antiqua" w:hAnsi="Book Antiqua" w:cs="Times New Roman"/>
          <w:color w:val="000000"/>
          <w:sz w:val="24"/>
          <w:szCs w:val="24"/>
        </w:rPr>
        <w:t xml:space="preserve">) because part of the vascular </w:t>
      </w:r>
      <w:proofErr w:type="spellStart"/>
      <w:r w:rsidRPr="00710BA0">
        <w:rPr>
          <w:rFonts w:ascii="Book Antiqua" w:hAnsi="Book Antiqua" w:cs="Times New Roman"/>
          <w:color w:val="000000"/>
          <w:sz w:val="24"/>
          <w:szCs w:val="24"/>
        </w:rPr>
        <w:t>epulides</w:t>
      </w:r>
      <w:proofErr w:type="spellEnd"/>
      <w:r w:rsidRPr="00710BA0">
        <w:rPr>
          <w:rFonts w:ascii="Book Antiqua" w:hAnsi="Book Antiqua" w:cs="Times New Roman"/>
          <w:color w:val="000000"/>
          <w:sz w:val="24"/>
          <w:szCs w:val="24"/>
        </w:rPr>
        <w:t xml:space="preserve"> is converted into fibrous. </w:t>
      </w:r>
    </w:p>
    <w:p w:rsidR="0087371C" w:rsidRPr="00710BA0" w:rsidRDefault="0087371C" w:rsidP="003A2854">
      <w:pPr>
        <w:pStyle w:val="ListParagraph"/>
        <w:numPr>
          <w:ilvl w:val="0"/>
          <w:numId w:val="7"/>
        </w:numPr>
        <w:autoSpaceDE w:val="0"/>
        <w:autoSpaceDN w:val="0"/>
        <w:adjustRightInd w:val="0"/>
        <w:spacing w:after="0"/>
        <w:ind w:left="360"/>
        <w:rPr>
          <w:rFonts w:ascii="Book Antiqua" w:hAnsi="Book Antiqua" w:cs="Times New Roman"/>
          <w:color w:val="000000"/>
          <w:sz w:val="24"/>
          <w:szCs w:val="24"/>
        </w:rPr>
      </w:pPr>
      <w:r w:rsidRPr="00710BA0">
        <w:rPr>
          <w:rFonts w:ascii="Book Antiqua" w:hAnsi="Book Antiqua" w:cs="Times New Roman"/>
          <w:color w:val="000000"/>
          <w:sz w:val="24"/>
          <w:szCs w:val="24"/>
        </w:rPr>
        <w:t xml:space="preserve">The recurrence rate is 2% </w:t>
      </w:r>
    </w:p>
    <w:p w:rsidR="0087371C" w:rsidRPr="00710BA0" w:rsidRDefault="0087371C" w:rsidP="006951D7">
      <w:pPr>
        <w:pStyle w:val="ListParagraph"/>
        <w:numPr>
          <w:ilvl w:val="0"/>
          <w:numId w:val="7"/>
        </w:numPr>
        <w:autoSpaceDE w:val="0"/>
        <w:autoSpaceDN w:val="0"/>
        <w:adjustRightInd w:val="0"/>
        <w:spacing w:after="0"/>
        <w:ind w:left="360"/>
        <w:rPr>
          <w:rFonts w:ascii="Book Antiqua" w:hAnsi="Book Antiqua" w:cs="Times New Roman"/>
          <w:color w:val="000000"/>
          <w:sz w:val="24"/>
          <w:szCs w:val="24"/>
        </w:rPr>
      </w:pPr>
      <w:proofErr w:type="spellStart"/>
      <w:r w:rsidRPr="00710BA0">
        <w:rPr>
          <w:rFonts w:ascii="Book Antiqua" w:hAnsi="Book Antiqua" w:cs="Times New Roman"/>
          <w:color w:val="000000"/>
          <w:sz w:val="24"/>
          <w:szCs w:val="24"/>
        </w:rPr>
        <w:t>Pedunculated</w:t>
      </w:r>
      <w:proofErr w:type="spellEnd"/>
      <w:r w:rsidRPr="00710BA0">
        <w:rPr>
          <w:rFonts w:ascii="Book Antiqua" w:hAnsi="Book Antiqua" w:cs="Times New Roman"/>
          <w:color w:val="000000"/>
          <w:sz w:val="24"/>
          <w:szCs w:val="24"/>
        </w:rPr>
        <w:t xml:space="preserve"> or Sessile.</w:t>
      </w:r>
    </w:p>
    <w:p w:rsidR="0087371C" w:rsidRPr="00710BA0" w:rsidRDefault="0087371C" w:rsidP="006951D7">
      <w:pPr>
        <w:pStyle w:val="ListParagraph"/>
        <w:numPr>
          <w:ilvl w:val="0"/>
          <w:numId w:val="7"/>
        </w:numPr>
        <w:autoSpaceDE w:val="0"/>
        <w:autoSpaceDN w:val="0"/>
        <w:adjustRightInd w:val="0"/>
        <w:spacing w:after="0"/>
        <w:ind w:left="360"/>
        <w:rPr>
          <w:rFonts w:ascii="Book Antiqua" w:hAnsi="Book Antiqua" w:cs="Times New Roman"/>
          <w:color w:val="000000"/>
          <w:sz w:val="24"/>
          <w:szCs w:val="24"/>
        </w:rPr>
      </w:pPr>
      <w:r w:rsidRPr="00710BA0">
        <w:rPr>
          <w:rFonts w:ascii="Book Antiqua" w:hAnsi="Book Antiqua" w:cs="Times New Roman"/>
          <w:color w:val="000000"/>
          <w:sz w:val="24"/>
          <w:szCs w:val="24"/>
        </w:rPr>
        <w:t xml:space="preserve">Firm (not soft as the vascular one), pink of similar color to normal </w:t>
      </w:r>
      <w:proofErr w:type="spellStart"/>
      <w:r w:rsidRPr="00710BA0">
        <w:rPr>
          <w:rFonts w:ascii="Book Antiqua" w:hAnsi="Book Antiqua" w:cs="Times New Roman"/>
          <w:color w:val="000000"/>
          <w:sz w:val="24"/>
          <w:szCs w:val="24"/>
        </w:rPr>
        <w:t>gingiva</w:t>
      </w:r>
      <w:proofErr w:type="spellEnd"/>
      <w:r w:rsidRPr="00710BA0">
        <w:rPr>
          <w:rFonts w:ascii="Book Antiqua" w:hAnsi="Book Antiqua" w:cs="Times New Roman"/>
          <w:color w:val="000000"/>
          <w:sz w:val="24"/>
          <w:szCs w:val="24"/>
        </w:rPr>
        <w:t xml:space="preserve"> or pale if there is a lot of scar tissue, it is rarely ulcerated because it is firm and can tolerate any trauma.</w:t>
      </w:r>
    </w:p>
    <w:p w:rsidR="0087371C" w:rsidRPr="00710BA0" w:rsidRDefault="0087371C" w:rsidP="003A2854">
      <w:pPr>
        <w:pStyle w:val="ListParagraph"/>
        <w:numPr>
          <w:ilvl w:val="0"/>
          <w:numId w:val="7"/>
        </w:numPr>
        <w:autoSpaceDE w:val="0"/>
        <w:autoSpaceDN w:val="0"/>
        <w:adjustRightInd w:val="0"/>
        <w:spacing w:after="0"/>
        <w:ind w:left="360"/>
        <w:rPr>
          <w:rFonts w:ascii="Book Antiqua" w:hAnsi="Book Antiqua" w:cs="Times New Roman"/>
          <w:i/>
          <w:iCs/>
          <w:color w:val="000000"/>
          <w:sz w:val="24"/>
          <w:szCs w:val="24"/>
          <w:u w:val="single"/>
        </w:rPr>
      </w:pPr>
      <w:proofErr w:type="spellStart"/>
      <w:r w:rsidRPr="00710BA0">
        <w:rPr>
          <w:rFonts w:ascii="Book Antiqua" w:hAnsi="Book Antiqua" w:cs="Times New Roman"/>
          <w:i/>
          <w:iCs/>
          <w:color w:val="000000"/>
          <w:sz w:val="24"/>
          <w:szCs w:val="24"/>
          <w:u w:val="single"/>
        </w:rPr>
        <w:t>Histologically</w:t>
      </w:r>
      <w:proofErr w:type="spellEnd"/>
      <w:r w:rsidRPr="00710BA0">
        <w:rPr>
          <w:rFonts w:ascii="Book Antiqua" w:hAnsi="Book Antiqua" w:cs="Times New Roman"/>
          <w:i/>
          <w:iCs/>
          <w:color w:val="000000"/>
          <w:sz w:val="24"/>
          <w:szCs w:val="24"/>
          <w:u w:val="single"/>
        </w:rPr>
        <w:t xml:space="preserve">: </w:t>
      </w:r>
      <w:r w:rsidRPr="00710BA0">
        <w:rPr>
          <w:rFonts w:ascii="Book Antiqua" w:hAnsi="Book Antiqua" w:cs="Times New Roman"/>
          <w:color w:val="000000"/>
          <w:sz w:val="24"/>
          <w:szCs w:val="24"/>
        </w:rPr>
        <w:t xml:space="preserve">collagen bundles with diffuse sheets of fibroblasts, chronic inflammatory cell infiltrate (predominantly plasma cells), you can see also bone formation (bone </w:t>
      </w:r>
      <w:proofErr w:type="spellStart"/>
      <w:r w:rsidRPr="00710BA0">
        <w:rPr>
          <w:rFonts w:ascii="Book Antiqua" w:hAnsi="Book Antiqua" w:cs="Times New Roman"/>
          <w:color w:val="000000"/>
          <w:sz w:val="24"/>
          <w:szCs w:val="24"/>
        </w:rPr>
        <w:t>trabeculae</w:t>
      </w:r>
      <w:proofErr w:type="spellEnd"/>
      <w:r w:rsidRPr="00710BA0">
        <w:rPr>
          <w:rFonts w:ascii="Book Antiqua" w:hAnsi="Book Antiqua" w:cs="Times New Roman"/>
          <w:color w:val="000000"/>
          <w:sz w:val="24"/>
          <w:szCs w:val="24"/>
        </w:rPr>
        <w:t xml:space="preserve">) in some cases and because of this in some text books, it is called </w:t>
      </w:r>
      <w:r w:rsidRPr="00710BA0">
        <w:rPr>
          <w:rFonts w:ascii="Book Antiqua" w:hAnsi="Book Antiqua" w:cs="Times New Roman"/>
          <w:b/>
          <w:bCs/>
          <w:color w:val="000000"/>
          <w:sz w:val="24"/>
          <w:szCs w:val="24"/>
        </w:rPr>
        <w:t xml:space="preserve">peripheral ossifying </w:t>
      </w:r>
      <w:proofErr w:type="spellStart"/>
      <w:r w:rsidRPr="00710BA0">
        <w:rPr>
          <w:rFonts w:ascii="Book Antiqua" w:hAnsi="Book Antiqua" w:cs="Times New Roman"/>
          <w:b/>
          <w:bCs/>
          <w:color w:val="000000"/>
          <w:sz w:val="24"/>
          <w:szCs w:val="24"/>
        </w:rPr>
        <w:t>fibroma</w:t>
      </w:r>
      <w:proofErr w:type="spellEnd"/>
      <w:r w:rsidRPr="00710BA0">
        <w:rPr>
          <w:rFonts w:ascii="Book Antiqua" w:hAnsi="Book Antiqua" w:cs="Times New Roman"/>
          <w:color w:val="000000"/>
          <w:sz w:val="24"/>
          <w:szCs w:val="24"/>
        </w:rPr>
        <w:t>. It is incorrect term because it is not a benign tumor.</w:t>
      </w:r>
    </w:p>
    <w:p w:rsidR="0087371C" w:rsidRPr="00710BA0" w:rsidRDefault="0087371C" w:rsidP="000B290F">
      <w:pPr>
        <w:autoSpaceDE w:val="0"/>
        <w:autoSpaceDN w:val="0"/>
        <w:adjustRightInd w:val="0"/>
        <w:spacing w:after="0"/>
        <w:rPr>
          <w:rFonts w:ascii="Book Antiqua" w:hAnsi="Book Antiqua" w:cs="Times New Roman"/>
          <w:color w:val="000000"/>
          <w:sz w:val="24"/>
          <w:szCs w:val="24"/>
          <w:u w:val="single"/>
        </w:rPr>
      </w:pPr>
      <w:r w:rsidRPr="00710BA0">
        <w:rPr>
          <w:rFonts w:ascii="Book Antiqua" w:hAnsi="Book Antiqua" w:cs="Times New Roman"/>
          <w:color w:val="000000"/>
          <w:sz w:val="24"/>
          <w:szCs w:val="24"/>
        </w:rPr>
        <w:sym w:font="Wingdings" w:char="F0C4"/>
      </w:r>
      <w:r w:rsidRPr="00710BA0">
        <w:rPr>
          <w:rFonts w:ascii="Book Antiqua" w:hAnsi="Book Antiqua" w:cs="Times New Roman"/>
          <w:color w:val="000000"/>
          <w:sz w:val="24"/>
          <w:szCs w:val="24"/>
        </w:rPr>
        <w:t xml:space="preserve"> </w:t>
      </w:r>
      <w:r w:rsidRPr="00710BA0">
        <w:rPr>
          <w:rFonts w:ascii="Book Antiqua" w:hAnsi="Book Antiqua" w:cs="Times New Roman"/>
          <w:b/>
          <w:bCs/>
          <w:color w:val="000000"/>
          <w:sz w:val="32"/>
          <w:szCs w:val="32"/>
          <w:u w:val="single"/>
        </w:rPr>
        <w:t>W</w:t>
      </w:r>
      <w:r w:rsidRPr="00710BA0">
        <w:rPr>
          <w:rFonts w:ascii="Book Antiqua" w:hAnsi="Book Antiqua" w:cs="Times New Roman"/>
          <w:color w:val="000000"/>
          <w:sz w:val="24"/>
          <w:szCs w:val="24"/>
          <w:u w:val="single"/>
        </w:rPr>
        <w:t xml:space="preserve">hat is the </w:t>
      </w:r>
      <w:r w:rsidRPr="00710BA0">
        <w:rPr>
          <w:rFonts w:ascii="Book Antiqua" w:hAnsi="Book Antiqua" w:cs="Times New Roman"/>
          <w:b/>
          <w:bCs/>
          <w:color w:val="000000"/>
          <w:sz w:val="24"/>
          <w:szCs w:val="24"/>
          <w:u w:val="single"/>
        </w:rPr>
        <w:t>origin of bone</w:t>
      </w:r>
      <w:r w:rsidRPr="00710BA0">
        <w:rPr>
          <w:rFonts w:ascii="Book Antiqua" w:hAnsi="Book Antiqua" w:cs="Times New Roman"/>
          <w:color w:val="000000"/>
          <w:sz w:val="24"/>
          <w:szCs w:val="24"/>
          <w:u w:val="single"/>
        </w:rPr>
        <w:t xml:space="preserve"> that is deposited in the </w:t>
      </w:r>
      <w:proofErr w:type="spellStart"/>
      <w:r w:rsidRPr="00710BA0">
        <w:rPr>
          <w:rFonts w:ascii="Book Antiqua" w:hAnsi="Book Antiqua" w:cs="Times New Roman"/>
          <w:color w:val="000000"/>
          <w:sz w:val="24"/>
          <w:szCs w:val="24"/>
          <w:u w:val="single"/>
        </w:rPr>
        <w:t>gingiva</w:t>
      </w:r>
      <w:proofErr w:type="spellEnd"/>
      <w:r w:rsidRPr="00710BA0">
        <w:rPr>
          <w:rFonts w:ascii="Book Antiqua" w:hAnsi="Book Antiqua" w:cs="Times New Roman"/>
          <w:color w:val="000000"/>
          <w:sz w:val="24"/>
          <w:szCs w:val="24"/>
          <w:u w:val="single"/>
        </w:rPr>
        <w:t xml:space="preserve"> </w:t>
      </w:r>
      <w:r w:rsidRPr="00710BA0">
        <w:rPr>
          <w:rFonts w:ascii="Book Antiqua" w:hAnsi="Book Antiqua" w:cs="Times New Roman"/>
          <w:b/>
          <w:bCs/>
          <w:color w:val="000000"/>
          <w:sz w:val="24"/>
          <w:szCs w:val="24"/>
          <w:u w:val="single"/>
        </w:rPr>
        <w:t xml:space="preserve">in case of fibrous </w:t>
      </w:r>
      <w:proofErr w:type="spellStart"/>
      <w:r w:rsidRPr="00710BA0">
        <w:rPr>
          <w:rFonts w:ascii="Book Antiqua" w:hAnsi="Book Antiqua" w:cs="Times New Roman"/>
          <w:b/>
          <w:bCs/>
          <w:color w:val="000000"/>
          <w:sz w:val="24"/>
          <w:szCs w:val="24"/>
          <w:u w:val="single"/>
        </w:rPr>
        <w:t>epulis</w:t>
      </w:r>
      <w:proofErr w:type="spellEnd"/>
      <w:r w:rsidRPr="00710BA0">
        <w:rPr>
          <w:rFonts w:ascii="Book Antiqua" w:hAnsi="Book Antiqua" w:cs="Times New Roman"/>
          <w:color w:val="000000"/>
          <w:sz w:val="24"/>
          <w:szCs w:val="24"/>
          <w:u w:val="single"/>
        </w:rPr>
        <w:t>? (</w:t>
      </w:r>
      <w:proofErr w:type="gramStart"/>
      <w:r w:rsidRPr="00710BA0">
        <w:rPr>
          <w:rFonts w:ascii="Book Antiqua" w:hAnsi="Book Antiqua" w:cs="Times New Roman"/>
          <w:color w:val="000000"/>
          <w:sz w:val="24"/>
          <w:szCs w:val="24"/>
          <w:u w:val="single"/>
        </w:rPr>
        <w:t>the</w:t>
      </w:r>
      <w:proofErr w:type="gramEnd"/>
      <w:r w:rsidRPr="00710BA0">
        <w:rPr>
          <w:rFonts w:ascii="Book Antiqua" w:hAnsi="Book Antiqua" w:cs="Times New Roman"/>
          <w:color w:val="000000"/>
          <w:sz w:val="24"/>
          <w:szCs w:val="24"/>
          <w:u w:val="single"/>
        </w:rPr>
        <w:t xml:space="preserve"> cells of origin)?</w:t>
      </w:r>
    </w:p>
    <w:p w:rsidR="0087371C" w:rsidRPr="00710BA0" w:rsidRDefault="0087371C" w:rsidP="007F33CB">
      <w:pPr>
        <w:autoSpaceDE w:val="0"/>
        <w:autoSpaceDN w:val="0"/>
        <w:adjustRightInd w:val="0"/>
        <w:spacing w:after="0"/>
        <w:rPr>
          <w:rFonts w:ascii="Book Antiqua" w:hAnsi="Book Antiqua" w:cs="Times New Roman"/>
          <w:color w:val="000000"/>
          <w:sz w:val="24"/>
          <w:szCs w:val="24"/>
        </w:rPr>
      </w:pPr>
    </w:p>
    <w:p w:rsidR="0087371C" w:rsidRPr="00710BA0" w:rsidRDefault="0087371C" w:rsidP="008E3C96">
      <w:pPr>
        <w:pStyle w:val="ListParagraph"/>
        <w:numPr>
          <w:ilvl w:val="0"/>
          <w:numId w:val="5"/>
        </w:numPr>
        <w:autoSpaceDE w:val="0"/>
        <w:autoSpaceDN w:val="0"/>
        <w:adjustRightInd w:val="0"/>
        <w:spacing w:after="0"/>
        <w:rPr>
          <w:rFonts w:ascii="Book Antiqua" w:hAnsi="Book Antiqua" w:cs="Times New Roman"/>
          <w:b/>
          <w:bCs/>
          <w:i/>
          <w:iCs/>
          <w:color w:val="000000"/>
          <w:sz w:val="24"/>
          <w:szCs w:val="24"/>
        </w:rPr>
      </w:pPr>
      <w:r w:rsidRPr="00710BA0">
        <w:rPr>
          <w:rFonts w:ascii="Book Antiqua" w:hAnsi="Book Antiqua" w:cs="Times New Roman"/>
          <w:b/>
          <w:bCs/>
          <w:i/>
          <w:iCs/>
          <w:color w:val="000000"/>
          <w:sz w:val="24"/>
          <w:szCs w:val="24"/>
        </w:rPr>
        <w:t xml:space="preserve">Peripheral giant cell </w:t>
      </w:r>
      <w:proofErr w:type="spellStart"/>
      <w:r w:rsidRPr="00710BA0">
        <w:rPr>
          <w:rFonts w:ascii="Book Antiqua" w:hAnsi="Book Antiqua" w:cs="Times New Roman"/>
          <w:b/>
          <w:bCs/>
          <w:i/>
          <w:iCs/>
          <w:color w:val="000000"/>
          <w:sz w:val="24"/>
          <w:szCs w:val="24"/>
        </w:rPr>
        <w:t>granuloma</w:t>
      </w:r>
      <w:proofErr w:type="spellEnd"/>
      <w:r w:rsidRPr="00710BA0">
        <w:rPr>
          <w:rFonts w:ascii="Book Antiqua" w:hAnsi="Book Antiqua" w:cs="Times New Roman"/>
          <w:b/>
          <w:bCs/>
          <w:i/>
          <w:iCs/>
          <w:color w:val="000000"/>
          <w:sz w:val="24"/>
          <w:szCs w:val="24"/>
        </w:rPr>
        <w:t xml:space="preserve"> (giant cell </w:t>
      </w:r>
      <w:proofErr w:type="spellStart"/>
      <w:r w:rsidRPr="00710BA0">
        <w:rPr>
          <w:rFonts w:ascii="Book Antiqua" w:hAnsi="Book Antiqua" w:cs="Times New Roman"/>
          <w:b/>
          <w:bCs/>
          <w:i/>
          <w:iCs/>
          <w:color w:val="000000"/>
          <w:sz w:val="24"/>
          <w:szCs w:val="24"/>
        </w:rPr>
        <w:t>epulis</w:t>
      </w:r>
      <w:proofErr w:type="spellEnd"/>
      <w:r w:rsidRPr="00710BA0">
        <w:rPr>
          <w:rFonts w:ascii="Book Antiqua" w:hAnsi="Book Antiqua" w:cs="Times New Roman"/>
          <w:b/>
          <w:bCs/>
          <w:i/>
          <w:iCs/>
          <w:color w:val="000000"/>
          <w:sz w:val="24"/>
          <w:szCs w:val="24"/>
        </w:rPr>
        <w:t>)</w:t>
      </w:r>
    </w:p>
    <w:p w:rsidR="0087371C" w:rsidRPr="00710BA0" w:rsidRDefault="0087371C" w:rsidP="000B290F">
      <w:pPr>
        <w:pStyle w:val="ListParagraph"/>
        <w:numPr>
          <w:ilvl w:val="0"/>
          <w:numId w:val="8"/>
        </w:numPr>
        <w:autoSpaceDE w:val="0"/>
        <w:autoSpaceDN w:val="0"/>
        <w:adjustRightInd w:val="0"/>
        <w:spacing w:after="0"/>
        <w:ind w:left="360"/>
        <w:rPr>
          <w:rFonts w:ascii="Book Antiqua" w:hAnsi="Book Antiqua" w:cs="Times New Roman"/>
          <w:color w:val="000000"/>
          <w:sz w:val="24"/>
          <w:szCs w:val="24"/>
        </w:rPr>
      </w:pPr>
      <w:r w:rsidRPr="00710BA0">
        <w:rPr>
          <w:rFonts w:ascii="Book Antiqua" w:hAnsi="Book Antiqua" w:cs="Times New Roman"/>
          <w:color w:val="000000"/>
          <w:sz w:val="24"/>
          <w:szCs w:val="24"/>
        </w:rPr>
        <w:t xml:space="preserve">The least common </w:t>
      </w:r>
      <w:proofErr w:type="spellStart"/>
      <w:r w:rsidRPr="00710BA0">
        <w:rPr>
          <w:rFonts w:ascii="Book Antiqua" w:hAnsi="Book Antiqua" w:cs="Times New Roman"/>
          <w:color w:val="000000"/>
          <w:sz w:val="24"/>
          <w:szCs w:val="24"/>
        </w:rPr>
        <w:t>epulis</w:t>
      </w:r>
      <w:proofErr w:type="spellEnd"/>
      <w:r w:rsidRPr="00710BA0">
        <w:rPr>
          <w:rFonts w:ascii="Book Antiqua" w:hAnsi="Book Antiqua" w:cs="Times New Roman"/>
          <w:color w:val="000000"/>
          <w:sz w:val="24"/>
          <w:szCs w:val="24"/>
        </w:rPr>
        <w:t xml:space="preserve"> –only 7% of </w:t>
      </w:r>
      <w:proofErr w:type="spellStart"/>
      <w:r w:rsidRPr="00710BA0">
        <w:rPr>
          <w:rFonts w:ascii="Book Antiqua" w:hAnsi="Book Antiqua" w:cs="Times New Roman"/>
          <w:color w:val="000000"/>
          <w:sz w:val="24"/>
          <w:szCs w:val="24"/>
        </w:rPr>
        <w:t>epulides</w:t>
      </w:r>
      <w:proofErr w:type="spellEnd"/>
      <w:r w:rsidRPr="00710BA0">
        <w:rPr>
          <w:rFonts w:ascii="Book Antiqua" w:hAnsi="Book Antiqua" w:cs="Times New Roman"/>
          <w:color w:val="000000"/>
          <w:sz w:val="24"/>
          <w:szCs w:val="24"/>
        </w:rPr>
        <w:t xml:space="preserve">. </w:t>
      </w:r>
    </w:p>
    <w:p w:rsidR="0087371C" w:rsidRPr="00710BA0" w:rsidRDefault="0087371C" w:rsidP="00D65B67">
      <w:pPr>
        <w:pStyle w:val="ListParagraph"/>
        <w:numPr>
          <w:ilvl w:val="0"/>
          <w:numId w:val="8"/>
        </w:numPr>
        <w:autoSpaceDE w:val="0"/>
        <w:autoSpaceDN w:val="0"/>
        <w:adjustRightInd w:val="0"/>
        <w:spacing w:after="0"/>
        <w:ind w:left="360"/>
        <w:rPr>
          <w:rFonts w:ascii="Book Antiqua" w:hAnsi="Book Antiqua" w:cs="Times New Roman"/>
          <w:color w:val="000000"/>
          <w:sz w:val="24"/>
          <w:szCs w:val="24"/>
        </w:rPr>
      </w:pPr>
      <w:r w:rsidRPr="00710BA0">
        <w:rPr>
          <w:rFonts w:ascii="Book Antiqua" w:hAnsi="Book Antiqua" w:cs="Times New Roman"/>
          <w:color w:val="000000"/>
          <w:sz w:val="24"/>
          <w:szCs w:val="24"/>
        </w:rPr>
        <w:t>High recurrence rate (37%), so that is important to consider this in its management.</w:t>
      </w:r>
    </w:p>
    <w:p w:rsidR="0087371C" w:rsidRPr="00710BA0" w:rsidRDefault="0087371C" w:rsidP="000B290F">
      <w:pPr>
        <w:pStyle w:val="ListParagraph"/>
        <w:numPr>
          <w:ilvl w:val="0"/>
          <w:numId w:val="8"/>
        </w:numPr>
        <w:autoSpaceDE w:val="0"/>
        <w:autoSpaceDN w:val="0"/>
        <w:adjustRightInd w:val="0"/>
        <w:spacing w:after="0"/>
        <w:ind w:left="360"/>
        <w:rPr>
          <w:rFonts w:ascii="Book Antiqua" w:hAnsi="Book Antiqua" w:cs="Times New Roman"/>
          <w:color w:val="000000"/>
          <w:sz w:val="24"/>
          <w:szCs w:val="24"/>
        </w:rPr>
      </w:pPr>
      <w:r w:rsidRPr="00710BA0">
        <w:rPr>
          <w:rFonts w:ascii="Book Antiqua" w:hAnsi="Book Antiqua" w:cs="Times New Roman"/>
          <w:color w:val="000000"/>
          <w:sz w:val="24"/>
          <w:szCs w:val="24"/>
        </w:rPr>
        <w:t>Age groups are variable with gender: females -5</w:t>
      </w:r>
      <w:r w:rsidRPr="00710BA0">
        <w:rPr>
          <w:rFonts w:ascii="Book Antiqua" w:hAnsi="Book Antiqua" w:cs="Times New Roman"/>
          <w:color w:val="000000"/>
          <w:sz w:val="24"/>
          <w:szCs w:val="24"/>
          <w:vertAlign w:val="superscript"/>
        </w:rPr>
        <w:t>th</w:t>
      </w:r>
      <w:r w:rsidRPr="00710BA0">
        <w:rPr>
          <w:rFonts w:ascii="Book Antiqua" w:hAnsi="Book Antiqua" w:cs="Times New Roman"/>
          <w:color w:val="000000"/>
          <w:sz w:val="24"/>
          <w:szCs w:val="24"/>
        </w:rPr>
        <w:t xml:space="preserve"> decade of life, males -2</w:t>
      </w:r>
      <w:r w:rsidRPr="00710BA0">
        <w:rPr>
          <w:rFonts w:ascii="Book Antiqua" w:hAnsi="Book Antiqua" w:cs="Times New Roman"/>
          <w:color w:val="000000"/>
          <w:sz w:val="24"/>
          <w:szCs w:val="24"/>
          <w:vertAlign w:val="superscript"/>
        </w:rPr>
        <w:t>nd</w:t>
      </w:r>
      <w:r w:rsidRPr="00710BA0">
        <w:rPr>
          <w:rFonts w:ascii="Book Antiqua" w:hAnsi="Book Antiqua" w:cs="Times New Roman"/>
          <w:color w:val="000000"/>
          <w:sz w:val="24"/>
          <w:szCs w:val="24"/>
        </w:rPr>
        <w:t xml:space="preserve"> decade of life.</w:t>
      </w:r>
    </w:p>
    <w:p w:rsidR="0087371C" w:rsidRPr="00710BA0" w:rsidRDefault="0087371C" w:rsidP="000B290F">
      <w:pPr>
        <w:pStyle w:val="ListParagraph"/>
        <w:numPr>
          <w:ilvl w:val="0"/>
          <w:numId w:val="8"/>
        </w:numPr>
        <w:autoSpaceDE w:val="0"/>
        <w:autoSpaceDN w:val="0"/>
        <w:adjustRightInd w:val="0"/>
        <w:spacing w:after="0"/>
        <w:ind w:left="360"/>
        <w:rPr>
          <w:rFonts w:ascii="Book Antiqua" w:hAnsi="Book Antiqua" w:cs="Times New Roman"/>
          <w:color w:val="000000"/>
          <w:sz w:val="24"/>
          <w:szCs w:val="24"/>
        </w:rPr>
      </w:pPr>
      <w:r w:rsidRPr="00710BA0">
        <w:rPr>
          <w:rFonts w:ascii="Book Antiqua" w:hAnsi="Book Antiqua" w:cs="Times New Roman"/>
          <w:color w:val="000000"/>
          <w:sz w:val="24"/>
          <w:szCs w:val="24"/>
        </w:rPr>
        <w:t xml:space="preserve">Sessile or </w:t>
      </w:r>
      <w:proofErr w:type="spellStart"/>
      <w:r w:rsidRPr="00710BA0">
        <w:rPr>
          <w:rFonts w:ascii="Book Antiqua" w:hAnsi="Book Antiqua" w:cs="Times New Roman"/>
          <w:color w:val="000000"/>
          <w:sz w:val="24"/>
          <w:szCs w:val="24"/>
        </w:rPr>
        <w:t>Pedunculated</w:t>
      </w:r>
      <w:proofErr w:type="spellEnd"/>
      <w:r w:rsidRPr="00710BA0">
        <w:rPr>
          <w:rFonts w:ascii="Book Antiqua" w:hAnsi="Book Antiqua" w:cs="Times New Roman"/>
          <w:color w:val="000000"/>
          <w:sz w:val="24"/>
          <w:szCs w:val="24"/>
        </w:rPr>
        <w:t xml:space="preserve">. </w:t>
      </w:r>
    </w:p>
    <w:p w:rsidR="0087371C" w:rsidRPr="00710BA0" w:rsidRDefault="0087371C" w:rsidP="00D65B67">
      <w:pPr>
        <w:pStyle w:val="ListParagraph"/>
        <w:numPr>
          <w:ilvl w:val="0"/>
          <w:numId w:val="8"/>
        </w:numPr>
        <w:autoSpaceDE w:val="0"/>
        <w:autoSpaceDN w:val="0"/>
        <w:adjustRightInd w:val="0"/>
        <w:spacing w:after="0"/>
        <w:ind w:left="360"/>
        <w:rPr>
          <w:rFonts w:ascii="Book Antiqua" w:hAnsi="Book Antiqua" w:cs="Times New Roman"/>
          <w:color w:val="000000"/>
          <w:sz w:val="24"/>
          <w:szCs w:val="24"/>
        </w:rPr>
      </w:pPr>
      <w:r w:rsidRPr="00710BA0">
        <w:rPr>
          <w:rFonts w:ascii="Book Antiqua" w:hAnsi="Book Antiqua" w:cs="Times New Roman"/>
          <w:color w:val="000000"/>
          <w:sz w:val="24"/>
          <w:szCs w:val="24"/>
        </w:rPr>
        <w:lastRenderedPageBreak/>
        <w:t xml:space="preserve">Soft (like vascular </w:t>
      </w:r>
      <w:proofErr w:type="spellStart"/>
      <w:r w:rsidRPr="00710BA0">
        <w:rPr>
          <w:rFonts w:ascii="Book Antiqua" w:hAnsi="Book Antiqua" w:cs="Times New Roman"/>
          <w:color w:val="000000"/>
          <w:sz w:val="24"/>
          <w:szCs w:val="24"/>
        </w:rPr>
        <w:t>epulis</w:t>
      </w:r>
      <w:proofErr w:type="spellEnd"/>
      <w:r w:rsidRPr="00710BA0">
        <w:rPr>
          <w:rFonts w:ascii="Book Antiqua" w:hAnsi="Book Antiqua" w:cs="Times New Roman"/>
          <w:color w:val="000000"/>
          <w:sz w:val="24"/>
          <w:szCs w:val="24"/>
        </w:rPr>
        <w:t>), reddish/</w:t>
      </w:r>
      <w:r w:rsidRPr="00710BA0">
        <w:rPr>
          <w:rFonts w:ascii="Book Antiqua" w:hAnsi="Book Antiqua" w:cs="Times New Roman"/>
          <w:b/>
          <w:bCs/>
          <w:color w:val="000000"/>
          <w:sz w:val="24"/>
          <w:szCs w:val="24"/>
        </w:rPr>
        <w:t>bluish</w:t>
      </w:r>
      <w:r w:rsidRPr="00710BA0">
        <w:rPr>
          <w:rFonts w:ascii="Book Antiqua" w:hAnsi="Book Antiqua" w:cs="Times New Roman"/>
          <w:color w:val="000000"/>
          <w:sz w:val="24"/>
          <w:szCs w:val="24"/>
        </w:rPr>
        <w:t xml:space="preserve"> and ulcerated. Should think about when you see a soft bluish localized swelling of </w:t>
      </w:r>
      <w:proofErr w:type="spellStart"/>
      <w:r w:rsidRPr="00710BA0">
        <w:rPr>
          <w:rFonts w:ascii="Book Antiqua" w:hAnsi="Book Antiqua" w:cs="Times New Roman"/>
          <w:color w:val="000000"/>
          <w:sz w:val="24"/>
          <w:szCs w:val="24"/>
        </w:rPr>
        <w:t>gingiva</w:t>
      </w:r>
      <w:proofErr w:type="spellEnd"/>
      <w:r w:rsidRPr="00710BA0">
        <w:rPr>
          <w:rFonts w:ascii="Book Antiqua" w:hAnsi="Book Antiqua" w:cs="Times New Roman"/>
          <w:color w:val="000000"/>
          <w:sz w:val="24"/>
          <w:szCs w:val="24"/>
        </w:rPr>
        <w:t>.</w:t>
      </w:r>
    </w:p>
    <w:p w:rsidR="0087371C" w:rsidRPr="00710BA0" w:rsidRDefault="0087371C" w:rsidP="00307144">
      <w:pPr>
        <w:pStyle w:val="ListParagraph"/>
        <w:numPr>
          <w:ilvl w:val="0"/>
          <w:numId w:val="8"/>
        </w:numPr>
        <w:autoSpaceDE w:val="0"/>
        <w:autoSpaceDN w:val="0"/>
        <w:adjustRightInd w:val="0"/>
        <w:spacing w:after="0"/>
        <w:ind w:left="360"/>
        <w:rPr>
          <w:rFonts w:ascii="Book Antiqua" w:hAnsi="Book Antiqua" w:cs="Times New Roman"/>
          <w:color w:val="000000"/>
          <w:sz w:val="24"/>
          <w:szCs w:val="24"/>
        </w:rPr>
      </w:pPr>
      <w:r w:rsidRPr="00710BA0">
        <w:rPr>
          <w:rFonts w:ascii="Book Antiqua" w:hAnsi="Book Antiqua" w:cs="Times New Roman"/>
          <w:color w:val="000000"/>
          <w:sz w:val="24"/>
          <w:szCs w:val="24"/>
        </w:rPr>
        <w:t xml:space="preserve">Can reach a large size and extend interdentally with “Hour-glass” shape with </w:t>
      </w:r>
      <w:proofErr w:type="spellStart"/>
      <w:r w:rsidRPr="00710BA0">
        <w:rPr>
          <w:rFonts w:ascii="Book Antiqua" w:hAnsi="Book Antiqua" w:cs="Times New Roman"/>
          <w:color w:val="000000"/>
          <w:sz w:val="24"/>
          <w:szCs w:val="24"/>
        </w:rPr>
        <w:t>buccal</w:t>
      </w:r>
      <w:proofErr w:type="spellEnd"/>
      <w:r w:rsidRPr="00710BA0">
        <w:rPr>
          <w:rFonts w:ascii="Book Antiqua" w:hAnsi="Book Antiqua" w:cs="Times New Roman"/>
          <w:color w:val="000000"/>
          <w:sz w:val="24"/>
          <w:szCs w:val="24"/>
        </w:rPr>
        <w:t xml:space="preserve"> and lingual swellings connected by thin band between teeth.</w:t>
      </w:r>
    </w:p>
    <w:p w:rsidR="0087371C" w:rsidRPr="00710BA0" w:rsidRDefault="0087371C" w:rsidP="000B290F">
      <w:pPr>
        <w:pStyle w:val="ListParagraph"/>
        <w:numPr>
          <w:ilvl w:val="0"/>
          <w:numId w:val="8"/>
        </w:numPr>
        <w:autoSpaceDE w:val="0"/>
        <w:autoSpaceDN w:val="0"/>
        <w:adjustRightInd w:val="0"/>
        <w:spacing w:after="0"/>
        <w:ind w:left="360"/>
        <w:rPr>
          <w:rFonts w:ascii="Book Antiqua" w:hAnsi="Book Antiqua" w:cs="Times New Roman"/>
          <w:color w:val="000000"/>
          <w:sz w:val="24"/>
          <w:szCs w:val="24"/>
        </w:rPr>
      </w:pPr>
      <w:r w:rsidRPr="00710BA0">
        <w:rPr>
          <w:rFonts w:ascii="Book Antiqua" w:hAnsi="Book Antiqua" w:cs="Times New Roman"/>
          <w:color w:val="000000"/>
          <w:sz w:val="24"/>
          <w:szCs w:val="24"/>
        </w:rPr>
        <w:t xml:space="preserve">Complications: loosening &amp; movement of teeth. </w:t>
      </w:r>
    </w:p>
    <w:p w:rsidR="0087371C" w:rsidRPr="00710BA0" w:rsidRDefault="0087371C" w:rsidP="00DF1902">
      <w:pPr>
        <w:pStyle w:val="ListParagraph"/>
        <w:numPr>
          <w:ilvl w:val="0"/>
          <w:numId w:val="8"/>
        </w:numPr>
        <w:autoSpaceDE w:val="0"/>
        <w:autoSpaceDN w:val="0"/>
        <w:adjustRightInd w:val="0"/>
        <w:spacing w:after="0"/>
        <w:ind w:left="360"/>
        <w:rPr>
          <w:rFonts w:ascii="Book Antiqua" w:hAnsi="Book Antiqua" w:cs="Times New Roman"/>
          <w:color w:val="000000"/>
          <w:sz w:val="24"/>
          <w:szCs w:val="24"/>
        </w:rPr>
      </w:pPr>
      <w:r w:rsidRPr="00710BA0">
        <w:rPr>
          <w:rFonts w:ascii="Book Antiqua" w:hAnsi="Book Antiqua" w:cs="Times New Roman"/>
          <w:color w:val="000000"/>
          <w:sz w:val="24"/>
          <w:szCs w:val="24"/>
        </w:rPr>
        <w:t xml:space="preserve">Can be found on </w:t>
      </w:r>
      <w:r w:rsidRPr="00710BA0">
        <w:rPr>
          <w:rFonts w:ascii="Book Antiqua" w:hAnsi="Book Antiqua" w:cs="Times New Roman"/>
          <w:color w:val="000000"/>
          <w:sz w:val="24"/>
          <w:szCs w:val="24"/>
          <w:u w:val="single"/>
        </w:rPr>
        <w:t>edentulous edge</w:t>
      </w:r>
      <w:r w:rsidRPr="00710BA0">
        <w:rPr>
          <w:rFonts w:ascii="Book Antiqua" w:hAnsi="Book Antiqua" w:cs="Times New Roman"/>
          <w:color w:val="000000"/>
          <w:sz w:val="24"/>
          <w:szCs w:val="24"/>
        </w:rPr>
        <w:t xml:space="preserve"> with </w:t>
      </w:r>
      <w:r w:rsidRPr="00710BA0">
        <w:rPr>
          <w:rFonts w:ascii="Book Antiqua" w:hAnsi="Book Antiqua" w:cs="Times New Roman"/>
          <w:color w:val="000000"/>
          <w:sz w:val="24"/>
          <w:szCs w:val="24"/>
          <w:u w:val="single"/>
        </w:rPr>
        <w:t>dome shape</w:t>
      </w:r>
      <w:r w:rsidRPr="00710BA0">
        <w:rPr>
          <w:rFonts w:ascii="Book Antiqua" w:hAnsi="Book Antiqua" w:cs="Times New Roman"/>
          <w:color w:val="000000"/>
          <w:sz w:val="24"/>
          <w:szCs w:val="24"/>
        </w:rPr>
        <w:t xml:space="preserve"> (the difference between this </w:t>
      </w:r>
      <w:proofErr w:type="spellStart"/>
      <w:r w:rsidRPr="00710BA0">
        <w:rPr>
          <w:rFonts w:ascii="Book Antiqua" w:hAnsi="Book Antiqua" w:cs="Times New Roman"/>
          <w:color w:val="000000"/>
          <w:sz w:val="24"/>
          <w:szCs w:val="24"/>
        </w:rPr>
        <w:t>epulis</w:t>
      </w:r>
      <w:proofErr w:type="spellEnd"/>
      <w:r w:rsidRPr="00710BA0">
        <w:rPr>
          <w:rFonts w:ascii="Book Antiqua" w:hAnsi="Book Antiqua" w:cs="Times New Roman"/>
          <w:color w:val="000000"/>
          <w:sz w:val="24"/>
          <w:szCs w:val="24"/>
        </w:rPr>
        <w:t xml:space="preserve"> and the vascular and fibrous </w:t>
      </w:r>
      <w:proofErr w:type="spellStart"/>
      <w:r w:rsidRPr="00710BA0">
        <w:rPr>
          <w:rFonts w:ascii="Book Antiqua" w:hAnsi="Book Antiqua" w:cs="Times New Roman"/>
          <w:color w:val="000000"/>
          <w:sz w:val="24"/>
          <w:szCs w:val="24"/>
        </w:rPr>
        <w:t>epulides</w:t>
      </w:r>
      <w:proofErr w:type="spellEnd"/>
      <w:r w:rsidRPr="00710BA0">
        <w:rPr>
          <w:rFonts w:ascii="Book Antiqua" w:hAnsi="Book Antiqua" w:cs="Times New Roman"/>
          <w:color w:val="000000"/>
          <w:sz w:val="24"/>
          <w:szCs w:val="24"/>
        </w:rPr>
        <w:t>).</w:t>
      </w:r>
    </w:p>
    <w:p w:rsidR="0087371C" w:rsidRPr="00710BA0" w:rsidRDefault="0087371C" w:rsidP="00407FDD">
      <w:pPr>
        <w:pStyle w:val="ListParagraph"/>
        <w:numPr>
          <w:ilvl w:val="0"/>
          <w:numId w:val="8"/>
        </w:numPr>
        <w:autoSpaceDE w:val="0"/>
        <w:autoSpaceDN w:val="0"/>
        <w:adjustRightInd w:val="0"/>
        <w:spacing w:after="0"/>
        <w:ind w:left="360"/>
        <w:rPr>
          <w:rFonts w:ascii="Book Antiqua" w:hAnsi="Book Antiqua" w:cs="Times New Roman"/>
          <w:color w:val="000000"/>
          <w:sz w:val="24"/>
          <w:szCs w:val="24"/>
        </w:rPr>
      </w:pPr>
      <w:r w:rsidRPr="00710BA0">
        <w:rPr>
          <w:rFonts w:ascii="Book Antiqua" w:hAnsi="Book Antiqua" w:cs="Times New Roman"/>
          <w:color w:val="000000"/>
          <w:sz w:val="24"/>
          <w:szCs w:val="24"/>
        </w:rPr>
        <w:t xml:space="preserve">Radiographs may reveal in some cases where the lesion is large and causing pressure on underlying bone </w:t>
      </w:r>
      <w:r w:rsidRPr="00710BA0">
        <w:rPr>
          <w:rFonts w:ascii="Book Antiqua" w:hAnsi="Book Antiqua" w:cs="Times New Roman"/>
          <w:b/>
          <w:bCs/>
          <w:color w:val="000000"/>
          <w:sz w:val="24"/>
          <w:szCs w:val="24"/>
        </w:rPr>
        <w:t>superficial erosion</w:t>
      </w:r>
      <w:r w:rsidRPr="00710BA0">
        <w:rPr>
          <w:rFonts w:ascii="Book Antiqua" w:hAnsi="Book Antiqua" w:cs="Times New Roman"/>
          <w:color w:val="000000"/>
          <w:sz w:val="24"/>
          <w:szCs w:val="24"/>
        </w:rPr>
        <w:t xml:space="preserve"> of the </w:t>
      </w:r>
      <w:r w:rsidRPr="00710BA0">
        <w:rPr>
          <w:rFonts w:ascii="Book Antiqua" w:hAnsi="Book Antiqua" w:cs="Times New Roman"/>
          <w:color w:val="000000"/>
          <w:sz w:val="24"/>
          <w:szCs w:val="24"/>
          <w:u w:val="single"/>
        </w:rPr>
        <w:t xml:space="preserve">crest of </w:t>
      </w:r>
      <w:proofErr w:type="spellStart"/>
      <w:r w:rsidRPr="00710BA0">
        <w:rPr>
          <w:rFonts w:ascii="Book Antiqua" w:hAnsi="Book Antiqua" w:cs="Times New Roman"/>
          <w:color w:val="000000"/>
          <w:sz w:val="24"/>
          <w:szCs w:val="24"/>
          <w:u w:val="single"/>
        </w:rPr>
        <w:t>interdental</w:t>
      </w:r>
      <w:proofErr w:type="spellEnd"/>
      <w:r w:rsidRPr="00710BA0">
        <w:rPr>
          <w:rFonts w:ascii="Book Antiqua" w:hAnsi="Book Antiqua" w:cs="Times New Roman"/>
          <w:color w:val="000000"/>
          <w:sz w:val="24"/>
          <w:szCs w:val="24"/>
          <w:u w:val="single"/>
        </w:rPr>
        <w:t xml:space="preserve"> bone</w:t>
      </w:r>
      <w:r w:rsidRPr="00710BA0">
        <w:rPr>
          <w:rFonts w:ascii="Book Antiqua" w:hAnsi="Book Antiqua" w:cs="Times New Roman"/>
          <w:color w:val="000000"/>
          <w:sz w:val="24"/>
          <w:szCs w:val="24"/>
        </w:rPr>
        <w:t xml:space="preserve"> or in </w:t>
      </w:r>
      <w:r w:rsidRPr="00710BA0">
        <w:rPr>
          <w:rFonts w:ascii="Book Antiqua" w:hAnsi="Book Antiqua" w:cs="Times New Roman"/>
          <w:color w:val="000000"/>
          <w:sz w:val="24"/>
          <w:szCs w:val="24"/>
          <w:u w:val="single"/>
        </w:rPr>
        <w:t>edentulous areas</w:t>
      </w:r>
      <w:r w:rsidRPr="00710BA0">
        <w:rPr>
          <w:rFonts w:ascii="Book Antiqua" w:hAnsi="Book Antiqua" w:cs="Times New Roman"/>
          <w:color w:val="000000"/>
          <w:sz w:val="24"/>
          <w:szCs w:val="24"/>
        </w:rPr>
        <w:t xml:space="preserve"> of the alveolar bone margin. The density of bone will be less.</w:t>
      </w:r>
    </w:p>
    <w:p w:rsidR="0087371C" w:rsidRPr="00710BA0" w:rsidRDefault="0087371C" w:rsidP="00DF1902">
      <w:pPr>
        <w:pStyle w:val="ListParagraph"/>
        <w:numPr>
          <w:ilvl w:val="0"/>
          <w:numId w:val="8"/>
        </w:numPr>
        <w:autoSpaceDE w:val="0"/>
        <w:autoSpaceDN w:val="0"/>
        <w:adjustRightInd w:val="0"/>
        <w:spacing w:after="0"/>
        <w:ind w:left="360"/>
        <w:rPr>
          <w:rFonts w:ascii="Book Antiqua" w:hAnsi="Book Antiqua" w:cs="Times New Roman"/>
          <w:color w:val="000000"/>
          <w:sz w:val="24"/>
          <w:szCs w:val="24"/>
        </w:rPr>
      </w:pPr>
      <w:r w:rsidRPr="00710BA0">
        <w:rPr>
          <w:rFonts w:ascii="Book Antiqua" w:hAnsi="Book Antiqua" w:cs="Times New Roman"/>
          <w:color w:val="000000"/>
          <w:sz w:val="24"/>
          <w:szCs w:val="24"/>
        </w:rPr>
        <w:t xml:space="preserve">They are found on the </w:t>
      </w:r>
      <w:proofErr w:type="spellStart"/>
      <w:r w:rsidRPr="00710BA0">
        <w:rPr>
          <w:rFonts w:ascii="Book Antiqua" w:hAnsi="Book Antiqua" w:cs="Times New Roman"/>
          <w:color w:val="000000"/>
          <w:sz w:val="24"/>
          <w:szCs w:val="24"/>
        </w:rPr>
        <w:t>gingiva</w:t>
      </w:r>
      <w:proofErr w:type="spellEnd"/>
      <w:r w:rsidRPr="00710BA0">
        <w:rPr>
          <w:rFonts w:ascii="Book Antiqua" w:hAnsi="Book Antiqua" w:cs="Times New Roman"/>
          <w:color w:val="000000"/>
          <w:sz w:val="24"/>
          <w:szCs w:val="24"/>
        </w:rPr>
        <w:t xml:space="preserve">, but some theories tell that they originate from the </w:t>
      </w:r>
      <w:proofErr w:type="spellStart"/>
      <w:r w:rsidRPr="00710BA0">
        <w:rPr>
          <w:rFonts w:ascii="Book Antiqua" w:hAnsi="Book Antiqua" w:cs="Times New Roman"/>
          <w:color w:val="000000"/>
          <w:sz w:val="24"/>
          <w:szCs w:val="24"/>
        </w:rPr>
        <w:t>periosteum</w:t>
      </w:r>
      <w:proofErr w:type="spellEnd"/>
      <w:r w:rsidRPr="00710BA0">
        <w:rPr>
          <w:rFonts w:ascii="Book Antiqua" w:hAnsi="Book Antiqua" w:cs="Times New Roman"/>
          <w:color w:val="000000"/>
          <w:sz w:val="24"/>
          <w:szCs w:val="24"/>
        </w:rPr>
        <w:t>. The lesion may be deep to reach between teeth and periodontal ligaments. This may explain its high recurrence rate.</w:t>
      </w:r>
    </w:p>
    <w:p w:rsidR="0087371C" w:rsidRPr="00710BA0" w:rsidRDefault="0087371C" w:rsidP="00B55453">
      <w:pPr>
        <w:pStyle w:val="ListParagraph"/>
        <w:numPr>
          <w:ilvl w:val="0"/>
          <w:numId w:val="8"/>
        </w:numPr>
        <w:autoSpaceDE w:val="0"/>
        <w:autoSpaceDN w:val="0"/>
        <w:adjustRightInd w:val="0"/>
        <w:spacing w:after="0"/>
        <w:ind w:left="360"/>
        <w:rPr>
          <w:rFonts w:ascii="Book Antiqua" w:hAnsi="Book Antiqua" w:cs="Times New Roman"/>
          <w:i/>
          <w:iCs/>
          <w:color w:val="000000"/>
          <w:sz w:val="24"/>
          <w:szCs w:val="24"/>
          <w:u w:val="single"/>
        </w:rPr>
      </w:pPr>
      <w:proofErr w:type="spellStart"/>
      <w:r w:rsidRPr="00710BA0">
        <w:rPr>
          <w:rFonts w:ascii="Book Antiqua" w:hAnsi="Book Antiqua" w:cs="Times New Roman"/>
          <w:i/>
          <w:iCs/>
          <w:color w:val="000000"/>
          <w:sz w:val="24"/>
          <w:szCs w:val="24"/>
          <w:u w:val="single"/>
        </w:rPr>
        <w:t>Histologically</w:t>
      </w:r>
      <w:proofErr w:type="spellEnd"/>
      <w:r w:rsidRPr="00710BA0">
        <w:rPr>
          <w:rFonts w:ascii="Book Antiqua" w:hAnsi="Book Antiqua" w:cs="Times New Roman"/>
          <w:i/>
          <w:iCs/>
          <w:color w:val="000000"/>
          <w:sz w:val="24"/>
          <w:szCs w:val="24"/>
          <w:u w:val="single"/>
        </w:rPr>
        <w:t>:</w:t>
      </w:r>
      <w:r w:rsidRPr="00710BA0">
        <w:rPr>
          <w:rFonts w:ascii="Book Antiqua" w:hAnsi="Book Antiqua" w:cs="Times New Roman"/>
          <w:color w:val="000000"/>
          <w:sz w:val="24"/>
          <w:szCs w:val="24"/>
        </w:rPr>
        <w:t xml:space="preserve">  </w:t>
      </w:r>
    </w:p>
    <w:p w:rsidR="0087371C" w:rsidRPr="00710BA0" w:rsidRDefault="0087371C" w:rsidP="00B55453">
      <w:pPr>
        <w:pStyle w:val="ListParagraph"/>
        <w:numPr>
          <w:ilvl w:val="0"/>
          <w:numId w:val="9"/>
        </w:numPr>
        <w:autoSpaceDE w:val="0"/>
        <w:autoSpaceDN w:val="0"/>
        <w:adjustRightInd w:val="0"/>
        <w:spacing w:after="0"/>
        <w:rPr>
          <w:rFonts w:ascii="Book Antiqua" w:hAnsi="Book Antiqua" w:cs="Times New Roman"/>
          <w:i/>
          <w:iCs/>
          <w:color w:val="000000"/>
          <w:sz w:val="24"/>
          <w:szCs w:val="24"/>
          <w:u w:val="single"/>
        </w:rPr>
      </w:pPr>
      <w:proofErr w:type="spellStart"/>
      <w:r w:rsidRPr="00710BA0">
        <w:rPr>
          <w:rFonts w:ascii="Book Antiqua" w:hAnsi="Book Antiqua" w:cs="Times New Roman"/>
          <w:color w:val="000000"/>
          <w:sz w:val="24"/>
          <w:szCs w:val="24"/>
        </w:rPr>
        <w:t>Polypoid</w:t>
      </w:r>
      <w:proofErr w:type="spellEnd"/>
      <w:r w:rsidRPr="00710BA0">
        <w:rPr>
          <w:rFonts w:ascii="Book Antiqua" w:hAnsi="Book Antiqua" w:cs="Times New Roman"/>
          <w:color w:val="000000"/>
          <w:sz w:val="24"/>
          <w:szCs w:val="24"/>
        </w:rPr>
        <w:t xml:space="preserve"> lesion covered by stratified </w:t>
      </w:r>
      <w:proofErr w:type="spellStart"/>
      <w:r w:rsidRPr="00710BA0">
        <w:rPr>
          <w:rFonts w:ascii="Book Antiqua" w:hAnsi="Book Antiqua" w:cs="Times New Roman"/>
          <w:color w:val="000000"/>
          <w:sz w:val="24"/>
          <w:szCs w:val="24"/>
        </w:rPr>
        <w:t>squamous</w:t>
      </w:r>
      <w:proofErr w:type="spellEnd"/>
      <w:r w:rsidRPr="00710BA0">
        <w:rPr>
          <w:rFonts w:ascii="Book Antiqua" w:hAnsi="Book Antiqua" w:cs="Times New Roman"/>
          <w:color w:val="000000"/>
          <w:sz w:val="24"/>
          <w:szCs w:val="24"/>
        </w:rPr>
        <w:t xml:space="preserve"> epithelium. Under the epithelium, there is a zone free of giant cells called “giant cell free zone”. Then central to this zone, lobules of MNGCs proliferation are located.</w:t>
      </w:r>
    </w:p>
    <w:p w:rsidR="0087371C" w:rsidRPr="00710BA0" w:rsidRDefault="0087371C" w:rsidP="00A90FCD">
      <w:pPr>
        <w:pStyle w:val="ListParagraph"/>
        <w:numPr>
          <w:ilvl w:val="0"/>
          <w:numId w:val="9"/>
        </w:numPr>
        <w:autoSpaceDE w:val="0"/>
        <w:autoSpaceDN w:val="0"/>
        <w:adjustRightInd w:val="0"/>
        <w:spacing w:after="0"/>
        <w:rPr>
          <w:rFonts w:ascii="Book Antiqua" w:hAnsi="Book Antiqua" w:cs="Times New Roman"/>
          <w:i/>
          <w:iCs/>
          <w:color w:val="000000"/>
          <w:sz w:val="24"/>
          <w:szCs w:val="24"/>
          <w:u w:val="single"/>
        </w:rPr>
      </w:pPr>
      <w:r w:rsidRPr="00710BA0">
        <w:rPr>
          <w:rFonts w:ascii="Book Antiqua" w:hAnsi="Book Antiqua" w:cs="Times New Roman"/>
          <w:color w:val="000000"/>
          <w:sz w:val="24"/>
          <w:szCs w:val="24"/>
        </w:rPr>
        <w:t xml:space="preserve">Nodular collection of multinucleated giant cells lying in richly cellular and vascular </w:t>
      </w:r>
      <w:proofErr w:type="spellStart"/>
      <w:r w:rsidRPr="00710BA0">
        <w:rPr>
          <w:rFonts w:ascii="Book Antiqua" w:hAnsi="Book Antiqua" w:cs="Times New Roman"/>
          <w:color w:val="000000"/>
          <w:sz w:val="24"/>
          <w:szCs w:val="24"/>
        </w:rPr>
        <w:t>stroma</w:t>
      </w:r>
      <w:proofErr w:type="spellEnd"/>
      <w:r w:rsidRPr="00710BA0">
        <w:rPr>
          <w:rFonts w:ascii="Book Antiqua" w:hAnsi="Book Antiqua" w:cs="Times New Roman"/>
          <w:color w:val="000000"/>
          <w:sz w:val="24"/>
          <w:szCs w:val="24"/>
        </w:rPr>
        <w:t xml:space="preserve"> composed of </w:t>
      </w:r>
      <w:proofErr w:type="spellStart"/>
      <w:r w:rsidRPr="00710BA0">
        <w:rPr>
          <w:rFonts w:ascii="Book Antiqua" w:hAnsi="Book Antiqua" w:cs="Times New Roman"/>
          <w:color w:val="000000"/>
          <w:sz w:val="24"/>
          <w:szCs w:val="24"/>
        </w:rPr>
        <w:t>mononucleated</w:t>
      </w:r>
      <w:proofErr w:type="spellEnd"/>
      <w:r w:rsidRPr="00710BA0">
        <w:rPr>
          <w:rFonts w:ascii="Book Antiqua" w:hAnsi="Book Antiqua" w:cs="Times New Roman"/>
          <w:color w:val="000000"/>
          <w:sz w:val="24"/>
          <w:szCs w:val="24"/>
        </w:rPr>
        <w:t xml:space="preserve"> cells or spindle-shape cells. (Numerous multinucleated giant cells close to capillaries between them </w:t>
      </w:r>
      <w:proofErr w:type="spellStart"/>
      <w:r w:rsidRPr="00710BA0">
        <w:rPr>
          <w:rFonts w:ascii="Book Antiqua" w:hAnsi="Book Antiqua" w:cs="Times New Roman"/>
          <w:color w:val="000000"/>
          <w:sz w:val="24"/>
          <w:szCs w:val="24"/>
        </w:rPr>
        <w:t>mononucleated</w:t>
      </w:r>
      <w:proofErr w:type="spellEnd"/>
      <w:r w:rsidRPr="00710BA0">
        <w:rPr>
          <w:rFonts w:ascii="Book Antiqua" w:hAnsi="Book Antiqua" w:cs="Times New Roman"/>
          <w:color w:val="000000"/>
          <w:sz w:val="24"/>
          <w:szCs w:val="24"/>
        </w:rPr>
        <w:t xml:space="preserve"> cells).</w:t>
      </w:r>
    </w:p>
    <w:p w:rsidR="0087371C" w:rsidRPr="00710BA0" w:rsidRDefault="0087371C" w:rsidP="00B55453">
      <w:pPr>
        <w:pStyle w:val="ListParagraph"/>
        <w:numPr>
          <w:ilvl w:val="0"/>
          <w:numId w:val="9"/>
        </w:numPr>
        <w:autoSpaceDE w:val="0"/>
        <w:autoSpaceDN w:val="0"/>
        <w:adjustRightInd w:val="0"/>
        <w:spacing w:after="0"/>
        <w:rPr>
          <w:rFonts w:ascii="Book Antiqua" w:hAnsi="Book Antiqua" w:cs="Times New Roman"/>
          <w:i/>
          <w:iCs/>
          <w:color w:val="000000"/>
          <w:sz w:val="24"/>
          <w:szCs w:val="24"/>
          <w:u w:val="single"/>
        </w:rPr>
      </w:pPr>
      <w:r w:rsidRPr="00710BA0">
        <w:rPr>
          <w:rFonts w:ascii="Book Antiqua" w:hAnsi="Book Antiqua" w:cs="Times New Roman"/>
          <w:color w:val="000000"/>
          <w:sz w:val="24"/>
          <w:szCs w:val="24"/>
        </w:rPr>
        <w:t>The giant cells are variable in size, shape, number of nuclei and depth of staining of the cytoplasm.</w:t>
      </w:r>
    </w:p>
    <w:p w:rsidR="0087371C" w:rsidRPr="00710BA0" w:rsidRDefault="0087371C" w:rsidP="000510F3">
      <w:pPr>
        <w:pStyle w:val="ListParagraph"/>
        <w:numPr>
          <w:ilvl w:val="0"/>
          <w:numId w:val="9"/>
        </w:numPr>
        <w:autoSpaceDE w:val="0"/>
        <w:autoSpaceDN w:val="0"/>
        <w:adjustRightInd w:val="0"/>
        <w:spacing w:after="0"/>
        <w:rPr>
          <w:rFonts w:ascii="Book Antiqua" w:hAnsi="Book Antiqua" w:cs="Times New Roman"/>
          <w:i/>
          <w:iCs/>
          <w:color w:val="000000"/>
          <w:sz w:val="24"/>
          <w:szCs w:val="24"/>
          <w:u w:val="single"/>
        </w:rPr>
      </w:pPr>
      <w:r w:rsidRPr="00710BA0">
        <w:rPr>
          <w:rFonts w:ascii="Book Antiqua" w:hAnsi="Book Antiqua" w:cs="Times New Roman"/>
          <w:color w:val="000000"/>
          <w:sz w:val="24"/>
          <w:szCs w:val="24"/>
        </w:rPr>
        <w:t xml:space="preserve">The </w:t>
      </w:r>
      <w:proofErr w:type="spellStart"/>
      <w:r w:rsidRPr="00710BA0">
        <w:rPr>
          <w:rFonts w:ascii="Book Antiqua" w:hAnsi="Book Antiqua" w:cs="Times New Roman"/>
          <w:color w:val="000000"/>
          <w:sz w:val="24"/>
          <w:szCs w:val="24"/>
        </w:rPr>
        <w:t>mononucleated</w:t>
      </w:r>
      <w:proofErr w:type="spellEnd"/>
      <w:r w:rsidRPr="00710BA0">
        <w:rPr>
          <w:rFonts w:ascii="Book Antiqua" w:hAnsi="Book Antiqua" w:cs="Times New Roman"/>
          <w:color w:val="000000"/>
          <w:sz w:val="24"/>
          <w:szCs w:val="24"/>
        </w:rPr>
        <w:t xml:space="preserve"> cells are thought to be a mixture of fibroblasts, endothelial cells, </w:t>
      </w:r>
      <w:proofErr w:type="spellStart"/>
      <w:r w:rsidRPr="00710BA0">
        <w:rPr>
          <w:rFonts w:ascii="Book Antiqua" w:hAnsi="Book Antiqua" w:cs="Times New Roman"/>
          <w:color w:val="000000"/>
          <w:sz w:val="24"/>
          <w:szCs w:val="24"/>
        </w:rPr>
        <w:t>osteoblasts</w:t>
      </w:r>
      <w:proofErr w:type="spellEnd"/>
      <w:r w:rsidRPr="00710BA0">
        <w:rPr>
          <w:rFonts w:ascii="Book Antiqua" w:hAnsi="Book Antiqua" w:cs="Times New Roman"/>
          <w:color w:val="000000"/>
          <w:sz w:val="24"/>
          <w:szCs w:val="24"/>
        </w:rPr>
        <w:t xml:space="preserve">, </w:t>
      </w:r>
      <w:proofErr w:type="spellStart"/>
      <w:r w:rsidRPr="00710BA0">
        <w:rPr>
          <w:rFonts w:ascii="Book Antiqua" w:hAnsi="Book Antiqua" w:cs="Times New Roman"/>
          <w:color w:val="000000"/>
          <w:sz w:val="24"/>
          <w:szCs w:val="24"/>
        </w:rPr>
        <w:t>histocytes</w:t>
      </w:r>
      <w:proofErr w:type="spellEnd"/>
      <w:r w:rsidRPr="00710BA0">
        <w:rPr>
          <w:rFonts w:ascii="Book Antiqua" w:hAnsi="Book Antiqua" w:cs="Times New Roman"/>
          <w:color w:val="000000"/>
          <w:sz w:val="24"/>
          <w:szCs w:val="24"/>
        </w:rPr>
        <w:t xml:space="preserve"> and undifferentiated cells (have a potential to be any of the cells).</w:t>
      </w:r>
    </w:p>
    <w:p w:rsidR="0087371C" w:rsidRPr="00710BA0" w:rsidRDefault="0087371C" w:rsidP="000510F3">
      <w:pPr>
        <w:pStyle w:val="ListParagraph"/>
        <w:numPr>
          <w:ilvl w:val="0"/>
          <w:numId w:val="9"/>
        </w:numPr>
        <w:autoSpaceDE w:val="0"/>
        <w:autoSpaceDN w:val="0"/>
        <w:adjustRightInd w:val="0"/>
        <w:spacing w:after="0"/>
        <w:rPr>
          <w:rFonts w:ascii="Book Antiqua" w:hAnsi="Book Antiqua" w:cs="Times New Roman"/>
          <w:i/>
          <w:iCs/>
          <w:color w:val="000000"/>
          <w:sz w:val="24"/>
          <w:szCs w:val="24"/>
          <w:u w:val="single"/>
        </w:rPr>
      </w:pPr>
      <w:r w:rsidRPr="00710BA0">
        <w:rPr>
          <w:rFonts w:ascii="Book Antiqua" w:hAnsi="Book Antiqua" w:cs="Times New Roman"/>
          <w:color w:val="000000"/>
          <w:sz w:val="24"/>
          <w:szCs w:val="24"/>
        </w:rPr>
        <w:t xml:space="preserve">Vascular channels, </w:t>
      </w:r>
      <w:proofErr w:type="spellStart"/>
      <w:r w:rsidRPr="00710BA0">
        <w:rPr>
          <w:rFonts w:ascii="Book Antiqua" w:hAnsi="Book Antiqua" w:cs="Times New Roman"/>
          <w:color w:val="000000"/>
          <w:sz w:val="24"/>
          <w:szCs w:val="24"/>
        </w:rPr>
        <w:t>extravasated</w:t>
      </w:r>
      <w:proofErr w:type="spellEnd"/>
      <w:r w:rsidRPr="00710BA0">
        <w:rPr>
          <w:rFonts w:ascii="Book Antiqua" w:hAnsi="Book Antiqua" w:cs="Times New Roman"/>
          <w:color w:val="000000"/>
          <w:sz w:val="24"/>
          <w:szCs w:val="24"/>
        </w:rPr>
        <w:t xml:space="preserve"> RBCs and </w:t>
      </w:r>
      <w:proofErr w:type="spellStart"/>
      <w:r w:rsidRPr="00710BA0">
        <w:rPr>
          <w:rFonts w:ascii="Book Antiqua" w:hAnsi="Book Antiqua" w:cs="Times New Roman"/>
          <w:color w:val="000000"/>
          <w:sz w:val="24"/>
          <w:szCs w:val="24"/>
        </w:rPr>
        <w:t>hemosiderin</w:t>
      </w:r>
      <w:proofErr w:type="spellEnd"/>
      <w:r w:rsidRPr="00710BA0">
        <w:rPr>
          <w:rFonts w:ascii="Book Antiqua" w:hAnsi="Book Antiqua" w:cs="Times New Roman"/>
          <w:color w:val="000000"/>
          <w:sz w:val="24"/>
          <w:szCs w:val="24"/>
        </w:rPr>
        <w:t xml:space="preserve"> deposits are found throughout.</w:t>
      </w:r>
    </w:p>
    <w:p w:rsidR="0087371C" w:rsidRPr="00710BA0" w:rsidRDefault="0087371C" w:rsidP="000510F3">
      <w:pPr>
        <w:pStyle w:val="ListParagraph"/>
        <w:numPr>
          <w:ilvl w:val="0"/>
          <w:numId w:val="9"/>
        </w:numPr>
        <w:autoSpaceDE w:val="0"/>
        <w:autoSpaceDN w:val="0"/>
        <w:adjustRightInd w:val="0"/>
        <w:spacing w:after="0"/>
        <w:rPr>
          <w:rFonts w:ascii="Book Antiqua" w:hAnsi="Book Antiqua" w:cs="Times New Roman"/>
          <w:i/>
          <w:iCs/>
          <w:color w:val="000000"/>
          <w:sz w:val="24"/>
          <w:szCs w:val="24"/>
          <w:u w:val="single"/>
        </w:rPr>
      </w:pPr>
      <w:r w:rsidRPr="00710BA0">
        <w:rPr>
          <w:rFonts w:ascii="Book Antiqua" w:hAnsi="Book Antiqua" w:cs="Times New Roman"/>
          <w:color w:val="000000"/>
          <w:sz w:val="24"/>
          <w:szCs w:val="24"/>
        </w:rPr>
        <w:t xml:space="preserve">If there is </w:t>
      </w:r>
      <w:proofErr w:type="spellStart"/>
      <w:r w:rsidRPr="00710BA0">
        <w:rPr>
          <w:rFonts w:ascii="Book Antiqua" w:hAnsi="Book Antiqua" w:cs="Times New Roman"/>
          <w:color w:val="000000"/>
          <w:sz w:val="24"/>
          <w:szCs w:val="24"/>
        </w:rPr>
        <w:t>ostoblasts</w:t>
      </w:r>
      <w:proofErr w:type="spellEnd"/>
      <w:r w:rsidRPr="00710BA0">
        <w:rPr>
          <w:rFonts w:ascii="Book Antiqua" w:hAnsi="Book Antiqua" w:cs="Times New Roman"/>
          <w:color w:val="000000"/>
          <w:sz w:val="24"/>
          <w:szCs w:val="24"/>
        </w:rPr>
        <w:t xml:space="preserve">, few </w:t>
      </w:r>
      <w:proofErr w:type="spellStart"/>
      <w:r w:rsidRPr="00710BA0">
        <w:rPr>
          <w:rFonts w:ascii="Book Antiqua" w:hAnsi="Book Antiqua" w:cs="Times New Roman"/>
          <w:color w:val="000000"/>
          <w:sz w:val="24"/>
          <w:szCs w:val="24"/>
        </w:rPr>
        <w:t>trabeculae</w:t>
      </w:r>
      <w:proofErr w:type="spellEnd"/>
      <w:r w:rsidRPr="00710BA0">
        <w:rPr>
          <w:rFonts w:ascii="Book Antiqua" w:hAnsi="Book Antiqua" w:cs="Times New Roman"/>
          <w:color w:val="000000"/>
          <w:sz w:val="24"/>
          <w:szCs w:val="24"/>
        </w:rPr>
        <w:t xml:space="preserve"> of bone or </w:t>
      </w:r>
      <w:proofErr w:type="spellStart"/>
      <w:r w:rsidRPr="00710BA0">
        <w:rPr>
          <w:rFonts w:ascii="Book Antiqua" w:hAnsi="Book Antiqua" w:cs="Times New Roman"/>
          <w:color w:val="000000"/>
          <w:sz w:val="24"/>
          <w:szCs w:val="24"/>
        </w:rPr>
        <w:t>osteoid</w:t>
      </w:r>
      <w:proofErr w:type="spellEnd"/>
      <w:r w:rsidRPr="00710BA0">
        <w:rPr>
          <w:rFonts w:ascii="Book Antiqua" w:hAnsi="Book Antiqua" w:cs="Times New Roman"/>
          <w:color w:val="000000"/>
          <w:sz w:val="24"/>
          <w:szCs w:val="24"/>
        </w:rPr>
        <w:t xml:space="preserve"> may be found within the lesion.</w:t>
      </w:r>
    </w:p>
    <w:p w:rsidR="0087371C" w:rsidRPr="00710BA0" w:rsidRDefault="0087371C" w:rsidP="008D6D43">
      <w:pPr>
        <w:autoSpaceDE w:val="0"/>
        <w:autoSpaceDN w:val="0"/>
        <w:adjustRightInd w:val="0"/>
        <w:spacing w:after="0"/>
        <w:rPr>
          <w:rFonts w:ascii="Book Antiqua" w:hAnsi="Book Antiqua" w:cs="Times New Roman"/>
          <w:color w:val="000000"/>
          <w:sz w:val="24"/>
          <w:szCs w:val="24"/>
          <w:u w:val="single"/>
        </w:rPr>
      </w:pPr>
      <w:r w:rsidRPr="00710BA0">
        <w:rPr>
          <w:rFonts w:ascii="Book Antiqua" w:hAnsi="Book Antiqua" w:cs="Times New Roman"/>
          <w:color w:val="000000"/>
          <w:sz w:val="24"/>
          <w:szCs w:val="24"/>
        </w:rPr>
        <w:sym w:font="Wingdings" w:char="F0C4"/>
      </w:r>
      <w:r w:rsidRPr="00710BA0">
        <w:rPr>
          <w:rFonts w:ascii="Book Antiqua" w:hAnsi="Book Antiqua" w:cs="Times New Roman"/>
          <w:b/>
          <w:bCs/>
          <w:color w:val="000000"/>
          <w:sz w:val="32"/>
          <w:szCs w:val="32"/>
          <w:u w:val="single"/>
        </w:rPr>
        <w:t>W</w:t>
      </w:r>
      <w:r w:rsidRPr="00710BA0">
        <w:rPr>
          <w:rFonts w:ascii="Book Antiqua" w:hAnsi="Book Antiqua" w:cs="Times New Roman"/>
          <w:color w:val="000000"/>
          <w:sz w:val="24"/>
          <w:szCs w:val="24"/>
          <w:u w:val="single"/>
        </w:rPr>
        <w:t xml:space="preserve">hat is the pathogenesis of giant cell </w:t>
      </w:r>
      <w:proofErr w:type="spellStart"/>
      <w:r w:rsidRPr="00710BA0">
        <w:rPr>
          <w:rFonts w:ascii="Book Antiqua" w:hAnsi="Book Antiqua" w:cs="Times New Roman"/>
          <w:color w:val="000000"/>
          <w:sz w:val="24"/>
          <w:szCs w:val="24"/>
          <w:u w:val="single"/>
        </w:rPr>
        <w:t>epulis</w:t>
      </w:r>
      <w:proofErr w:type="spellEnd"/>
      <w:r w:rsidRPr="00710BA0">
        <w:rPr>
          <w:rFonts w:ascii="Book Antiqua" w:hAnsi="Book Antiqua" w:cs="Times New Roman"/>
          <w:color w:val="000000"/>
          <w:sz w:val="24"/>
          <w:szCs w:val="24"/>
          <w:u w:val="single"/>
        </w:rPr>
        <w:t xml:space="preserve">? </w:t>
      </w:r>
      <w:r w:rsidRPr="00710BA0">
        <w:rPr>
          <w:rFonts w:ascii="Book Antiqua" w:hAnsi="Book Antiqua" w:cs="Times New Roman"/>
          <w:b/>
          <w:bCs/>
          <w:color w:val="000000"/>
          <w:sz w:val="32"/>
          <w:szCs w:val="32"/>
          <w:u w:val="single"/>
        </w:rPr>
        <w:t>W</w:t>
      </w:r>
      <w:r w:rsidRPr="00710BA0">
        <w:rPr>
          <w:rFonts w:ascii="Book Antiqua" w:hAnsi="Book Antiqua" w:cs="Times New Roman"/>
          <w:color w:val="000000"/>
          <w:sz w:val="24"/>
          <w:szCs w:val="24"/>
          <w:u w:val="single"/>
        </w:rPr>
        <w:t xml:space="preserve">hat is the origin of the lesion? </w:t>
      </w:r>
      <w:r w:rsidRPr="00710BA0">
        <w:rPr>
          <w:rFonts w:ascii="Book Antiqua" w:hAnsi="Book Antiqua" w:cs="Times New Roman"/>
          <w:b/>
          <w:bCs/>
          <w:color w:val="000000"/>
          <w:sz w:val="32"/>
          <w:szCs w:val="32"/>
          <w:u w:val="single"/>
        </w:rPr>
        <w:t>W</w:t>
      </w:r>
      <w:r w:rsidRPr="00710BA0">
        <w:rPr>
          <w:rFonts w:ascii="Book Antiqua" w:hAnsi="Book Antiqua" w:cs="Times New Roman"/>
          <w:color w:val="000000"/>
          <w:sz w:val="24"/>
          <w:szCs w:val="24"/>
          <w:u w:val="single"/>
        </w:rPr>
        <w:t>hat is the origin of MNGCs??</w:t>
      </w:r>
    </w:p>
    <w:p w:rsidR="0087371C" w:rsidRPr="00710BA0" w:rsidRDefault="0087371C" w:rsidP="00A96DB5">
      <w:pPr>
        <w:autoSpaceDE w:val="0"/>
        <w:autoSpaceDN w:val="0"/>
        <w:adjustRightInd w:val="0"/>
        <w:spacing w:after="0" w:line="240" w:lineRule="auto"/>
        <w:rPr>
          <w:rFonts w:ascii="Book Antiqua" w:hAnsi="Book Antiqua" w:cs="Times New Roman"/>
          <w:color w:val="000000"/>
          <w:sz w:val="24"/>
          <w:szCs w:val="24"/>
        </w:rPr>
      </w:pPr>
      <w:r w:rsidRPr="00710BA0">
        <w:rPr>
          <w:rFonts w:ascii="Book Antiqua" w:hAnsi="Book Antiqua" w:cs="Times New Roman"/>
          <w:color w:val="000000"/>
          <w:sz w:val="24"/>
          <w:szCs w:val="24"/>
        </w:rPr>
        <w:t>Through the pathogenesis, we must know the cause of each one of the characteristics we have mentioned. Why it is a deep lesion?  Causes pressure on the bone? Has high recurrence rate?</w:t>
      </w:r>
    </w:p>
    <w:p w:rsidR="0087371C" w:rsidRPr="00710BA0" w:rsidRDefault="0087371C" w:rsidP="00A96DB5">
      <w:pPr>
        <w:autoSpaceDE w:val="0"/>
        <w:autoSpaceDN w:val="0"/>
        <w:adjustRightInd w:val="0"/>
        <w:spacing w:after="0" w:line="240" w:lineRule="auto"/>
        <w:rPr>
          <w:rFonts w:ascii="Book Antiqua" w:hAnsi="Book Antiqua" w:cs="Times New Roman"/>
          <w:color w:val="000000"/>
          <w:sz w:val="24"/>
          <w:szCs w:val="24"/>
        </w:rPr>
      </w:pPr>
    </w:p>
    <w:p w:rsidR="0087371C" w:rsidRPr="00710BA0" w:rsidRDefault="0087371C" w:rsidP="002207A9">
      <w:pPr>
        <w:pStyle w:val="ListParagraph"/>
        <w:ind w:left="360"/>
        <w:jc w:val="center"/>
        <w:rPr>
          <w:rFonts w:ascii="Pristina" w:hAnsi="Pristina" w:cs="Times New Roman"/>
          <w:b/>
          <w:bCs/>
          <w:color w:val="000000"/>
          <w:sz w:val="32"/>
          <w:szCs w:val="32"/>
        </w:rPr>
      </w:pPr>
    </w:p>
    <w:sectPr w:rsidR="0087371C" w:rsidRPr="00710BA0" w:rsidSect="00B246A4">
      <w:headerReference w:type="default" r:id="rId7"/>
      <w:footerReference w:type="default" r:id="rId8"/>
      <w:pgSz w:w="12240" w:h="15840"/>
      <w:pgMar w:top="720" w:right="720" w:bottom="720" w:left="72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E15" w:rsidRDefault="00740E15" w:rsidP="00B246A4">
      <w:pPr>
        <w:spacing w:after="0" w:line="240" w:lineRule="auto"/>
      </w:pPr>
      <w:r>
        <w:separator/>
      </w:r>
    </w:p>
  </w:endnote>
  <w:endnote w:type="continuationSeparator" w:id="0">
    <w:p w:rsidR="00740E15" w:rsidRDefault="00740E15" w:rsidP="00B24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1C" w:rsidRDefault="0087371C">
    <w:pPr>
      <w:pStyle w:val="Footer"/>
      <w:jc w:val="right"/>
    </w:pPr>
    <w:r>
      <w:t xml:space="preserve">Page </w:t>
    </w:r>
    <w:r w:rsidR="00C97557">
      <w:rPr>
        <w:b/>
      </w:rPr>
      <w:fldChar w:fldCharType="begin"/>
    </w:r>
    <w:r>
      <w:rPr>
        <w:b/>
      </w:rPr>
      <w:instrText xml:space="preserve"> PAGE </w:instrText>
    </w:r>
    <w:r w:rsidR="00C97557">
      <w:rPr>
        <w:b/>
      </w:rPr>
      <w:fldChar w:fldCharType="separate"/>
    </w:r>
    <w:r w:rsidR="0051371C">
      <w:rPr>
        <w:b/>
        <w:noProof/>
      </w:rPr>
      <w:t>6</w:t>
    </w:r>
    <w:r w:rsidR="00C97557">
      <w:rPr>
        <w:b/>
      </w:rPr>
      <w:fldChar w:fldCharType="end"/>
    </w:r>
    <w:r>
      <w:t xml:space="preserve"> of </w:t>
    </w:r>
    <w:r w:rsidR="00C97557">
      <w:rPr>
        <w:b/>
      </w:rPr>
      <w:fldChar w:fldCharType="begin"/>
    </w:r>
    <w:r>
      <w:rPr>
        <w:b/>
      </w:rPr>
      <w:instrText xml:space="preserve"> NUMPAGES  </w:instrText>
    </w:r>
    <w:r w:rsidR="00C97557">
      <w:rPr>
        <w:b/>
      </w:rPr>
      <w:fldChar w:fldCharType="separate"/>
    </w:r>
    <w:r w:rsidR="0051371C">
      <w:rPr>
        <w:b/>
        <w:noProof/>
      </w:rPr>
      <w:t>6</w:t>
    </w:r>
    <w:r w:rsidR="00C97557">
      <w:rPr>
        <w:b/>
      </w:rPr>
      <w:fldChar w:fldCharType="end"/>
    </w:r>
  </w:p>
  <w:p w:rsidR="0087371C" w:rsidRDefault="00873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E15" w:rsidRDefault="00740E15" w:rsidP="00B246A4">
      <w:pPr>
        <w:spacing w:after="0" w:line="240" w:lineRule="auto"/>
      </w:pPr>
      <w:r>
        <w:separator/>
      </w:r>
    </w:p>
  </w:footnote>
  <w:footnote w:type="continuationSeparator" w:id="0">
    <w:p w:rsidR="00740E15" w:rsidRDefault="00740E15" w:rsidP="00B246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999" w:rsidRDefault="003D2999" w:rsidP="003D2999">
    <w:pPr>
      <w:pStyle w:val="Header"/>
    </w:pPr>
  </w:p>
  <w:p w:rsidR="0087371C" w:rsidRDefault="0087371C" w:rsidP="00CD78CA">
    <w:pPr>
      <w:pStyle w:val="Header"/>
      <w:tabs>
        <w:tab w:val="clear" w:pos="4680"/>
        <w:tab w:val="clear" w:pos="9360"/>
        <w:tab w:val="center" w:pos="540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DBB"/>
    <w:multiLevelType w:val="hybridMultilevel"/>
    <w:tmpl w:val="D8FA6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408BC"/>
    <w:multiLevelType w:val="hybridMultilevel"/>
    <w:tmpl w:val="6518A0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EF03D2"/>
    <w:multiLevelType w:val="hybridMultilevel"/>
    <w:tmpl w:val="8A8CB9C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D9548B"/>
    <w:multiLevelType w:val="hybridMultilevel"/>
    <w:tmpl w:val="147299E0"/>
    <w:lvl w:ilvl="0" w:tplc="6BE2322E">
      <w:start w:val="21"/>
      <w:numFmt w:val="bullet"/>
      <w:lvlText w:val="-"/>
      <w:lvlJc w:val="left"/>
      <w:pPr>
        <w:ind w:left="720" w:hanging="360"/>
      </w:pPr>
      <w:rPr>
        <w:rFonts w:ascii="Book Antiqua" w:eastAsia="Times New Roman" w:hAnsi="Book Antiqu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2280679"/>
    <w:multiLevelType w:val="hybridMultilevel"/>
    <w:tmpl w:val="22D23E4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B6919BE"/>
    <w:multiLevelType w:val="hybridMultilevel"/>
    <w:tmpl w:val="6800506A"/>
    <w:lvl w:ilvl="0" w:tplc="6BE2322E">
      <w:start w:val="21"/>
      <w:numFmt w:val="bullet"/>
      <w:lvlText w:val="-"/>
      <w:lvlJc w:val="left"/>
      <w:pPr>
        <w:ind w:left="720" w:hanging="360"/>
      </w:pPr>
      <w:rPr>
        <w:rFonts w:ascii="Book Antiqua" w:eastAsia="Times New Roman" w:hAnsi="Book Antiqu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57B7F02"/>
    <w:multiLevelType w:val="hybridMultilevel"/>
    <w:tmpl w:val="64A43F6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3A673DBF"/>
    <w:multiLevelType w:val="hybridMultilevel"/>
    <w:tmpl w:val="1038BBDC"/>
    <w:lvl w:ilvl="0" w:tplc="9C90ADB8">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A727A4B"/>
    <w:multiLevelType w:val="hybridMultilevel"/>
    <w:tmpl w:val="CBD8A0A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C8323F1"/>
    <w:multiLevelType w:val="hybridMultilevel"/>
    <w:tmpl w:val="28CA14D6"/>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956709"/>
    <w:multiLevelType w:val="hybridMultilevel"/>
    <w:tmpl w:val="BB425B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1556994"/>
    <w:multiLevelType w:val="hybridMultilevel"/>
    <w:tmpl w:val="31B09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EC44BC4"/>
    <w:multiLevelType w:val="hybridMultilevel"/>
    <w:tmpl w:val="7BC84A5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006042A"/>
    <w:multiLevelType w:val="hybridMultilevel"/>
    <w:tmpl w:val="C06A52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18860C9"/>
    <w:multiLevelType w:val="hybridMultilevel"/>
    <w:tmpl w:val="B498B9B8"/>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B101A2"/>
    <w:multiLevelType w:val="hybridMultilevel"/>
    <w:tmpl w:val="B1D00E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53C6A09"/>
    <w:multiLevelType w:val="hybridMultilevel"/>
    <w:tmpl w:val="70C48D5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ADC53FB"/>
    <w:multiLevelType w:val="hybridMultilevel"/>
    <w:tmpl w:val="9AC63F0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9C31239"/>
    <w:multiLevelType w:val="hybridMultilevel"/>
    <w:tmpl w:val="742E681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D167E1A"/>
    <w:multiLevelType w:val="hybridMultilevel"/>
    <w:tmpl w:val="1F56A7E6"/>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3"/>
  </w:num>
  <w:num w:numId="4">
    <w:abstractNumId w:val="13"/>
  </w:num>
  <w:num w:numId="5">
    <w:abstractNumId w:val="12"/>
  </w:num>
  <w:num w:numId="6">
    <w:abstractNumId w:val="8"/>
  </w:num>
  <w:num w:numId="7">
    <w:abstractNumId w:val="2"/>
  </w:num>
  <w:num w:numId="8">
    <w:abstractNumId w:val="11"/>
  </w:num>
  <w:num w:numId="9">
    <w:abstractNumId w:val="6"/>
  </w:num>
  <w:num w:numId="10">
    <w:abstractNumId w:val="10"/>
  </w:num>
  <w:num w:numId="11">
    <w:abstractNumId w:val="7"/>
  </w:num>
  <w:num w:numId="12">
    <w:abstractNumId w:val="17"/>
  </w:num>
  <w:num w:numId="13">
    <w:abstractNumId w:val="4"/>
  </w:num>
  <w:num w:numId="14">
    <w:abstractNumId w:val="1"/>
  </w:num>
  <w:num w:numId="15">
    <w:abstractNumId w:val="0"/>
  </w:num>
  <w:num w:numId="16">
    <w:abstractNumId w:val="18"/>
  </w:num>
  <w:num w:numId="17">
    <w:abstractNumId w:val="16"/>
  </w:num>
  <w:num w:numId="18">
    <w:abstractNumId w:val="19"/>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6A4"/>
    <w:rsid w:val="00046756"/>
    <w:rsid w:val="000510F3"/>
    <w:rsid w:val="000748B1"/>
    <w:rsid w:val="00082334"/>
    <w:rsid w:val="000A5981"/>
    <w:rsid w:val="000B290F"/>
    <w:rsid w:val="000E735D"/>
    <w:rsid w:val="000F7FFC"/>
    <w:rsid w:val="00121599"/>
    <w:rsid w:val="0012214B"/>
    <w:rsid w:val="001316FC"/>
    <w:rsid w:val="001F6324"/>
    <w:rsid w:val="002207A9"/>
    <w:rsid w:val="00222F29"/>
    <w:rsid w:val="00255B06"/>
    <w:rsid w:val="00270409"/>
    <w:rsid w:val="0029322B"/>
    <w:rsid w:val="002B3E59"/>
    <w:rsid w:val="002C2EEC"/>
    <w:rsid w:val="002F68B4"/>
    <w:rsid w:val="003046A1"/>
    <w:rsid w:val="00307144"/>
    <w:rsid w:val="0032793A"/>
    <w:rsid w:val="00374247"/>
    <w:rsid w:val="00384C22"/>
    <w:rsid w:val="003A064A"/>
    <w:rsid w:val="003A2854"/>
    <w:rsid w:val="003D2999"/>
    <w:rsid w:val="003D50A0"/>
    <w:rsid w:val="003E6B83"/>
    <w:rsid w:val="00404257"/>
    <w:rsid w:val="00407FDD"/>
    <w:rsid w:val="00444D48"/>
    <w:rsid w:val="004A053B"/>
    <w:rsid w:val="004A097C"/>
    <w:rsid w:val="004D21E0"/>
    <w:rsid w:val="004E0980"/>
    <w:rsid w:val="004E6729"/>
    <w:rsid w:val="00512AE6"/>
    <w:rsid w:val="0051371C"/>
    <w:rsid w:val="005224B2"/>
    <w:rsid w:val="00526F8C"/>
    <w:rsid w:val="00530524"/>
    <w:rsid w:val="005361E7"/>
    <w:rsid w:val="00545149"/>
    <w:rsid w:val="005606FA"/>
    <w:rsid w:val="0058416E"/>
    <w:rsid w:val="0058717B"/>
    <w:rsid w:val="005F676F"/>
    <w:rsid w:val="00606554"/>
    <w:rsid w:val="00692015"/>
    <w:rsid w:val="006951D7"/>
    <w:rsid w:val="00695A25"/>
    <w:rsid w:val="00697B0F"/>
    <w:rsid w:val="006B6A8B"/>
    <w:rsid w:val="00710BA0"/>
    <w:rsid w:val="00737A77"/>
    <w:rsid w:val="00740E15"/>
    <w:rsid w:val="007419D3"/>
    <w:rsid w:val="00743857"/>
    <w:rsid w:val="007837FF"/>
    <w:rsid w:val="00793722"/>
    <w:rsid w:val="007D6F88"/>
    <w:rsid w:val="007E1D58"/>
    <w:rsid w:val="007F33CB"/>
    <w:rsid w:val="00841BC1"/>
    <w:rsid w:val="0087371C"/>
    <w:rsid w:val="008B1B98"/>
    <w:rsid w:val="008D6D43"/>
    <w:rsid w:val="008E3C96"/>
    <w:rsid w:val="008F56B7"/>
    <w:rsid w:val="00947DD0"/>
    <w:rsid w:val="009550A0"/>
    <w:rsid w:val="0096625C"/>
    <w:rsid w:val="00981082"/>
    <w:rsid w:val="009A79F1"/>
    <w:rsid w:val="009C03E4"/>
    <w:rsid w:val="00A0557C"/>
    <w:rsid w:val="00A2155E"/>
    <w:rsid w:val="00A26C72"/>
    <w:rsid w:val="00A90FCD"/>
    <w:rsid w:val="00A96DB5"/>
    <w:rsid w:val="00AB1AE2"/>
    <w:rsid w:val="00AB60B7"/>
    <w:rsid w:val="00AF59BC"/>
    <w:rsid w:val="00B142D9"/>
    <w:rsid w:val="00B246A4"/>
    <w:rsid w:val="00B40F80"/>
    <w:rsid w:val="00B41175"/>
    <w:rsid w:val="00B477B1"/>
    <w:rsid w:val="00B517F2"/>
    <w:rsid w:val="00B55453"/>
    <w:rsid w:val="00B95026"/>
    <w:rsid w:val="00BE26F6"/>
    <w:rsid w:val="00C00207"/>
    <w:rsid w:val="00C53E59"/>
    <w:rsid w:val="00C67A2A"/>
    <w:rsid w:val="00C879DB"/>
    <w:rsid w:val="00C97557"/>
    <w:rsid w:val="00CD78CA"/>
    <w:rsid w:val="00CF7AA3"/>
    <w:rsid w:val="00D40110"/>
    <w:rsid w:val="00D5507F"/>
    <w:rsid w:val="00D55685"/>
    <w:rsid w:val="00D65508"/>
    <w:rsid w:val="00D657DC"/>
    <w:rsid w:val="00D65B67"/>
    <w:rsid w:val="00D95FEF"/>
    <w:rsid w:val="00D97CEF"/>
    <w:rsid w:val="00DC7A49"/>
    <w:rsid w:val="00DF1902"/>
    <w:rsid w:val="00DF1A0A"/>
    <w:rsid w:val="00ED3354"/>
    <w:rsid w:val="00F243C8"/>
    <w:rsid w:val="00F26047"/>
    <w:rsid w:val="00F764B0"/>
    <w:rsid w:val="00FC6966"/>
    <w:rsid w:val="00FE22B0"/>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46A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46A4"/>
    <w:rPr>
      <w:rFonts w:cs="Times New Roman"/>
    </w:rPr>
  </w:style>
  <w:style w:type="paragraph" w:styleId="Footer">
    <w:name w:val="footer"/>
    <w:basedOn w:val="Normal"/>
    <w:link w:val="FooterChar"/>
    <w:uiPriority w:val="99"/>
    <w:rsid w:val="00B246A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46A4"/>
    <w:rPr>
      <w:rFonts w:cs="Times New Roman"/>
    </w:rPr>
  </w:style>
  <w:style w:type="paragraph" w:styleId="BalloonText">
    <w:name w:val="Balloon Text"/>
    <w:basedOn w:val="Normal"/>
    <w:link w:val="BalloonTextChar"/>
    <w:uiPriority w:val="99"/>
    <w:semiHidden/>
    <w:rsid w:val="00B2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6A4"/>
    <w:rPr>
      <w:rFonts w:ascii="Tahoma" w:hAnsi="Tahoma" w:cs="Tahoma"/>
      <w:sz w:val="16"/>
      <w:szCs w:val="16"/>
    </w:rPr>
  </w:style>
  <w:style w:type="paragraph" w:styleId="ListParagraph">
    <w:name w:val="List Paragraph"/>
    <w:basedOn w:val="Normal"/>
    <w:uiPriority w:val="99"/>
    <w:qFormat/>
    <w:rsid w:val="007D6F8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Lecture topics:</vt:lpstr>
    </vt:vector>
  </TitlesOfParts>
  <Company>ju</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topics:</dc:title>
  <dc:subject/>
  <dc:creator>Waheed</dc:creator>
  <cp:keywords/>
  <dc:description/>
  <cp:lastModifiedBy>Smexii</cp:lastModifiedBy>
  <cp:revision>6</cp:revision>
  <dcterms:created xsi:type="dcterms:W3CDTF">2014-07-30T11:30:00Z</dcterms:created>
  <dcterms:modified xsi:type="dcterms:W3CDTF">2015-08-06T10:51:00Z</dcterms:modified>
</cp:coreProperties>
</file>