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57" w:rsidRDefault="00EE5957" w:rsidP="00EE5957">
      <w:pPr>
        <w:rPr>
          <w:b/>
          <w:i/>
          <w:sz w:val="23"/>
          <w:szCs w:val="23"/>
          <w:u w:val="single"/>
        </w:rPr>
      </w:pPr>
      <w:proofErr w:type="gramStart"/>
      <w:r w:rsidRPr="00683D91">
        <w:rPr>
          <w:b/>
          <w:i/>
          <w:sz w:val="23"/>
          <w:szCs w:val="23"/>
          <w:u w:val="single"/>
        </w:rPr>
        <w:t>bone</w:t>
      </w:r>
      <w:proofErr w:type="gramEnd"/>
      <w:r w:rsidRPr="00683D91">
        <w:rPr>
          <w:b/>
          <w:i/>
          <w:sz w:val="23"/>
          <w:szCs w:val="23"/>
          <w:u w:val="single"/>
        </w:rPr>
        <w:t xml:space="preserve"> lesions:</w:t>
      </w:r>
    </w:p>
    <w:p w:rsidR="00EE5957" w:rsidRPr="00683D91" w:rsidRDefault="00EE5957" w:rsidP="00EE5957">
      <w:pPr>
        <w:rPr>
          <w:b/>
          <w:i/>
          <w:sz w:val="23"/>
          <w:szCs w:val="23"/>
          <w:u w:val="single"/>
        </w:rPr>
      </w:pPr>
      <w:r>
        <w:rPr>
          <w:b/>
          <w:i/>
          <w:sz w:val="23"/>
          <w:szCs w:val="23"/>
          <w:u w:val="single"/>
        </w:rPr>
        <w:t xml:space="preserve">Today we will talk about bone disorders </w:t>
      </w:r>
      <w:proofErr w:type="gramStart"/>
      <w:r>
        <w:rPr>
          <w:b/>
          <w:i/>
          <w:sz w:val="23"/>
          <w:szCs w:val="23"/>
          <w:u w:val="single"/>
        </w:rPr>
        <w:t>,,there</w:t>
      </w:r>
      <w:proofErr w:type="gramEnd"/>
      <w:r>
        <w:rPr>
          <w:b/>
          <w:i/>
          <w:sz w:val="23"/>
          <w:szCs w:val="23"/>
          <w:u w:val="single"/>
        </w:rPr>
        <w:t xml:space="preserve"> are many categories  :</w:t>
      </w:r>
    </w:p>
    <w:p w:rsidR="00EE5957" w:rsidRPr="00444E58" w:rsidRDefault="00EE5957" w:rsidP="00EE5957">
      <w:pPr>
        <w:pStyle w:val="ListParagraph"/>
        <w:numPr>
          <w:ilvl w:val="0"/>
          <w:numId w:val="4"/>
        </w:numPr>
        <w:rPr>
          <w:sz w:val="23"/>
          <w:szCs w:val="23"/>
          <w:u w:val="single"/>
        </w:rPr>
      </w:pPr>
      <w:r w:rsidRPr="00444E58">
        <w:rPr>
          <w:sz w:val="23"/>
          <w:szCs w:val="23"/>
          <w:u w:val="single"/>
        </w:rPr>
        <w:t>Inherited and developmental disorders:</w:t>
      </w:r>
    </w:p>
    <w:p w:rsidR="00EE5957" w:rsidRDefault="00EE5957" w:rsidP="00EE5957">
      <w:pPr>
        <w:pStyle w:val="ListParagraph"/>
        <w:numPr>
          <w:ilvl w:val="0"/>
          <w:numId w:val="1"/>
        </w:numPr>
        <w:rPr>
          <w:sz w:val="23"/>
          <w:szCs w:val="23"/>
        </w:rPr>
      </w:pPr>
      <w:proofErr w:type="spellStart"/>
      <w:r w:rsidRPr="00683D91">
        <w:rPr>
          <w:sz w:val="23"/>
          <w:szCs w:val="23"/>
        </w:rPr>
        <w:t>Osteogenesis</w:t>
      </w:r>
      <w:proofErr w:type="spellEnd"/>
      <w:r w:rsidRPr="00683D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imperfect 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proofErr w:type="gramStart"/>
      <w:r w:rsidRPr="00444E58">
        <w:rPr>
          <w:sz w:val="23"/>
          <w:szCs w:val="23"/>
        </w:rPr>
        <w:t>is</w:t>
      </w:r>
      <w:proofErr w:type="gramEnd"/>
      <w:r w:rsidRPr="00444E58">
        <w:rPr>
          <w:sz w:val="23"/>
          <w:szCs w:val="23"/>
        </w:rPr>
        <w:t xml:space="preserve"> defined as Excessive fragility of bone due to a Defect in synthesis of type I collagen. This leading to an Inadequate or less formation of bone ® generalized osteoporosis.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 w:rsidRPr="00444E58">
        <w:rPr>
          <w:sz w:val="23"/>
          <w:szCs w:val="23"/>
        </w:rPr>
        <w:t>Features: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proofErr w:type="spellStart"/>
      <w:r w:rsidRPr="00444E58">
        <w:rPr>
          <w:sz w:val="23"/>
          <w:szCs w:val="23"/>
        </w:rPr>
        <w:t>Slender</w:t>
      </w:r>
      <w:proofErr w:type="gramStart"/>
      <w:r w:rsidRPr="00444E58">
        <w:rPr>
          <w:sz w:val="23"/>
          <w:szCs w:val="23"/>
        </w:rPr>
        <w:t>,weakness</w:t>
      </w:r>
      <w:proofErr w:type="spellEnd"/>
      <w:proofErr w:type="gramEnd"/>
      <w:r w:rsidRPr="00444E58">
        <w:rPr>
          <w:sz w:val="23"/>
          <w:szCs w:val="23"/>
        </w:rPr>
        <w:t>, deformity of bone and fracture tendency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r w:rsidRPr="00444E58">
        <w:rPr>
          <w:sz w:val="23"/>
          <w:szCs w:val="23"/>
        </w:rPr>
        <w:t xml:space="preserve"> Dwarfism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happen  if</w:t>
      </w:r>
      <w:proofErr w:type="gramEnd"/>
      <w:r>
        <w:rPr>
          <w:sz w:val="23"/>
          <w:szCs w:val="23"/>
        </w:rPr>
        <w:t xml:space="preserve"> they become alive 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r w:rsidRPr="00444E58">
        <w:rPr>
          <w:sz w:val="23"/>
          <w:szCs w:val="23"/>
        </w:rPr>
        <w:t xml:space="preserve"> Thin skull and bulge over ears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r w:rsidRPr="00444E58">
        <w:rPr>
          <w:sz w:val="23"/>
          <w:szCs w:val="23"/>
        </w:rPr>
        <w:t xml:space="preserve"> Thin sclera and may be colored (sometimes blue)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r w:rsidRPr="00444E58">
        <w:rPr>
          <w:sz w:val="23"/>
          <w:szCs w:val="23"/>
        </w:rPr>
        <w:t xml:space="preserve">± </w:t>
      </w:r>
      <w:proofErr w:type="gramStart"/>
      <w:r w:rsidRPr="00444E58">
        <w:rPr>
          <w:sz w:val="23"/>
          <w:szCs w:val="23"/>
        </w:rPr>
        <w:t xml:space="preserve">deafness </w:t>
      </w:r>
      <w:r>
        <w:rPr>
          <w:sz w:val="23"/>
          <w:szCs w:val="23"/>
        </w:rPr>
        <w:t>,</w:t>
      </w:r>
      <w:r w:rsidRPr="00444E58">
        <w:rPr>
          <w:sz w:val="23"/>
          <w:szCs w:val="23"/>
        </w:rPr>
        <w:t>deformity</w:t>
      </w:r>
      <w:proofErr w:type="gramEnd"/>
      <w:r w:rsidRPr="00444E58">
        <w:rPr>
          <w:sz w:val="23"/>
          <w:szCs w:val="23"/>
        </w:rPr>
        <w:t xml:space="preserve"> in the ears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r w:rsidRPr="00444E58">
        <w:rPr>
          <w:sz w:val="23"/>
          <w:szCs w:val="23"/>
        </w:rPr>
        <w:t xml:space="preserve"> </w:t>
      </w:r>
      <w:proofErr w:type="gramStart"/>
      <w:r w:rsidRPr="00444E58">
        <w:rPr>
          <w:sz w:val="23"/>
          <w:szCs w:val="23"/>
        </w:rPr>
        <w:t>joint</w:t>
      </w:r>
      <w:proofErr w:type="gramEnd"/>
      <w:r w:rsidRPr="00444E58">
        <w:rPr>
          <w:sz w:val="23"/>
          <w:szCs w:val="23"/>
        </w:rPr>
        <w:t xml:space="preserve"> hypermobility, </w:t>
      </w:r>
    </w:p>
    <w:p w:rsidR="00EE5957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r w:rsidRPr="00444E58">
        <w:rPr>
          <w:sz w:val="23"/>
          <w:szCs w:val="23"/>
        </w:rPr>
        <w:t xml:space="preserve">heart valves defects </w:t>
      </w:r>
      <w:proofErr w:type="gramStart"/>
      <w:r w:rsidRPr="00444E58">
        <w:rPr>
          <w:sz w:val="23"/>
          <w:szCs w:val="23"/>
        </w:rPr>
        <w:t>( for</w:t>
      </w:r>
      <w:proofErr w:type="gramEnd"/>
      <w:r w:rsidRPr="00444E58">
        <w:rPr>
          <w:sz w:val="23"/>
          <w:szCs w:val="23"/>
        </w:rPr>
        <w:t xml:space="preserve"> our dental concern</w:t>
      </w:r>
      <w:r>
        <w:rPr>
          <w:sz w:val="23"/>
          <w:szCs w:val="23"/>
        </w:rPr>
        <w:t xml:space="preserve">, need prophylactic </w:t>
      </w:r>
      <w:r w:rsidRPr="00444E58">
        <w:rPr>
          <w:sz w:val="23"/>
          <w:szCs w:val="23"/>
        </w:rPr>
        <w:t>)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proofErr w:type="gramStart"/>
      <w:r>
        <w:rPr>
          <w:sz w:val="23"/>
          <w:szCs w:val="23"/>
        </w:rPr>
        <w:t>IMP ;</w:t>
      </w:r>
      <w:r>
        <w:rPr>
          <w:sz w:val="23"/>
          <w:szCs w:val="23"/>
        </w:rPr>
        <w:t>not</w:t>
      </w:r>
      <w:proofErr w:type="gramEnd"/>
      <w:r>
        <w:rPr>
          <w:sz w:val="23"/>
          <w:szCs w:val="23"/>
        </w:rPr>
        <w:t xml:space="preserve"> every </w:t>
      </w:r>
      <w:proofErr w:type="spellStart"/>
      <w:r>
        <w:rPr>
          <w:sz w:val="23"/>
          <w:szCs w:val="23"/>
        </w:rPr>
        <w:t>pt</w:t>
      </w:r>
      <w:proofErr w:type="spellEnd"/>
      <w:r>
        <w:rPr>
          <w:sz w:val="23"/>
          <w:szCs w:val="23"/>
        </w:rPr>
        <w:t xml:space="preserve"> have blue sclera </w:t>
      </w:r>
      <w:proofErr w:type="spellStart"/>
      <w:r>
        <w:rPr>
          <w:sz w:val="23"/>
          <w:szCs w:val="23"/>
        </w:rPr>
        <w:t>nesserty</w:t>
      </w:r>
      <w:proofErr w:type="spellEnd"/>
      <w:r>
        <w:rPr>
          <w:sz w:val="23"/>
          <w:szCs w:val="23"/>
        </w:rPr>
        <w:t xml:space="preserve"> to have OI</w:t>
      </w:r>
      <w:r w:rsidRPr="00444E58">
        <w:rPr>
          <w:sz w:val="23"/>
          <w:szCs w:val="23"/>
        </w:rPr>
        <w:t xml:space="preserve"> 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r w:rsidRPr="00444E58">
        <w:rPr>
          <w:sz w:val="23"/>
          <w:szCs w:val="23"/>
        </w:rPr>
        <w:t xml:space="preserve"> 4 main types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that are</w:t>
      </w:r>
      <w:proofErr w:type="gramEnd"/>
      <w:r>
        <w:rPr>
          <w:sz w:val="23"/>
          <w:szCs w:val="23"/>
        </w:rPr>
        <w:t xml:space="preserve"> variable in severity and pattern of inheritance 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 w:rsidRPr="00444E58">
        <w:rPr>
          <w:sz w:val="23"/>
          <w:szCs w:val="23"/>
        </w:rPr>
        <w:t xml:space="preserve"> Type I: AD, Blue sclera, ± </w:t>
      </w:r>
      <w:proofErr w:type="spellStart"/>
      <w:r w:rsidRPr="00444E58">
        <w:rPr>
          <w:sz w:val="23"/>
          <w:szCs w:val="23"/>
        </w:rPr>
        <w:t>Dentinogenesis</w:t>
      </w:r>
      <w:proofErr w:type="spellEnd"/>
      <w:r w:rsidRPr="00444E58">
        <w:rPr>
          <w:sz w:val="23"/>
          <w:szCs w:val="23"/>
        </w:rPr>
        <w:t xml:space="preserve"> </w:t>
      </w:r>
      <w:proofErr w:type="spellStart"/>
      <w:r w:rsidRPr="00444E58">
        <w:rPr>
          <w:sz w:val="23"/>
          <w:szCs w:val="23"/>
        </w:rPr>
        <w:t>impefecta</w:t>
      </w:r>
      <w:proofErr w:type="spellEnd"/>
      <w:r w:rsidRPr="00444E58">
        <w:rPr>
          <w:sz w:val="23"/>
          <w:szCs w:val="23"/>
        </w:rPr>
        <w:t xml:space="preserve"> 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 xml:space="preserve"> Type II: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r w:rsidRPr="00444E58">
        <w:rPr>
          <w:sz w:val="23"/>
          <w:szCs w:val="23"/>
        </w:rPr>
        <w:t xml:space="preserve">lethal; </w:t>
      </w:r>
      <w:proofErr w:type="spellStart"/>
      <w:r w:rsidRPr="00444E58">
        <w:rPr>
          <w:sz w:val="23"/>
          <w:szCs w:val="23"/>
        </w:rPr>
        <w:t>pts</w:t>
      </w:r>
      <w:proofErr w:type="spellEnd"/>
      <w:r w:rsidRPr="00444E58">
        <w:rPr>
          <w:sz w:val="23"/>
          <w:szCs w:val="23"/>
        </w:rPr>
        <w:t xml:space="preserve"> die directly after birth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 w:rsidRPr="00444E58">
        <w:rPr>
          <w:sz w:val="23"/>
          <w:szCs w:val="23"/>
        </w:rPr>
        <w:t xml:space="preserve"> Type III: AD or AR</w:t>
      </w:r>
      <w:r>
        <w:rPr>
          <w:sz w:val="23"/>
          <w:szCs w:val="23"/>
        </w:rPr>
        <w:t xml:space="preserve"> common </w:t>
      </w:r>
      <w:proofErr w:type="gramStart"/>
      <w:r>
        <w:rPr>
          <w:sz w:val="23"/>
          <w:szCs w:val="23"/>
        </w:rPr>
        <w:t xml:space="preserve">type </w:t>
      </w:r>
      <w:r w:rsidRPr="00444E58">
        <w:rPr>
          <w:sz w:val="23"/>
          <w:szCs w:val="23"/>
        </w:rPr>
        <w:t>,</w:t>
      </w:r>
      <w:proofErr w:type="gramEnd"/>
      <w:r w:rsidRPr="00444E58">
        <w:rPr>
          <w:sz w:val="23"/>
          <w:szCs w:val="23"/>
        </w:rPr>
        <w:t xml:space="preserve"> </w:t>
      </w:r>
      <w:proofErr w:type="spellStart"/>
      <w:r w:rsidRPr="00444E58">
        <w:rPr>
          <w:sz w:val="23"/>
          <w:szCs w:val="23"/>
        </w:rPr>
        <w:t>Dentinogenesis</w:t>
      </w:r>
      <w:proofErr w:type="spellEnd"/>
      <w:r w:rsidRPr="00444E58">
        <w:rPr>
          <w:sz w:val="23"/>
          <w:szCs w:val="23"/>
        </w:rPr>
        <w:t xml:space="preserve"> </w:t>
      </w:r>
      <w:proofErr w:type="spellStart"/>
      <w:r w:rsidRPr="00444E58">
        <w:rPr>
          <w:sz w:val="23"/>
          <w:szCs w:val="23"/>
        </w:rPr>
        <w:t>imperfecta</w:t>
      </w:r>
      <w:proofErr w:type="spellEnd"/>
      <w:r w:rsidRPr="00444E5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,blue sclera </w:t>
      </w:r>
      <w:r w:rsidRPr="00444E58">
        <w:rPr>
          <w:sz w:val="23"/>
          <w:szCs w:val="23"/>
        </w:rPr>
        <w:t xml:space="preserve"> </w:t>
      </w:r>
      <w:proofErr w:type="spellStart"/>
      <w:r w:rsidRPr="00444E58">
        <w:rPr>
          <w:sz w:val="23"/>
          <w:szCs w:val="23"/>
        </w:rPr>
        <w:t>pts</w:t>
      </w:r>
      <w:proofErr w:type="spellEnd"/>
      <w:r w:rsidRPr="00444E58">
        <w:rPr>
          <w:sz w:val="23"/>
          <w:szCs w:val="23"/>
        </w:rPr>
        <w:t xml:space="preserve"> live but with progressive deformity that increases throughout life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 w:rsidRPr="00444E58">
        <w:rPr>
          <w:sz w:val="23"/>
          <w:szCs w:val="23"/>
        </w:rPr>
        <w:t xml:space="preserve"> Type IV: AD, White sclera, ± </w:t>
      </w:r>
      <w:proofErr w:type="spellStart"/>
      <w:r w:rsidRPr="00444E58">
        <w:rPr>
          <w:sz w:val="23"/>
          <w:szCs w:val="23"/>
        </w:rPr>
        <w:t>Dentinogenesis</w:t>
      </w:r>
      <w:proofErr w:type="spellEnd"/>
      <w:r w:rsidRPr="00444E58">
        <w:rPr>
          <w:sz w:val="23"/>
          <w:szCs w:val="23"/>
        </w:rPr>
        <w:t xml:space="preserve"> </w:t>
      </w:r>
      <w:proofErr w:type="spellStart"/>
      <w:r w:rsidRPr="00444E58">
        <w:rPr>
          <w:sz w:val="23"/>
          <w:szCs w:val="23"/>
        </w:rPr>
        <w:t>imperfecta</w:t>
      </w:r>
      <w:proofErr w:type="spellEnd"/>
    </w:p>
    <w:p w:rsidR="00EE5957" w:rsidRPr="00444E58" w:rsidRDefault="00EE5957" w:rsidP="00EE5957">
      <w:pPr>
        <w:pStyle w:val="ListParagraph"/>
        <w:rPr>
          <w:sz w:val="23"/>
          <w:szCs w:val="23"/>
        </w:rPr>
      </w:pP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-</w:t>
      </w:r>
      <w:r w:rsidRPr="00444E58">
        <w:rPr>
          <w:sz w:val="23"/>
          <w:szCs w:val="23"/>
        </w:rPr>
        <w:t>Dental aspects:</w:t>
      </w:r>
    </w:p>
    <w:p w:rsidR="00EE5957" w:rsidRPr="00870E97" w:rsidRDefault="00EE5957" w:rsidP="00EE5957">
      <w:pPr>
        <w:rPr>
          <w:sz w:val="23"/>
          <w:szCs w:val="23"/>
        </w:rPr>
      </w:pPr>
      <w:r>
        <w:rPr>
          <w:sz w:val="23"/>
          <w:szCs w:val="23"/>
        </w:rPr>
        <w:t>**</w:t>
      </w:r>
      <w:proofErr w:type="spellStart"/>
      <w:r w:rsidRPr="00870E97">
        <w:rPr>
          <w:sz w:val="23"/>
          <w:szCs w:val="23"/>
        </w:rPr>
        <w:t>Dentinogenesis</w:t>
      </w:r>
      <w:proofErr w:type="spellEnd"/>
      <w:r w:rsidRPr="00870E97">
        <w:rPr>
          <w:sz w:val="23"/>
          <w:szCs w:val="23"/>
        </w:rPr>
        <w:t xml:space="preserve"> </w:t>
      </w:r>
      <w:proofErr w:type="spellStart"/>
      <w:r w:rsidRPr="00870E97">
        <w:rPr>
          <w:sz w:val="23"/>
          <w:szCs w:val="23"/>
        </w:rPr>
        <w:t>imperfecta</w:t>
      </w:r>
      <w:proofErr w:type="spellEnd"/>
    </w:p>
    <w:p w:rsidR="00EE5957" w:rsidRPr="00870E97" w:rsidRDefault="00EE5957" w:rsidP="00EE5957">
      <w:pPr>
        <w:rPr>
          <w:sz w:val="23"/>
          <w:szCs w:val="23"/>
        </w:rPr>
      </w:pPr>
      <w:r>
        <w:rPr>
          <w:sz w:val="23"/>
          <w:szCs w:val="23"/>
        </w:rPr>
        <w:t>**</w:t>
      </w:r>
      <w:r w:rsidRPr="00870E97">
        <w:rPr>
          <w:sz w:val="23"/>
          <w:szCs w:val="23"/>
        </w:rPr>
        <w:t>Extractions with precaution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**</w:t>
      </w:r>
      <w:bookmarkStart w:id="0" w:name="_GoBack"/>
      <w:bookmarkEnd w:id="0"/>
      <w:r w:rsidRPr="00444E58">
        <w:rPr>
          <w:sz w:val="23"/>
          <w:szCs w:val="23"/>
        </w:rPr>
        <w:t>class 3 malocclusion</w:t>
      </w:r>
    </w:p>
    <w:p w:rsidR="00EE5957" w:rsidRPr="00444E58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**</w:t>
      </w:r>
      <w:proofErr w:type="spellStart"/>
      <w:r w:rsidRPr="00444E58">
        <w:rPr>
          <w:sz w:val="23"/>
          <w:szCs w:val="23"/>
        </w:rPr>
        <w:t>imapction</w:t>
      </w:r>
      <w:proofErr w:type="spellEnd"/>
      <w:r w:rsidRPr="00444E58">
        <w:rPr>
          <w:sz w:val="23"/>
          <w:szCs w:val="23"/>
        </w:rPr>
        <w:t xml:space="preserve"> </w:t>
      </w:r>
      <w:r>
        <w:rPr>
          <w:sz w:val="23"/>
          <w:szCs w:val="23"/>
        </w:rPr>
        <w:t>specially 1 and 2 molar</w:t>
      </w:r>
    </w:p>
    <w:p w:rsidR="00EE5957" w:rsidRPr="00683D91" w:rsidRDefault="00EE5957" w:rsidP="00EE5957">
      <w:pPr>
        <w:pStyle w:val="ListParagraph"/>
        <w:rPr>
          <w:sz w:val="23"/>
          <w:szCs w:val="23"/>
        </w:rPr>
      </w:pPr>
      <w:r>
        <w:rPr>
          <w:sz w:val="23"/>
          <w:szCs w:val="23"/>
        </w:rPr>
        <w:t>**</w:t>
      </w:r>
      <w:r w:rsidRPr="00444E58">
        <w:rPr>
          <w:sz w:val="23"/>
          <w:szCs w:val="23"/>
        </w:rPr>
        <w:t xml:space="preserve">difficulty in </w:t>
      </w:r>
      <w:r>
        <w:rPr>
          <w:sz w:val="23"/>
          <w:szCs w:val="23"/>
        </w:rPr>
        <w:t>respiratory system</w:t>
      </w:r>
    </w:p>
    <w:p w:rsidR="00EE5957" w:rsidRDefault="00EE5957" w:rsidP="00EE5957">
      <w:pPr>
        <w:pStyle w:val="ListParagraph"/>
        <w:numPr>
          <w:ilvl w:val="0"/>
          <w:numId w:val="1"/>
        </w:numPr>
        <w:rPr>
          <w:sz w:val="23"/>
          <w:szCs w:val="23"/>
        </w:rPr>
      </w:pPr>
      <w:proofErr w:type="spellStart"/>
      <w:r w:rsidRPr="00683D91">
        <w:rPr>
          <w:sz w:val="23"/>
          <w:szCs w:val="23"/>
        </w:rPr>
        <w:t>Osteopetrosis</w:t>
      </w:r>
      <w:proofErr w:type="spellEnd"/>
      <w:r>
        <w:rPr>
          <w:sz w:val="23"/>
          <w:szCs w:val="23"/>
        </w:rPr>
        <w:t xml:space="preserve"> bone like marble  (</w:t>
      </w:r>
      <w:r>
        <w:rPr>
          <w:rFonts w:hint="cs"/>
          <w:sz w:val="23"/>
          <w:szCs w:val="23"/>
          <w:rtl/>
          <w:lang w:bidi="ar-JO"/>
        </w:rPr>
        <w:t xml:space="preserve">رخام </w:t>
      </w:r>
      <w:r>
        <w:rPr>
          <w:sz w:val="23"/>
          <w:szCs w:val="23"/>
          <w:lang w:bidi="ar-JO"/>
        </w:rPr>
        <w:t>)</w:t>
      </w:r>
      <w:r>
        <w:rPr>
          <w:sz w:val="23"/>
          <w:szCs w:val="23"/>
        </w:rPr>
        <w:t xml:space="preserve"> dense but easy to fracture ,bone formation more than </w:t>
      </w:r>
      <w:proofErr w:type="spellStart"/>
      <w:r>
        <w:rPr>
          <w:sz w:val="23"/>
          <w:szCs w:val="23"/>
        </w:rPr>
        <w:t>resorbtion</w:t>
      </w:r>
      <w:proofErr w:type="spellEnd"/>
      <w:r>
        <w:rPr>
          <w:sz w:val="23"/>
          <w:szCs w:val="23"/>
        </w:rPr>
        <w:t xml:space="preserve"> 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 (</w:t>
      </w:r>
      <w:proofErr w:type="gramStart"/>
      <w:r w:rsidRPr="00505DE4">
        <w:rPr>
          <w:sz w:val="23"/>
          <w:szCs w:val="23"/>
        </w:rPr>
        <w:t>marble</w:t>
      </w:r>
      <w:proofErr w:type="gramEnd"/>
      <w:r w:rsidRPr="00505DE4">
        <w:rPr>
          <w:sz w:val="23"/>
          <w:szCs w:val="23"/>
        </w:rPr>
        <w:t xml:space="preserve"> bone disease) 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Features: 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• Solid dense but brittle bones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• Inactivity of osteoclasts (no bone </w:t>
      </w:r>
      <w:proofErr w:type="spellStart"/>
      <w:r w:rsidRPr="00505DE4">
        <w:rPr>
          <w:sz w:val="23"/>
          <w:szCs w:val="23"/>
        </w:rPr>
        <w:t>resorption</w:t>
      </w:r>
      <w:proofErr w:type="spellEnd"/>
      <w:r w:rsidRPr="00505DE4">
        <w:rPr>
          <w:sz w:val="23"/>
          <w:szCs w:val="23"/>
        </w:rPr>
        <w:t>) excessive bone formation on expense of bone marrow spaces causing anemia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• Excessive bone formation but woven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• Fracture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• </w:t>
      </w:r>
      <w:proofErr w:type="spellStart"/>
      <w:r w:rsidRPr="00505DE4">
        <w:rPr>
          <w:sz w:val="23"/>
          <w:szCs w:val="23"/>
        </w:rPr>
        <w:t>Anaemia</w:t>
      </w:r>
      <w:proofErr w:type="spellEnd"/>
      <w:r w:rsidRPr="00505DE4">
        <w:rPr>
          <w:sz w:val="23"/>
          <w:szCs w:val="23"/>
        </w:rPr>
        <w:t xml:space="preserve"> and </w:t>
      </w:r>
      <w:proofErr w:type="spellStart"/>
      <w:r w:rsidRPr="00505DE4">
        <w:rPr>
          <w:sz w:val="23"/>
          <w:szCs w:val="23"/>
        </w:rPr>
        <w:t>hepatospelonmegaly</w:t>
      </w:r>
      <w:proofErr w:type="spellEnd"/>
    </w:p>
    <w:p w:rsidR="00EE5957" w:rsidRPr="00505DE4" w:rsidRDefault="00EE5957" w:rsidP="00EE5957">
      <w:pPr>
        <w:rPr>
          <w:sz w:val="23"/>
          <w:szCs w:val="23"/>
        </w:rPr>
      </w:pP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 Rx: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_ Generalized </w:t>
      </w:r>
      <w:r w:rsidRPr="00505DE4">
        <w:rPr>
          <w:rFonts w:ascii="Cambria Math" w:hAnsi="Cambria Math" w:cs="Cambria Math"/>
          <w:sz w:val="23"/>
          <w:szCs w:val="23"/>
        </w:rPr>
        <w:t>⇑</w:t>
      </w:r>
      <w:r w:rsidRPr="00505DE4">
        <w:rPr>
          <w:sz w:val="23"/>
          <w:szCs w:val="23"/>
        </w:rPr>
        <w:t xml:space="preserve"> in bone density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_ Cortical = </w:t>
      </w:r>
      <w:proofErr w:type="gramStart"/>
      <w:r w:rsidRPr="00505DE4">
        <w:rPr>
          <w:sz w:val="23"/>
          <w:szCs w:val="23"/>
        </w:rPr>
        <w:t>medullary ;</w:t>
      </w:r>
      <w:proofErr w:type="gramEnd"/>
      <w:r w:rsidRPr="00505DE4">
        <w:rPr>
          <w:sz w:val="23"/>
          <w:szCs w:val="23"/>
        </w:rPr>
        <w:t xml:space="preserve"> no medullary spaces only dense bone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_ Marked radio-opacity of skull base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_ </w:t>
      </w:r>
      <w:proofErr w:type="gramStart"/>
      <w:r w:rsidRPr="00505DE4">
        <w:rPr>
          <w:sz w:val="23"/>
          <w:szCs w:val="23"/>
        </w:rPr>
        <w:t>Greatly</w:t>
      </w:r>
      <w:proofErr w:type="gramEnd"/>
      <w:r w:rsidRPr="00505DE4">
        <w:rPr>
          <w:sz w:val="23"/>
          <w:szCs w:val="23"/>
        </w:rPr>
        <w:t xml:space="preserve"> reduced sinuses, for example reduction in maxillary sinus space.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_ greatly reduced skull </w:t>
      </w:r>
      <w:proofErr w:type="gramStart"/>
      <w:r w:rsidRPr="00505DE4">
        <w:rPr>
          <w:sz w:val="23"/>
          <w:szCs w:val="23"/>
        </w:rPr>
        <w:t>foramina which causes</w:t>
      </w:r>
      <w:proofErr w:type="gramEnd"/>
      <w:r w:rsidRPr="00505DE4">
        <w:rPr>
          <w:sz w:val="23"/>
          <w:szCs w:val="23"/>
        </w:rPr>
        <w:t xml:space="preserve"> pressure on the cranial nerves that pass these foramina leading to neuropathy and facial palsy.</w:t>
      </w:r>
    </w:p>
    <w:p w:rsidR="00EE5957" w:rsidRPr="00505DE4" w:rsidRDefault="00EE5957" w:rsidP="00EE5957">
      <w:pPr>
        <w:rPr>
          <w:sz w:val="23"/>
          <w:szCs w:val="23"/>
        </w:rPr>
      </w:pP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Dental aspects: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1. Invisible roots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2. </w:t>
      </w:r>
      <w:proofErr w:type="spellStart"/>
      <w:r w:rsidRPr="00505DE4">
        <w:rPr>
          <w:sz w:val="23"/>
          <w:szCs w:val="23"/>
        </w:rPr>
        <w:t>Unerupted</w:t>
      </w:r>
      <w:proofErr w:type="spellEnd"/>
      <w:r w:rsidRPr="00505DE4">
        <w:rPr>
          <w:sz w:val="23"/>
          <w:szCs w:val="23"/>
        </w:rPr>
        <w:t xml:space="preserve"> teeth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3. </w:t>
      </w:r>
      <w:proofErr w:type="gramStart"/>
      <w:r w:rsidRPr="00505DE4">
        <w:rPr>
          <w:sz w:val="23"/>
          <w:szCs w:val="23"/>
        </w:rPr>
        <w:t>spread</w:t>
      </w:r>
      <w:proofErr w:type="gramEnd"/>
      <w:r w:rsidRPr="00505DE4">
        <w:rPr>
          <w:sz w:val="23"/>
          <w:szCs w:val="23"/>
        </w:rPr>
        <w:t xml:space="preserve"> of infection </w:t>
      </w:r>
      <w:r>
        <w:rPr>
          <w:sz w:val="23"/>
          <w:szCs w:val="23"/>
        </w:rPr>
        <w:t xml:space="preserve">easily </w:t>
      </w:r>
      <w:r w:rsidRPr="00505DE4">
        <w:rPr>
          <w:sz w:val="23"/>
          <w:szCs w:val="23"/>
        </w:rPr>
        <w:t>because of the dense bone leading to Osteomyelitis</w:t>
      </w:r>
    </w:p>
    <w:p w:rsidR="00EE5957" w:rsidRPr="009449DF" w:rsidRDefault="00EE5957" w:rsidP="00EE5957">
      <w:pPr>
        <w:pStyle w:val="ListParagraph"/>
        <w:numPr>
          <w:ilvl w:val="0"/>
          <w:numId w:val="1"/>
        </w:numPr>
        <w:rPr>
          <w:b/>
          <w:bCs/>
          <w:i/>
          <w:iCs/>
          <w:sz w:val="23"/>
          <w:szCs w:val="23"/>
          <w:u w:val="single"/>
        </w:rPr>
      </w:pPr>
      <w:proofErr w:type="spellStart"/>
      <w:r w:rsidRPr="009449DF">
        <w:rPr>
          <w:b/>
          <w:bCs/>
          <w:i/>
          <w:iCs/>
          <w:sz w:val="23"/>
          <w:szCs w:val="23"/>
          <w:u w:val="single"/>
        </w:rPr>
        <w:t>Cleidocranial</w:t>
      </w:r>
      <w:proofErr w:type="spellEnd"/>
      <w:r w:rsidRPr="009449DF">
        <w:rPr>
          <w:b/>
          <w:bCs/>
          <w:i/>
          <w:iCs/>
          <w:sz w:val="23"/>
          <w:szCs w:val="23"/>
          <w:u w:val="single"/>
        </w:rPr>
        <w:t xml:space="preserve"> dysplasia</w:t>
      </w:r>
    </w:p>
    <w:p w:rsidR="00EE5957" w:rsidRPr="009449DF" w:rsidRDefault="00EE5957" w:rsidP="00EE5957">
      <w:pPr>
        <w:rPr>
          <w:sz w:val="23"/>
          <w:szCs w:val="23"/>
        </w:rPr>
      </w:pPr>
      <w:r w:rsidRPr="009449DF">
        <w:rPr>
          <w:sz w:val="23"/>
          <w:szCs w:val="23"/>
        </w:rPr>
        <w:t xml:space="preserve">Features: </w:t>
      </w:r>
    </w:p>
    <w:p w:rsidR="00EE5957" w:rsidRPr="009449DF" w:rsidRDefault="00EE5957" w:rsidP="00EE5957">
      <w:pPr>
        <w:rPr>
          <w:sz w:val="23"/>
          <w:szCs w:val="23"/>
        </w:rPr>
      </w:pPr>
      <w:r w:rsidRPr="009449DF">
        <w:rPr>
          <w:sz w:val="23"/>
          <w:szCs w:val="23"/>
        </w:rPr>
        <w:t xml:space="preserve">• </w:t>
      </w:r>
      <w:proofErr w:type="gramStart"/>
      <w:r w:rsidRPr="009449DF">
        <w:rPr>
          <w:sz w:val="23"/>
          <w:szCs w:val="23"/>
        </w:rPr>
        <w:t>mostly</w:t>
      </w:r>
      <w:proofErr w:type="gramEnd"/>
      <w:r w:rsidRPr="009449DF">
        <w:rPr>
          <w:sz w:val="23"/>
          <w:szCs w:val="23"/>
        </w:rPr>
        <w:t xml:space="preserve"> AD/ some Sporadic cases</w:t>
      </w:r>
    </w:p>
    <w:p w:rsidR="00EE5957" w:rsidRPr="009449DF" w:rsidRDefault="00EE5957" w:rsidP="00EE5957">
      <w:pPr>
        <w:rPr>
          <w:sz w:val="23"/>
          <w:szCs w:val="23"/>
        </w:rPr>
      </w:pPr>
      <w:r w:rsidRPr="009449DF">
        <w:rPr>
          <w:sz w:val="23"/>
          <w:szCs w:val="23"/>
        </w:rPr>
        <w:t>• affecting Face, skull &amp; clavicles</w:t>
      </w:r>
    </w:p>
    <w:p w:rsidR="00EE5957" w:rsidRPr="009449DF" w:rsidRDefault="00EE5957" w:rsidP="00EE5957">
      <w:pPr>
        <w:rPr>
          <w:sz w:val="23"/>
          <w:szCs w:val="23"/>
        </w:rPr>
      </w:pPr>
      <w:r w:rsidRPr="009449DF">
        <w:rPr>
          <w:sz w:val="23"/>
          <w:szCs w:val="23"/>
        </w:rPr>
        <w:t>•</w:t>
      </w:r>
      <w:r w:rsidRPr="009449DF">
        <w:t xml:space="preserve"> </w:t>
      </w:r>
      <w:r w:rsidRPr="009449DF">
        <w:rPr>
          <w:sz w:val="23"/>
          <w:szCs w:val="23"/>
        </w:rPr>
        <w:t xml:space="preserve">Fontal &amp; occipital bossing, open </w:t>
      </w:r>
      <w:proofErr w:type="spellStart"/>
      <w:r w:rsidRPr="009449DF">
        <w:rPr>
          <w:sz w:val="23"/>
          <w:szCs w:val="23"/>
        </w:rPr>
        <w:t>fontanells</w:t>
      </w:r>
      <w:proofErr w:type="spellEnd"/>
      <w:r w:rsidRPr="009449DF">
        <w:rPr>
          <w:sz w:val="23"/>
          <w:szCs w:val="23"/>
        </w:rPr>
        <w:t xml:space="preserve"> &amp; sutures </w:t>
      </w:r>
      <w:r w:rsidRPr="009449DF">
        <w:rPr>
          <w:sz w:val="23"/>
          <w:szCs w:val="23"/>
        </w:rPr>
        <w:t> bulging deformity</w:t>
      </w:r>
    </w:p>
    <w:p w:rsidR="00EE5957" w:rsidRPr="009449DF" w:rsidRDefault="00EE5957" w:rsidP="00EE5957">
      <w:pPr>
        <w:rPr>
          <w:sz w:val="23"/>
          <w:szCs w:val="23"/>
        </w:rPr>
      </w:pPr>
      <w:r w:rsidRPr="009449DF">
        <w:rPr>
          <w:sz w:val="23"/>
          <w:szCs w:val="23"/>
        </w:rPr>
        <w:t xml:space="preserve">• Underdeveloped </w:t>
      </w:r>
      <w:proofErr w:type="spellStart"/>
      <w:r w:rsidRPr="009449DF">
        <w:rPr>
          <w:sz w:val="23"/>
          <w:szCs w:val="23"/>
        </w:rPr>
        <w:t>midface</w:t>
      </w:r>
      <w:proofErr w:type="spellEnd"/>
      <w:r w:rsidRPr="009449DF">
        <w:rPr>
          <w:sz w:val="23"/>
          <w:szCs w:val="23"/>
        </w:rPr>
        <w:t>, depressed maxilla &amp; nasal bridge</w:t>
      </w:r>
    </w:p>
    <w:p w:rsidR="00EE5957" w:rsidRPr="009449DF" w:rsidRDefault="00EE5957" w:rsidP="00EE5957">
      <w:pPr>
        <w:rPr>
          <w:sz w:val="23"/>
          <w:szCs w:val="23"/>
        </w:rPr>
      </w:pPr>
      <w:r w:rsidRPr="009449DF">
        <w:rPr>
          <w:sz w:val="23"/>
          <w:szCs w:val="23"/>
        </w:rPr>
        <w:t>• Normal size mandible however class 3 malocclusion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cuz</w:t>
      </w:r>
      <w:proofErr w:type="spellEnd"/>
      <w:r>
        <w:rPr>
          <w:sz w:val="23"/>
          <w:szCs w:val="23"/>
        </w:rPr>
        <w:t xml:space="preserve"> of maxilla </w:t>
      </w:r>
      <w:r w:rsidRPr="009449DF">
        <w:rPr>
          <w:sz w:val="23"/>
          <w:szCs w:val="23"/>
        </w:rPr>
        <w:t xml:space="preserve"> 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• Partial or complete absence of clavicles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Chest radiographs:</w:t>
      </w:r>
    </w:p>
    <w:p w:rsidR="00EE5957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Partial or complete absence of clavicles 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Dental aspects: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>1. Retention of primary teeth</w:t>
      </w:r>
    </w:p>
    <w:p w:rsidR="00EE5957" w:rsidRPr="00505DE4" w:rsidRDefault="00EE5957" w:rsidP="00EE5957">
      <w:pPr>
        <w:rPr>
          <w:sz w:val="23"/>
          <w:szCs w:val="23"/>
        </w:rPr>
      </w:pPr>
      <w:proofErr w:type="gramStart"/>
      <w:r w:rsidRPr="00505DE4">
        <w:rPr>
          <w:sz w:val="23"/>
          <w:szCs w:val="23"/>
        </w:rPr>
        <w:t>2.Multiple</w:t>
      </w:r>
      <w:proofErr w:type="gramEnd"/>
      <w:r w:rsidRPr="00505DE4">
        <w:rPr>
          <w:sz w:val="23"/>
          <w:szCs w:val="23"/>
        </w:rPr>
        <w:t xml:space="preserve"> </w:t>
      </w:r>
      <w:proofErr w:type="spellStart"/>
      <w:r w:rsidRPr="00505DE4">
        <w:rPr>
          <w:sz w:val="23"/>
          <w:szCs w:val="23"/>
        </w:rPr>
        <w:t>unerupted</w:t>
      </w:r>
      <w:proofErr w:type="spellEnd"/>
      <w:r>
        <w:rPr>
          <w:sz w:val="23"/>
          <w:szCs w:val="23"/>
        </w:rPr>
        <w:t xml:space="preserve"> permanent </w:t>
      </w:r>
      <w:r w:rsidRPr="00505DE4">
        <w:rPr>
          <w:sz w:val="23"/>
          <w:szCs w:val="23"/>
        </w:rPr>
        <w:t xml:space="preserve"> teeth</w:t>
      </w:r>
    </w:p>
    <w:p w:rsidR="00EE5957" w:rsidRPr="00505DE4" w:rsidRDefault="00EE5957" w:rsidP="00EE5957">
      <w:pPr>
        <w:rPr>
          <w:sz w:val="23"/>
          <w:szCs w:val="23"/>
        </w:rPr>
      </w:pPr>
      <w:r w:rsidRPr="00505DE4">
        <w:rPr>
          <w:sz w:val="23"/>
          <w:szCs w:val="23"/>
        </w:rPr>
        <w:t xml:space="preserve">3. Multiple supernumerary teeth &amp; </w:t>
      </w:r>
      <w:proofErr w:type="spellStart"/>
      <w:r w:rsidRPr="00505DE4">
        <w:rPr>
          <w:sz w:val="23"/>
          <w:szCs w:val="23"/>
        </w:rPr>
        <w:t>dentigerous</w:t>
      </w:r>
      <w:proofErr w:type="spellEnd"/>
      <w:r w:rsidRPr="00505DE4">
        <w:rPr>
          <w:sz w:val="23"/>
          <w:szCs w:val="23"/>
        </w:rPr>
        <w:t xml:space="preserve"> cysts</w:t>
      </w:r>
    </w:p>
    <w:p w:rsidR="00EE5957" w:rsidRPr="00505DE4" w:rsidRDefault="00EE5957" w:rsidP="00EE5957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4.</w:t>
      </w:r>
      <w:r w:rsidRPr="00505DE4">
        <w:rPr>
          <w:sz w:val="23"/>
          <w:szCs w:val="23"/>
        </w:rPr>
        <w:t>Thin</w:t>
      </w:r>
      <w:proofErr w:type="gramEnd"/>
      <w:r w:rsidRPr="00505DE4">
        <w:rPr>
          <w:sz w:val="23"/>
          <w:szCs w:val="23"/>
        </w:rPr>
        <w:t xml:space="preserve"> roots </w:t>
      </w:r>
      <w:r>
        <w:rPr>
          <w:sz w:val="23"/>
          <w:szCs w:val="23"/>
        </w:rPr>
        <w:t xml:space="preserve">and </w:t>
      </w:r>
      <w:r w:rsidRPr="00505DE4">
        <w:rPr>
          <w:sz w:val="23"/>
          <w:szCs w:val="23"/>
        </w:rPr>
        <w:t xml:space="preserve"> </w:t>
      </w:r>
      <w:proofErr w:type="spellStart"/>
      <w:r w:rsidRPr="00505DE4">
        <w:rPr>
          <w:sz w:val="23"/>
          <w:szCs w:val="23"/>
        </w:rPr>
        <w:t>hypercementosis</w:t>
      </w:r>
      <w:proofErr w:type="spellEnd"/>
      <w:r w:rsidRPr="00505DE4">
        <w:rPr>
          <w:sz w:val="23"/>
          <w:szCs w:val="23"/>
        </w:rPr>
        <w:t xml:space="preserve"> ( in cellular </w:t>
      </w:r>
      <w:proofErr w:type="spellStart"/>
      <w:r w:rsidRPr="00505DE4">
        <w:rPr>
          <w:sz w:val="23"/>
          <w:szCs w:val="23"/>
        </w:rPr>
        <w:t>cementum</w:t>
      </w:r>
      <w:proofErr w:type="spellEnd"/>
      <w:r w:rsidRPr="00505DE4">
        <w:rPr>
          <w:sz w:val="23"/>
          <w:szCs w:val="23"/>
        </w:rPr>
        <w:t xml:space="preserve">) </w:t>
      </w:r>
    </w:p>
    <w:p w:rsidR="00EE5957" w:rsidRPr="009449DF" w:rsidRDefault="00EE5957" w:rsidP="00EE5957">
      <w:pPr>
        <w:rPr>
          <w:sz w:val="23"/>
          <w:szCs w:val="23"/>
        </w:rPr>
      </w:pPr>
    </w:p>
    <w:p w:rsidR="00EE5957" w:rsidRDefault="00EE5957" w:rsidP="00EE5957">
      <w:pPr>
        <w:ind w:left="142"/>
        <w:rPr>
          <w:sz w:val="23"/>
          <w:szCs w:val="23"/>
        </w:rPr>
      </w:pPr>
      <w:proofErr w:type="gramStart"/>
      <w:r>
        <w:rPr>
          <w:sz w:val="23"/>
          <w:szCs w:val="23"/>
        </w:rPr>
        <w:t>5.</w:t>
      </w:r>
      <w:r w:rsidRPr="00505DE4">
        <w:rPr>
          <w:sz w:val="23"/>
          <w:szCs w:val="23"/>
        </w:rPr>
        <w:t>Achondroplasia</w:t>
      </w:r>
      <w:proofErr w:type="gramEnd"/>
      <w:r>
        <w:rPr>
          <w:sz w:val="23"/>
          <w:szCs w:val="23"/>
        </w:rPr>
        <w:t xml:space="preserve"> </w:t>
      </w:r>
    </w:p>
    <w:p w:rsidR="00EE5957" w:rsidRPr="009449DF" w:rsidRDefault="00EE5957" w:rsidP="00EE5957">
      <w:pPr>
        <w:ind w:left="142"/>
        <w:rPr>
          <w:sz w:val="23"/>
          <w:szCs w:val="23"/>
        </w:rPr>
      </w:pPr>
      <w:r w:rsidRPr="009449DF">
        <w:rPr>
          <w:sz w:val="23"/>
          <w:szCs w:val="23"/>
        </w:rPr>
        <w:lastRenderedPageBreak/>
        <w:t>Features:</w:t>
      </w:r>
    </w:p>
    <w:p w:rsidR="00EE5957" w:rsidRPr="009449DF" w:rsidRDefault="00EE5957" w:rsidP="00EE5957">
      <w:pPr>
        <w:ind w:left="142"/>
        <w:rPr>
          <w:sz w:val="23"/>
          <w:szCs w:val="23"/>
        </w:rPr>
      </w:pPr>
      <w:r w:rsidRPr="009449DF">
        <w:rPr>
          <w:sz w:val="23"/>
          <w:szCs w:val="23"/>
        </w:rPr>
        <w:t>• Most common genetic skeletal disorder</w:t>
      </w:r>
    </w:p>
    <w:p w:rsidR="00EE5957" w:rsidRPr="009449DF" w:rsidRDefault="00EE5957" w:rsidP="00EE5957">
      <w:pPr>
        <w:ind w:left="142"/>
        <w:rPr>
          <w:sz w:val="23"/>
          <w:szCs w:val="23"/>
        </w:rPr>
      </w:pPr>
      <w:r w:rsidRPr="009449DF">
        <w:rPr>
          <w:sz w:val="23"/>
          <w:szCs w:val="23"/>
        </w:rPr>
        <w:t>• Short-limbed dwarfs</w:t>
      </w:r>
    </w:p>
    <w:p w:rsidR="00EE5957" w:rsidRPr="009449DF" w:rsidRDefault="00EE5957" w:rsidP="00EE5957">
      <w:pPr>
        <w:ind w:left="142"/>
        <w:rPr>
          <w:sz w:val="23"/>
          <w:szCs w:val="23"/>
        </w:rPr>
      </w:pPr>
      <w:r w:rsidRPr="009449DF">
        <w:rPr>
          <w:sz w:val="23"/>
          <w:szCs w:val="23"/>
        </w:rPr>
        <w:t>• Cartilage proliferation in epiphyses &amp; skull base</w:t>
      </w:r>
    </w:p>
    <w:p w:rsidR="00EE5957" w:rsidRPr="009449DF" w:rsidRDefault="00EE5957" w:rsidP="00EE5957">
      <w:pPr>
        <w:ind w:left="142"/>
        <w:rPr>
          <w:sz w:val="23"/>
          <w:szCs w:val="23"/>
        </w:rPr>
      </w:pPr>
      <w:r w:rsidRPr="009449DF">
        <w:rPr>
          <w:sz w:val="23"/>
          <w:szCs w:val="23"/>
        </w:rPr>
        <w:t>• Head &amp; trunk of normal size however Defective middle 1/3 of face (</w:t>
      </w:r>
      <w:proofErr w:type="spellStart"/>
      <w:r w:rsidRPr="009449DF">
        <w:rPr>
          <w:sz w:val="23"/>
          <w:szCs w:val="23"/>
        </w:rPr>
        <w:t>nonproportional</w:t>
      </w:r>
      <w:proofErr w:type="spellEnd"/>
      <w:r w:rsidRPr="009449DF">
        <w:rPr>
          <w:sz w:val="23"/>
          <w:szCs w:val="23"/>
        </w:rPr>
        <w:t xml:space="preserve"> unlike the dwarfism that is caused by defect in growth hormone secretion)</w:t>
      </w:r>
    </w:p>
    <w:p w:rsidR="00EE5957" w:rsidRPr="00505DE4" w:rsidRDefault="00EE5957" w:rsidP="00EE5957">
      <w:pPr>
        <w:ind w:left="142"/>
        <w:rPr>
          <w:sz w:val="23"/>
          <w:szCs w:val="23"/>
        </w:rPr>
      </w:pPr>
      <w:r w:rsidRPr="009449DF">
        <w:rPr>
          <w:sz w:val="23"/>
          <w:szCs w:val="23"/>
        </w:rPr>
        <w:t>• Malocclusion class 3</w:t>
      </w:r>
      <w:r>
        <w:rPr>
          <w:sz w:val="23"/>
          <w:szCs w:val="23"/>
        </w:rPr>
        <w:t xml:space="preserve"> </w:t>
      </w:r>
    </w:p>
    <w:p w:rsidR="00EE5957" w:rsidRDefault="00EE5957" w:rsidP="00EE5957">
      <w:pPr>
        <w:ind w:left="360"/>
        <w:rPr>
          <w:sz w:val="23"/>
          <w:szCs w:val="23"/>
          <w:u w:val="single"/>
        </w:rPr>
      </w:pPr>
      <w:proofErr w:type="gramStart"/>
      <w:r>
        <w:rPr>
          <w:sz w:val="23"/>
          <w:szCs w:val="23"/>
          <w:u w:val="single"/>
        </w:rPr>
        <w:t>2)</w:t>
      </w:r>
      <w:r w:rsidRPr="00444E58">
        <w:rPr>
          <w:sz w:val="23"/>
          <w:szCs w:val="23"/>
          <w:u w:val="single"/>
        </w:rPr>
        <w:t>Fibro</w:t>
      </w:r>
      <w:proofErr w:type="gramEnd"/>
      <w:r w:rsidRPr="00444E58">
        <w:rPr>
          <w:sz w:val="23"/>
          <w:szCs w:val="23"/>
          <w:u w:val="single"/>
        </w:rPr>
        <w:t>-osseous lesions:</w:t>
      </w:r>
    </w:p>
    <w:p w:rsidR="00EE5957" w:rsidRPr="009449DF" w:rsidRDefault="00EE5957" w:rsidP="00EE5957">
      <w:pPr>
        <w:ind w:left="360"/>
        <w:rPr>
          <w:sz w:val="23"/>
          <w:szCs w:val="23"/>
          <w:u w:val="single"/>
        </w:rPr>
      </w:pPr>
      <w:proofErr w:type="gramStart"/>
      <w:r w:rsidRPr="009449DF">
        <w:rPr>
          <w:sz w:val="23"/>
          <w:szCs w:val="23"/>
          <w:u w:val="single"/>
        </w:rPr>
        <w:t>fibrous</w:t>
      </w:r>
      <w:proofErr w:type="gramEnd"/>
      <w:r w:rsidRPr="009449DF">
        <w:rPr>
          <w:sz w:val="23"/>
          <w:szCs w:val="23"/>
          <w:u w:val="single"/>
        </w:rPr>
        <w:t xml:space="preserve"> tissue replacing bone then gradual calcification occurs</w:t>
      </w:r>
    </w:p>
    <w:p w:rsidR="00EE5957" w:rsidRDefault="00EE5957" w:rsidP="00EE5957">
      <w:pPr>
        <w:ind w:left="360"/>
        <w:rPr>
          <w:sz w:val="23"/>
          <w:szCs w:val="23"/>
          <w:u w:val="single"/>
        </w:rPr>
      </w:pPr>
      <w:proofErr w:type="gramStart"/>
      <w:r w:rsidRPr="009449DF">
        <w:rPr>
          <w:sz w:val="23"/>
          <w:szCs w:val="23"/>
          <w:u w:val="single"/>
        </w:rPr>
        <w:t xml:space="preserve">A variety of diseases which, histologically, are characterized by the replacement of normal bone by cellular fibrous tissue within which varying amounts of predominantly woven bone and </w:t>
      </w:r>
      <w:proofErr w:type="spellStart"/>
      <w:r w:rsidRPr="009449DF">
        <w:rPr>
          <w:sz w:val="23"/>
          <w:szCs w:val="23"/>
          <w:u w:val="single"/>
        </w:rPr>
        <w:t>acellular</w:t>
      </w:r>
      <w:proofErr w:type="spellEnd"/>
      <w:r w:rsidRPr="009449DF">
        <w:rPr>
          <w:sz w:val="23"/>
          <w:szCs w:val="23"/>
          <w:u w:val="single"/>
        </w:rPr>
        <w:t xml:space="preserve"> islands of mineralized tissue develop.</w:t>
      </w:r>
      <w:proofErr w:type="gramEnd"/>
    </w:p>
    <w:p w:rsidR="00EE5957" w:rsidRPr="00444E58" w:rsidRDefault="00EE5957" w:rsidP="00EE5957">
      <w:pPr>
        <w:ind w:left="360"/>
        <w:rPr>
          <w:sz w:val="23"/>
          <w:szCs w:val="23"/>
          <w:u w:val="single"/>
        </w:rPr>
      </w:pPr>
      <w:proofErr w:type="gramStart"/>
      <w:r>
        <w:rPr>
          <w:sz w:val="23"/>
          <w:szCs w:val="23"/>
          <w:u w:val="single"/>
        </w:rPr>
        <w:t>Types :benign</w:t>
      </w:r>
      <w:proofErr w:type="gramEnd"/>
      <w:r>
        <w:rPr>
          <w:sz w:val="23"/>
          <w:szCs w:val="23"/>
          <w:u w:val="single"/>
        </w:rPr>
        <w:t xml:space="preserve"> </w:t>
      </w:r>
    </w:p>
    <w:p w:rsidR="00EE5957" w:rsidRPr="00683D91" w:rsidRDefault="00EE5957" w:rsidP="00EE59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683D91">
        <w:rPr>
          <w:rFonts w:cs="Times-Bold"/>
          <w:bCs/>
          <w:sz w:val="23"/>
          <w:szCs w:val="23"/>
        </w:rPr>
        <w:t>Osseous dysplasia</w:t>
      </w:r>
    </w:p>
    <w:p w:rsidR="00EE5957" w:rsidRDefault="00EE5957" w:rsidP="00EE59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683D91">
        <w:rPr>
          <w:rFonts w:cs="Wingdings"/>
          <w:sz w:val="23"/>
          <w:szCs w:val="23"/>
          <w:lang w:bidi="he-IL"/>
        </w:rPr>
        <w:t xml:space="preserve"> </w:t>
      </w:r>
      <w:r>
        <w:rPr>
          <w:rFonts w:cs="Times-Bold"/>
          <w:bCs/>
          <w:sz w:val="23"/>
          <w:szCs w:val="23"/>
        </w:rPr>
        <w:t xml:space="preserve">Fibrous dysplasia enlargement of bone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 </w:t>
      </w:r>
      <w:proofErr w:type="gramStart"/>
      <w:r w:rsidRPr="0060457C">
        <w:rPr>
          <w:rFonts w:cs="Times-Bold"/>
          <w:bCs/>
          <w:sz w:val="23"/>
          <w:szCs w:val="23"/>
        </w:rPr>
        <w:t>( most</w:t>
      </w:r>
      <w:proofErr w:type="gramEnd"/>
      <w:r w:rsidRPr="0060457C">
        <w:rPr>
          <w:rFonts w:cs="Times-Bold"/>
          <w:bCs/>
          <w:sz w:val="23"/>
          <w:szCs w:val="23"/>
        </w:rPr>
        <w:t xml:space="preserve"> common; as in 1 or 2 cases may be encountered all through your career life)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_ </w:t>
      </w:r>
      <w:proofErr w:type="spellStart"/>
      <w:r w:rsidRPr="0060457C">
        <w:rPr>
          <w:rFonts w:cs="Times-Bold"/>
          <w:bCs/>
          <w:sz w:val="23"/>
          <w:szCs w:val="23"/>
        </w:rPr>
        <w:t>Monostotic</w:t>
      </w:r>
      <w:proofErr w:type="spellEnd"/>
      <w:r w:rsidRPr="0060457C">
        <w:rPr>
          <w:rFonts w:cs="Times-Bold"/>
          <w:bCs/>
          <w:sz w:val="23"/>
          <w:szCs w:val="23"/>
        </w:rPr>
        <w:t xml:space="preserve"> FD: unilateral affecting one bone</w:t>
      </w:r>
      <w:r>
        <w:rPr>
          <w:rFonts w:cs="Times-Bold"/>
          <w:bCs/>
          <w:sz w:val="23"/>
          <w:szCs w:val="23"/>
        </w:rPr>
        <w:t xml:space="preserve"> any part of body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 80% of cases</w:t>
      </w:r>
      <w:r>
        <w:rPr>
          <w:rFonts w:cs="Times-Bold"/>
          <w:bCs/>
          <w:sz w:val="23"/>
          <w:szCs w:val="23"/>
        </w:rPr>
        <w:t xml:space="preserve"> most common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 One bone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• Max &gt; </w:t>
      </w:r>
      <w:proofErr w:type="spellStart"/>
      <w:r w:rsidRPr="0060457C">
        <w:rPr>
          <w:rFonts w:cs="Times-Bold"/>
          <w:bCs/>
          <w:sz w:val="23"/>
          <w:szCs w:val="23"/>
        </w:rPr>
        <w:t>Mand</w:t>
      </w:r>
      <w:proofErr w:type="spellEnd"/>
      <w:r w:rsidRPr="0060457C">
        <w:rPr>
          <w:rFonts w:cs="Times-Bold"/>
          <w:bCs/>
          <w:sz w:val="23"/>
          <w:szCs w:val="23"/>
        </w:rPr>
        <w:t xml:space="preserve">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 could be Craniofacial FD affecting more than one bone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•diagnosed during the growth period in Childhood, arrest in adulthood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 Clinically: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_clinical presentation: Facial asymmetry; best inspected from above the head 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_ Not well defined in early stages, </w:t>
      </w:r>
      <w:proofErr w:type="spellStart"/>
      <w:r w:rsidRPr="0060457C">
        <w:rPr>
          <w:rFonts w:cs="Times-Bold"/>
          <w:bCs/>
          <w:sz w:val="23"/>
          <w:szCs w:val="23"/>
        </w:rPr>
        <w:t>hard</w:t>
      </w:r>
      <w:proofErr w:type="gramStart"/>
      <w:r w:rsidRPr="0060457C">
        <w:rPr>
          <w:rFonts w:cs="Times-Bold"/>
          <w:bCs/>
          <w:sz w:val="23"/>
          <w:szCs w:val="23"/>
        </w:rPr>
        <w:t>,smooth</w:t>
      </w:r>
      <w:proofErr w:type="spellEnd"/>
      <w:proofErr w:type="gramEnd"/>
      <w:r w:rsidRPr="0060457C">
        <w:rPr>
          <w:rFonts w:cs="Times-Bold"/>
          <w:bCs/>
          <w:sz w:val="23"/>
          <w:szCs w:val="23"/>
        </w:rPr>
        <w:t xml:space="preserve">, round, painless </w:t>
      </w:r>
      <w:r>
        <w:rPr>
          <w:rFonts w:cs="Times-Bold"/>
          <w:bCs/>
          <w:sz w:val="23"/>
          <w:szCs w:val="23"/>
        </w:rPr>
        <w:t xml:space="preserve"> bony </w:t>
      </w:r>
      <w:r w:rsidRPr="0060457C">
        <w:rPr>
          <w:rFonts w:cs="Times-Bold"/>
          <w:bCs/>
          <w:sz w:val="23"/>
          <w:szCs w:val="23"/>
        </w:rPr>
        <w:t>swelling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_normal skin, don’t confuse it with infection, persistent, been there all life long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_ Disturbs function &amp; cases malocclusion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_ Extension to max sinus if in maxilla</w:t>
      </w:r>
    </w:p>
    <w:p w:rsidR="00EE5957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_found in posterior Mandible</w:t>
      </w:r>
      <w:r>
        <w:rPr>
          <w:rFonts w:cs="Times-Bold"/>
          <w:bCs/>
          <w:sz w:val="23"/>
          <w:szCs w:val="23"/>
        </w:rPr>
        <w:t xml:space="preserve"> mostly in body of mandible </w:t>
      </w:r>
    </w:p>
    <w:p w:rsidR="00EE5957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>
        <w:rPr>
          <w:rFonts w:cs="Times-Bold"/>
          <w:bCs/>
          <w:sz w:val="23"/>
          <w:szCs w:val="23"/>
        </w:rPr>
        <w:t xml:space="preserve">_the diagnosis depend on biopsy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 Rx: depending on the stage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_ </w:t>
      </w:r>
      <w:proofErr w:type="gramStart"/>
      <w:r>
        <w:rPr>
          <w:rFonts w:cs="Times-Bold"/>
          <w:bCs/>
          <w:sz w:val="23"/>
          <w:szCs w:val="23"/>
        </w:rPr>
        <w:t>it</w:t>
      </w:r>
      <w:proofErr w:type="gramEnd"/>
      <w:r>
        <w:rPr>
          <w:rFonts w:cs="Times-Bold"/>
          <w:bCs/>
          <w:sz w:val="23"/>
          <w:szCs w:val="23"/>
        </w:rPr>
        <w:t xml:space="preserve"> appear </w:t>
      </w:r>
      <w:r w:rsidRPr="0060457C">
        <w:rPr>
          <w:rFonts w:cs="Times-Bold"/>
          <w:bCs/>
          <w:sz w:val="23"/>
          <w:szCs w:val="23"/>
        </w:rPr>
        <w:t>Radiolucent</w:t>
      </w:r>
      <w:r>
        <w:rPr>
          <w:rFonts w:cs="Times-Bold"/>
          <w:bCs/>
          <w:sz w:val="23"/>
          <w:szCs w:val="23"/>
        </w:rPr>
        <w:t xml:space="preserve"> in early stage (fibrous )then calcification to appear </w:t>
      </w:r>
      <w:r w:rsidRPr="0060457C">
        <w:rPr>
          <w:rFonts w:cs="Times-Bold"/>
          <w:bCs/>
          <w:sz w:val="23"/>
          <w:szCs w:val="23"/>
        </w:rPr>
        <w:t xml:space="preserve"> radio-opaque</w:t>
      </w:r>
      <w:r>
        <w:rPr>
          <w:rFonts w:cs="Times-Bold"/>
          <w:bCs/>
          <w:sz w:val="23"/>
          <w:szCs w:val="23"/>
        </w:rPr>
        <w:t>(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proofErr w:type="spellStart"/>
      <w:r w:rsidRPr="0060457C">
        <w:rPr>
          <w:rFonts w:cs="Times-Bold"/>
          <w:bCs/>
          <w:sz w:val="23"/>
          <w:szCs w:val="23"/>
        </w:rPr>
        <w:t>Late</w:t>
      </w:r>
      <w:r w:rsidRPr="0060457C">
        <w:rPr>
          <w:rFonts w:cs="Times-Bold"/>
          <w:bCs/>
          <w:sz w:val="23"/>
          <w:szCs w:val="23"/>
        </w:rPr>
        <w:t>ground</w:t>
      </w:r>
      <w:proofErr w:type="spellEnd"/>
      <w:r w:rsidRPr="0060457C">
        <w:rPr>
          <w:rFonts w:cs="Times-Bold"/>
          <w:bCs/>
          <w:sz w:val="23"/>
          <w:szCs w:val="23"/>
        </w:rPr>
        <w:t xml:space="preserve"> glass or orange peel or thumb print pattern appearance. Not a normal trabecular appearance</w:t>
      </w:r>
      <w:r>
        <w:rPr>
          <w:rFonts w:cs="Times-Bold"/>
          <w:bCs/>
          <w:sz w:val="23"/>
          <w:szCs w:val="23"/>
        </w:rPr>
        <w:t>)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lastRenderedPageBreak/>
        <w:t xml:space="preserve">_ Displacement of roots, obscured lamina </w:t>
      </w:r>
      <w:proofErr w:type="spellStart"/>
      <w:r w:rsidRPr="0060457C">
        <w:rPr>
          <w:rFonts w:cs="Times-Bold"/>
          <w:bCs/>
          <w:sz w:val="23"/>
          <w:szCs w:val="23"/>
        </w:rPr>
        <w:t>dura</w:t>
      </w:r>
      <w:proofErr w:type="spellEnd"/>
      <w:r w:rsidRPr="0060457C">
        <w:rPr>
          <w:rFonts w:cs="Times-Bold"/>
          <w:bCs/>
          <w:sz w:val="23"/>
          <w:szCs w:val="23"/>
        </w:rPr>
        <w:t>; &amp; thin PL space in the affected area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_superior </w:t>
      </w:r>
      <w:proofErr w:type="gramStart"/>
      <w:r w:rsidRPr="0060457C">
        <w:rPr>
          <w:rFonts w:cs="Times-Bold"/>
          <w:bCs/>
          <w:sz w:val="23"/>
          <w:szCs w:val="23"/>
        </w:rPr>
        <w:t>displacement of mandibular canal</w:t>
      </w:r>
      <w:r>
        <w:rPr>
          <w:rFonts w:cs="Times-Bold"/>
          <w:bCs/>
          <w:sz w:val="23"/>
          <w:szCs w:val="23"/>
        </w:rPr>
        <w:t xml:space="preserve"> as it push</w:t>
      </w:r>
      <w:proofErr w:type="gramEnd"/>
      <w:r>
        <w:rPr>
          <w:rFonts w:cs="Times-Bold"/>
          <w:bCs/>
          <w:sz w:val="23"/>
          <w:szCs w:val="23"/>
        </w:rPr>
        <w:t xml:space="preserve"> the mandibular canal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_ </w:t>
      </w:r>
      <w:proofErr w:type="spellStart"/>
      <w:r w:rsidRPr="0060457C">
        <w:rPr>
          <w:rFonts w:cs="Times-Bold"/>
          <w:bCs/>
          <w:sz w:val="23"/>
          <w:szCs w:val="23"/>
        </w:rPr>
        <w:t>Polyostotic</w:t>
      </w:r>
      <w:proofErr w:type="spellEnd"/>
      <w:r w:rsidRPr="0060457C">
        <w:rPr>
          <w:rFonts w:cs="Times-Bold"/>
          <w:bCs/>
          <w:sz w:val="23"/>
          <w:szCs w:val="23"/>
        </w:rPr>
        <w:t xml:space="preserve"> FD: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 Expansion in multiple bones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 Segmental or one side</w:t>
      </w:r>
      <w:r>
        <w:rPr>
          <w:rFonts w:cs="Times-Bold"/>
          <w:bCs/>
          <w:sz w:val="23"/>
          <w:szCs w:val="23"/>
        </w:rPr>
        <w:t xml:space="preserve"> of body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 F&gt;M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proofErr w:type="gramStart"/>
      <w:r w:rsidRPr="0060457C">
        <w:rPr>
          <w:rFonts w:cs="Times-Bold"/>
          <w:bCs/>
          <w:sz w:val="23"/>
          <w:szCs w:val="23"/>
        </w:rPr>
        <w:t>affecting</w:t>
      </w:r>
      <w:proofErr w:type="gramEnd"/>
      <w:r w:rsidRPr="0060457C">
        <w:rPr>
          <w:rFonts w:cs="Times-Bold"/>
          <w:bCs/>
          <w:sz w:val="23"/>
          <w:szCs w:val="23"/>
        </w:rPr>
        <w:t xml:space="preserve"> multiple bones + café-au-</w:t>
      </w:r>
      <w:proofErr w:type="spellStart"/>
      <w:r w:rsidRPr="0060457C">
        <w:rPr>
          <w:rFonts w:cs="Times-Bold"/>
          <w:bCs/>
          <w:sz w:val="23"/>
          <w:szCs w:val="23"/>
        </w:rPr>
        <w:t>lait</w:t>
      </w:r>
      <w:proofErr w:type="spellEnd"/>
      <w:r w:rsidRPr="0060457C">
        <w:rPr>
          <w:rFonts w:cs="Times-Bold"/>
          <w:bCs/>
          <w:sz w:val="23"/>
          <w:szCs w:val="23"/>
        </w:rPr>
        <w:t xml:space="preserve"> spots on skin + endocrine defects; hyperthyroidism, hyperparathyroidism, </w:t>
      </w:r>
      <w:r>
        <w:rPr>
          <w:rFonts w:cs="Times-Bold"/>
          <w:bCs/>
          <w:sz w:val="23"/>
          <w:szCs w:val="23"/>
        </w:rPr>
        <w:t xml:space="preserve">precocious puberty called Albright syndrome at all  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Histology: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 Initially: cellular CT replacing normal bone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• Gradually: deposition irregular, immature </w:t>
      </w:r>
      <w:proofErr w:type="spellStart"/>
      <w:r w:rsidRPr="0060457C">
        <w:rPr>
          <w:rFonts w:cs="Times-Bold"/>
          <w:bCs/>
          <w:sz w:val="23"/>
          <w:szCs w:val="23"/>
        </w:rPr>
        <w:t>trabeculae</w:t>
      </w:r>
      <w:proofErr w:type="gramStart"/>
      <w:r w:rsidRPr="0060457C">
        <w:rPr>
          <w:rFonts w:cs="Times-Bold"/>
          <w:bCs/>
          <w:sz w:val="23"/>
          <w:szCs w:val="23"/>
        </w:rPr>
        <w:t>,delicate</w:t>
      </w:r>
      <w:proofErr w:type="spellEnd"/>
      <w:proofErr w:type="gramEnd"/>
      <w:r w:rsidRPr="0060457C">
        <w:rPr>
          <w:rFonts w:cs="Times-Bold"/>
          <w:bCs/>
          <w:sz w:val="23"/>
          <w:szCs w:val="23"/>
        </w:rPr>
        <w:t xml:space="preserve"> woven bone = Chinese characters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>• Osteoclast-like giant Cs</w:t>
      </w:r>
      <w:r>
        <w:rPr>
          <w:rFonts w:cs="Times-Bold"/>
          <w:bCs/>
          <w:sz w:val="23"/>
          <w:szCs w:val="23"/>
        </w:rPr>
        <w:t xml:space="preserve"> may appear 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• Border: well </w:t>
      </w:r>
      <w:proofErr w:type="gramStart"/>
      <w:r w:rsidRPr="0060457C">
        <w:rPr>
          <w:rFonts w:cs="Times-Bold"/>
          <w:bCs/>
          <w:sz w:val="23"/>
          <w:szCs w:val="23"/>
        </w:rPr>
        <w:t>defined</w:t>
      </w:r>
      <w:r>
        <w:rPr>
          <w:rFonts w:cs="Times-Bold"/>
          <w:bCs/>
          <w:sz w:val="23"/>
          <w:szCs w:val="23"/>
        </w:rPr>
        <w:t>(</w:t>
      </w:r>
      <w:proofErr w:type="gramEnd"/>
      <w:r>
        <w:rPr>
          <w:rFonts w:cs="Times-Bold"/>
          <w:bCs/>
          <w:sz w:val="23"/>
          <w:szCs w:val="23"/>
        </w:rPr>
        <w:t xml:space="preserve"> no capsule )</w:t>
      </w:r>
    </w:p>
    <w:p w:rsidR="00EE5957" w:rsidRPr="0060457C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</w:p>
    <w:p w:rsidR="00EE5957" w:rsidRDefault="00EE5957" w:rsidP="00EE595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-Bold"/>
          <w:bCs/>
          <w:sz w:val="23"/>
          <w:szCs w:val="23"/>
        </w:rPr>
      </w:pPr>
      <w:r w:rsidRPr="0060457C">
        <w:rPr>
          <w:rFonts w:cs="Times-Bold"/>
          <w:bCs/>
          <w:sz w:val="23"/>
          <w:szCs w:val="23"/>
        </w:rPr>
        <w:t xml:space="preserve">• Late stage </w:t>
      </w:r>
      <w:r>
        <w:rPr>
          <w:rFonts w:cs="Times-Bold"/>
          <w:bCs/>
          <w:sz w:val="23"/>
          <w:szCs w:val="23"/>
        </w:rPr>
        <w:t xml:space="preserve">decrease in fibrous connective tissue </w:t>
      </w:r>
      <w:r w:rsidRPr="0060457C">
        <w:rPr>
          <w:rFonts w:cs="Times-Bold"/>
          <w:bCs/>
          <w:sz w:val="23"/>
          <w:szCs w:val="23"/>
        </w:rPr>
        <w:t>change of woven to lamellar bone</w:t>
      </w:r>
    </w:p>
    <w:p w:rsidR="00EE5957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1E1CD6">
        <w:rPr>
          <w:rFonts w:cs="Times-Bold"/>
          <w:bCs/>
          <w:sz w:val="23"/>
          <w:szCs w:val="23"/>
        </w:rPr>
        <w:t>• Spherical calcification</w:t>
      </w:r>
    </w:p>
    <w:p w:rsidR="00EE5957" w:rsidRPr="001E1CD6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1E1CD6">
        <w:rPr>
          <w:rFonts w:cs="Times-Bold"/>
          <w:bCs/>
          <w:sz w:val="23"/>
          <w:szCs w:val="23"/>
        </w:rPr>
        <w:t xml:space="preserve">Blood chemistry: </w:t>
      </w:r>
    </w:p>
    <w:p w:rsidR="00EE5957" w:rsidRPr="001E1CD6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1E1CD6">
        <w:rPr>
          <w:rFonts w:cs="Times-Bold"/>
          <w:bCs/>
          <w:sz w:val="23"/>
          <w:szCs w:val="23"/>
        </w:rPr>
        <w:t xml:space="preserve">± </w:t>
      </w:r>
      <w:proofErr w:type="gramStart"/>
      <w:r w:rsidRPr="001E1CD6">
        <w:rPr>
          <w:rFonts w:cs="Times-Bold"/>
          <w:bCs/>
          <w:sz w:val="23"/>
          <w:szCs w:val="23"/>
        </w:rPr>
        <w:t>increase  in</w:t>
      </w:r>
      <w:proofErr w:type="gramEnd"/>
      <w:r w:rsidRPr="001E1CD6">
        <w:rPr>
          <w:rFonts w:cs="Times-Bold"/>
          <w:bCs/>
          <w:sz w:val="23"/>
          <w:szCs w:val="23"/>
        </w:rPr>
        <w:t xml:space="preserve"> </w:t>
      </w:r>
      <w:proofErr w:type="spellStart"/>
      <w:r w:rsidRPr="001E1CD6">
        <w:rPr>
          <w:rFonts w:cs="Times-Bold"/>
          <w:bCs/>
          <w:sz w:val="23"/>
          <w:szCs w:val="23"/>
        </w:rPr>
        <w:t>Alkalinephosphatase</w:t>
      </w:r>
      <w:proofErr w:type="spellEnd"/>
      <w:r w:rsidRPr="001E1CD6">
        <w:rPr>
          <w:rFonts w:cs="Times-Bold"/>
          <w:bCs/>
          <w:sz w:val="23"/>
          <w:szCs w:val="23"/>
        </w:rPr>
        <w:t xml:space="preserve"> </w:t>
      </w:r>
      <w:proofErr w:type="spellStart"/>
      <w:r>
        <w:rPr>
          <w:rFonts w:cs="Times-Bold"/>
          <w:bCs/>
          <w:sz w:val="23"/>
          <w:szCs w:val="23"/>
        </w:rPr>
        <w:t>cuz</w:t>
      </w:r>
      <w:proofErr w:type="spellEnd"/>
      <w:r>
        <w:rPr>
          <w:rFonts w:cs="Times-Bold"/>
          <w:bCs/>
          <w:sz w:val="23"/>
          <w:szCs w:val="23"/>
        </w:rPr>
        <w:t xml:space="preserve"> </w:t>
      </w:r>
      <w:r w:rsidRPr="001E1CD6">
        <w:rPr>
          <w:rFonts w:cs="Times-Bold"/>
          <w:bCs/>
          <w:sz w:val="23"/>
          <w:szCs w:val="23"/>
        </w:rPr>
        <w:t xml:space="preserve"> increase in bone </w:t>
      </w:r>
      <w:proofErr w:type="spellStart"/>
      <w:r w:rsidRPr="001E1CD6">
        <w:rPr>
          <w:rFonts w:cs="Times-Bold"/>
          <w:bCs/>
          <w:sz w:val="23"/>
          <w:szCs w:val="23"/>
        </w:rPr>
        <w:t>activiy</w:t>
      </w:r>
      <w:proofErr w:type="spellEnd"/>
    </w:p>
    <w:p w:rsidR="00EE5957" w:rsidRPr="001E1CD6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proofErr w:type="spellStart"/>
      <w:r w:rsidRPr="001E1CD6">
        <w:rPr>
          <w:rFonts w:cs="Times-Bold"/>
          <w:bCs/>
          <w:sz w:val="23"/>
          <w:szCs w:val="23"/>
        </w:rPr>
        <w:t>Aetiology</w:t>
      </w:r>
      <w:proofErr w:type="spellEnd"/>
      <w:r w:rsidRPr="001E1CD6">
        <w:rPr>
          <w:rFonts w:cs="Times-Bold"/>
          <w:bCs/>
          <w:sz w:val="23"/>
          <w:szCs w:val="23"/>
        </w:rPr>
        <w:t>:</w:t>
      </w:r>
    </w:p>
    <w:p w:rsidR="00EE5957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1E1CD6">
        <w:rPr>
          <w:rFonts w:cs="Times-Bold"/>
          <w:bCs/>
          <w:sz w:val="23"/>
          <w:szCs w:val="23"/>
        </w:rPr>
        <w:t xml:space="preserve">• </w:t>
      </w:r>
      <w:proofErr w:type="gramStart"/>
      <w:r w:rsidRPr="001E1CD6">
        <w:rPr>
          <w:rFonts w:cs="Times-Bold"/>
          <w:bCs/>
          <w:sz w:val="23"/>
          <w:szCs w:val="23"/>
        </w:rPr>
        <w:t>unknown</w:t>
      </w:r>
      <w:proofErr w:type="gramEnd"/>
    </w:p>
    <w:p w:rsidR="00EE5957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</w:p>
    <w:p w:rsidR="00EE5957" w:rsidRPr="001E1CD6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proofErr w:type="gramStart"/>
      <w:r w:rsidRPr="001E1CD6">
        <w:rPr>
          <w:rFonts w:cs="Times-Bold"/>
          <w:bCs/>
          <w:sz w:val="23"/>
          <w:szCs w:val="23"/>
        </w:rPr>
        <w:t>developmental</w:t>
      </w:r>
      <w:proofErr w:type="gramEnd"/>
      <w:r w:rsidRPr="001E1CD6">
        <w:rPr>
          <w:rFonts w:cs="Times-Bold"/>
          <w:bCs/>
          <w:sz w:val="23"/>
          <w:szCs w:val="23"/>
        </w:rPr>
        <w:t xml:space="preserve"> occurring in growth period (childhood), defect in gene controlling growth and differentiation of osteoblasts</w:t>
      </w:r>
    </w:p>
    <w:p w:rsidR="00EE5957" w:rsidRPr="001E1CD6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1E1CD6">
        <w:rPr>
          <w:rFonts w:cs="Times-Bold"/>
          <w:bCs/>
          <w:sz w:val="23"/>
          <w:szCs w:val="23"/>
        </w:rPr>
        <w:t>Prognosis:</w:t>
      </w:r>
    </w:p>
    <w:p w:rsidR="00EE5957" w:rsidRPr="001E1CD6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1E1CD6">
        <w:rPr>
          <w:rFonts w:cs="Times-Bold"/>
          <w:bCs/>
          <w:sz w:val="23"/>
          <w:szCs w:val="23"/>
        </w:rPr>
        <w:t xml:space="preserve">• </w:t>
      </w:r>
      <w:proofErr w:type="spellStart"/>
      <w:r w:rsidRPr="001E1CD6">
        <w:rPr>
          <w:rFonts w:cs="Times-Bold"/>
          <w:bCs/>
          <w:sz w:val="23"/>
          <w:szCs w:val="23"/>
        </w:rPr>
        <w:t>Fibrosarcoma</w:t>
      </w:r>
      <w:proofErr w:type="spellEnd"/>
      <w:r w:rsidRPr="001E1CD6">
        <w:rPr>
          <w:rFonts w:cs="Times-Bold"/>
          <w:bCs/>
          <w:sz w:val="23"/>
          <w:szCs w:val="23"/>
        </w:rPr>
        <w:t xml:space="preserve"> 1%</w:t>
      </w:r>
      <w:r>
        <w:rPr>
          <w:rFonts w:cs="Times-Bold"/>
          <w:bCs/>
          <w:sz w:val="23"/>
          <w:szCs w:val="23"/>
        </w:rPr>
        <w:t xml:space="preserve"> </w:t>
      </w:r>
      <w:proofErr w:type="spellStart"/>
      <w:r>
        <w:rPr>
          <w:rFonts w:cs="Times-Bold"/>
          <w:bCs/>
          <w:sz w:val="23"/>
          <w:szCs w:val="23"/>
        </w:rPr>
        <w:t>speacilly</w:t>
      </w:r>
      <w:proofErr w:type="spellEnd"/>
      <w:r>
        <w:rPr>
          <w:rFonts w:cs="Times-Bold"/>
          <w:bCs/>
          <w:sz w:val="23"/>
          <w:szCs w:val="23"/>
        </w:rPr>
        <w:t xml:space="preserve"> </w:t>
      </w:r>
      <w:proofErr w:type="spellStart"/>
      <w:r>
        <w:rPr>
          <w:rFonts w:cs="Times-Bold"/>
          <w:bCs/>
          <w:sz w:val="23"/>
          <w:szCs w:val="23"/>
        </w:rPr>
        <w:t>pt</w:t>
      </w:r>
      <w:proofErr w:type="spellEnd"/>
      <w:r>
        <w:rPr>
          <w:rFonts w:cs="Times-Bold"/>
          <w:bCs/>
          <w:sz w:val="23"/>
          <w:szCs w:val="23"/>
        </w:rPr>
        <w:t xml:space="preserve"> treated by radiotherapy </w:t>
      </w:r>
    </w:p>
    <w:p w:rsidR="00EE5957" w:rsidRPr="001E1CD6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1E1CD6">
        <w:rPr>
          <w:rFonts w:cs="Times-Bold"/>
          <w:bCs/>
          <w:sz w:val="23"/>
          <w:szCs w:val="23"/>
        </w:rPr>
        <w:t>• Cosmetic surgery</w:t>
      </w:r>
    </w:p>
    <w:p w:rsidR="00EE5957" w:rsidRPr="00683D91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</w:p>
    <w:p w:rsidR="00EE5957" w:rsidRPr="00683D91" w:rsidRDefault="00EE5957" w:rsidP="00EE59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683D91">
        <w:rPr>
          <w:rFonts w:cs="Wingdings"/>
          <w:sz w:val="23"/>
          <w:szCs w:val="23"/>
          <w:lang w:bidi="he-IL"/>
        </w:rPr>
        <w:t xml:space="preserve"> </w:t>
      </w:r>
      <w:proofErr w:type="spellStart"/>
      <w:r w:rsidRPr="00683D91">
        <w:rPr>
          <w:rFonts w:cs="Times-Bold"/>
          <w:bCs/>
          <w:sz w:val="23"/>
          <w:szCs w:val="23"/>
        </w:rPr>
        <w:t>Cemento</w:t>
      </w:r>
      <w:proofErr w:type="spellEnd"/>
      <w:r w:rsidRPr="00683D91">
        <w:rPr>
          <w:rFonts w:cs="Times-Bold"/>
          <w:bCs/>
          <w:sz w:val="23"/>
          <w:szCs w:val="23"/>
        </w:rPr>
        <w:t>-osseous dysplasia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iCs/>
          <w:sz w:val="23"/>
          <w:szCs w:val="23"/>
          <w:u w:val="single"/>
        </w:rPr>
      </w:pPr>
      <w:r w:rsidRPr="00CA1F12">
        <w:rPr>
          <w:rFonts w:cs="Symbol"/>
          <w:b/>
          <w:bCs/>
          <w:i/>
          <w:iCs/>
          <w:sz w:val="23"/>
          <w:szCs w:val="23"/>
          <w:u w:val="single"/>
        </w:rPr>
        <w:t xml:space="preserve">¬ </w:t>
      </w:r>
      <w:proofErr w:type="spellStart"/>
      <w:r w:rsidRPr="00CA1F12">
        <w:rPr>
          <w:rFonts w:cs="Times-Bold"/>
          <w:b/>
          <w:bCs/>
          <w:i/>
          <w:iCs/>
          <w:sz w:val="23"/>
          <w:szCs w:val="23"/>
          <w:u w:val="single"/>
        </w:rPr>
        <w:t>Periapical</w:t>
      </w:r>
      <w:proofErr w:type="spellEnd"/>
      <w:r w:rsidRPr="00CA1F12">
        <w:rPr>
          <w:rFonts w:cs="Times-Bold"/>
          <w:b/>
          <w:bCs/>
          <w:i/>
          <w:iCs/>
          <w:sz w:val="23"/>
          <w:szCs w:val="23"/>
          <w:u w:val="single"/>
        </w:rPr>
        <w:t xml:space="preserve"> </w:t>
      </w:r>
      <w:proofErr w:type="spellStart"/>
      <w:r w:rsidRPr="00CA1F12">
        <w:rPr>
          <w:rFonts w:cs="Times-Bold"/>
          <w:b/>
          <w:bCs/>
          <w:i/>
          <w:iCs/>
          <w:sz w:val="23"/>
          <w:szCs w:val="23"/>
          <w:u w:val="single"/>
        </w:rPr>
        <w:t>cemental</w:t>
      </w:r>
      <w:proofErr w:type="spellEnd"/>
      <w:r w:rsidRPr="00CA1F12">
        <w:rPr>
          <w:rFonts w:cs="Times-Bold"/>
          <w:b/>
          <w:bCs/>
          <w:i/>
          <w:iCs/>
          <w:sz w:val="23"/>
          <w:szCs w:val="23"/>
          <w:u w:val="single"/>
        </w:rPr>
        <w:t xml:space="preserve"> dysplasia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•</w:t>
      </w:r>
      <w:r w:rsidRPr="004810CF">
        <w:rPr>
          <w:rFonts w:cs="Times-Bold"/>
          <w:bCs/>
          <w:sz w:val="23"/>
          <w:szCs w:val="23"/>
        </w:rPr>
        <w:tab/>
        <w:t xml:space="preserve">Asymptomatic, diagnosed </w:t>
      </w:r>
      <w:proofErr w:type="spellStart"/>
      <w:r w:rsidRPr="004810CF">
        <w:rPr>
          <w:rFonts w:cs="Times-Bold"/>
          <w:bCs/>
          <w:sz w:val="23"/>
          <w:szCs w:val="23"/>
        </w:rPr>
        <w:t>radiografically</w:t>
      </w:r>
      <w:proofErr w:type="spellEnd"/>
      <w:r w:rsidRPr="004810CF">
        <w:rPr>
          <w:rFonts w:cs="Times-Bold"/>
          <w:bCs/>
          <w:sz w:val="23"/>
          <w:szCs w:val="23"/>
        </w:rPr>
        <w:t xml:space="preserve"> by chance (incidental), no deformity present, no expansion, no pain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• Middle-age F, African-Americans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• Below apices of mandibular incisors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•</w:t>
      </w:r>
      <w:r w:rsidRPr="004810CF">
        <w:rPr>
          <w:rFonts w:cs="Times-Bold"/>
          <w:bCs/>
          <w:sz w:val="23"/>
          <w:szCs w:val="23"/>
        </w:rPr>
        <w:tab/>
        <w:t xml:space="preserve">Multiple </w:t>
      </w:r>
      <w:proofErr w:type="spellStart"/>
      <w:r w:rsidRPr="004810CF">
        <w:rPr>
          <w:rFonts w:cs="Times-Bold"/>
          <w:bCs/>
          <w:sz w:val="23"/>
          <w:szCs w:val="23"/>
        </w:rPr>
        <w:t>radiolucencies</w:t>
      </w:r>
      <w:proofErr w:type="spellEnd"/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 xml:space="preserve">• Vital </w:t>
      </w:r>
      <w:r w:rsidRPr="004810CF">
        <w:rPr>
          <w:rFonts w:cs="Times-Bold"/>
          <w:bCs/>
          <w:sz w:val="23"/>
          <w:szCs w:val="23"/>
        </w:rPr>
        <w:t xml:space="preserve"> this point cuts out the diagnosis if </w:t>
      </w:r>
      <w:proofErr w:type="spellStart"/>
      <w:r w:rsidRPr="004810CF">
        <w:rPr>
          <w:rFonts w:cs="Times-Bold"/>
          <w:bCs/>
          <w:sz w:val="23"/>
          <w:szCs w:val="23"/>
        </w:rPr>
        <w:t>nonvital</w:t>
      </w:r>
      <w:proofErr w:type="spellEnd"/>
      <w:r w:rsidRPr="004810CF">
        <w:rPr>
          <w:rFonts w:cs="Times-Bold"/>
          <w:bCs/>
          <w:sz w:val="23"/>
          <w:szCs w:val="23"/>
        </w:rPr>
        <w:t xml:space="preserve"> we would have thought of other DDs such as: chronic alveolar abscess, </w:t>
      </w:r>
      <w:proofErr w:type="spellStart"/>
      <w:r w:rsidRPr="004810CF">
        <w:rPr>
          <w:rFonts w:cs="Times-Bold"/>
          <w:bCs/>
          <w:sz w:val="23"/>
          <w:szCs w:val="23"/>
        </w:rPr>
        <w:t>periapical</w:t>
      </w:r>
      <w:proofErr w:type="spellEnd"/>
      <w:r w:rsidRPr="004810CF">
        <w:rPr>
          <w:rFonts w:cs="Times-Bold"/>
          <w:bCs/>
          <w:sz w:val="23"/>
          <w:szCs w:val="23"/>
        </w:rPr>
        <w:t xml:space="preserve"> granuloma.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•</w:t>
      </w:r>
      <w:r w:rsidRPr="004810CF">
        <w:rPr>
          <w:rFonts w:cs="Times-Bold"/>
          <w:bCs/>
          <w:sz w:val="23"/>
          <w:szCs w:val="23"/>
        </w:rPr>
        <w:tab/>
        <w:t>Very rare and not found in our region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Rx: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_ Well-defined radiolucency below apices separated by normal PL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_ Increasing radio-opacity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 xml:space="preserve">_ </w:t>
      </w:r>
      <w:proofErr w:type="gramStart"/>
      <w:r w:rsidRPr="004810CF">
        <w:rPr>
          <w:rFonts w:cs="Times-Bold"/>
          <w:bCs/>
          <w:sz w:val="23"/>
          <w:szCs w:val="23"/>
        </w:rPr>
        <w:t>Thin</w:t>
      </w:r>
      <w:proofErr w:type="gramEnd"/>
      <w:r w:rsidRPr="004810CF">
        <w:rPr>
          <w:rFonts w:cs="Times-Bold"/>
          <w:bCs/>
          <w:sz w:val="23"/>
          <w:szCs w:val="23"/>
        </w:rPr>
        <w:t xml:space="preserve"> radiolucent margin like a fibrous capsule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lastRenderedPageBreak/>
        <w:t xml:space="preserve">_root </w:t>
      </w:r>
      <w:proofErr w:type="spellStart"/>
      <w:r w:rsidRPr="004810CF">
        <w:rPr>
          <w:rFonts w:cs="Times-Bold"/>
          <w:bCs/>
          <w:sz w:val="23"/>
          <w:szCs w:val="23"/>
        </w:rPr>
        <w:t>resorption</w:t>
      </w:r>
      <w:proofErr w:type="spellEnd"/>
      <w:r w:rsidRPr="004810CF">
        <w:rPr>
          <w:rFonts w:cs="Times-Bold"/>
          <w:bCs/>
          <w:sz w:val="23"/>
          <w:szCs w:val="23"/>
        </w:rPr>
        <w:t xml:space="preserve"> is rare not like the </w:t>
      </w:r>
      <w:proofErr w:type="spellStart"/>
      <w:r w:rsidRPr="004810CF">
        <w:rPr>
          <w:rFonts w:cs="Times-Bold"/>
          <w:bCs/>
          <w:sz w:val="23"/>
          <w:szCs w:val="23"/>
        </w:rPr>
        <w:t>cementoblastoma</w:t>
      </w:r>
      <w:proofErr w:type="spellEnd"/>
      <w:r w:rsidRPr="004810CF">
        <w:rPr>
          <w:rFonts w:cs="Times-Bold"/>
          <w:bCs/>
          <w:sz w:val="23"/>
          <w:szCs w:val="23"/>
        </w:rPr>
        <w:t xml:space="preserve"> which is also not multiple like this </w:t>
      </w:r>
      <w:proofErr w:type="spellStart"/>
      <w:r w:rsidRPr="004810CF">
        <w:rPr>
          <w:rFonts w:cs="Times-Bold"/>
          <w:bCs/>
          <w:sz w:val="23"/>
          <w:szCs w:val="23"/>
        </w:rPr>
        <w:t>periapical</w:t>
      </w:r>
      <w:proofErr w:type="spellEnd"/>
      <w:r w:rsidRPr="004810CF">
        <w:rPr>
          <w:rFonts w:cs="Times-Bold"/>
          <w:bCs/>
          <w:sz w:val="23"/>
          <w:szCs w:val="23"/>
        </w:rPr>
        <w:t xml:space="preserve"> </w:t>
      </w:r>
      <w:proofErr w:type="spellStart"/>
      <w:r w:rsidRPr="004810CF">
        <w:rPr>
          <w:rFonts w:cs="Times-Bold"/>
          <w:bCs/>
          <w:sz w:val="23"/>
          <w:szCs w:val="23"/>
        </w:rPr>
        <w:t>cemental</w:t>
      </w:r>
      <w:proofErr w:type="spellEnd"/>
      <w:r w:rsidRPr="004810CF">
        <w:rPr>
          <w:rFonts w:cs="Times-Bold"/>
          <w:bCs/>
          <w:sz w:val="23"/>
          <w:szCs w:val="23"/>
        </w:rPr>
        <w:t xml:space="preserve"> dysplasia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Histology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4810CF">
        <w:rPr>
          <w:rFonts w:cs="Times-Bold"/>
          <w:bCs/>
          <w:sz w:val="23"/>
          <w:szCs w:val="23"/>
        </w:rPr>
        <w:t>_ Cellular CT &amp; then gradual calcification</w:t>
      </w:r>
    </w:p>
    <w:p w:rsidR="00EE5957" w:rsidRPr="004810CF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iCs/>
          <w:sz w:val="23"/>
          <w:szCs w:val="23"/>
          <w:u w:val="single"/>
        </w:rPr>
      </w:pPr>
      <w:r w:rsidRPr="00CA1F12">
        <w:rPr>
          <w:rFonts w:cs="Symbol"/>
          <w:b/>
          <w:bCs/>
          <w:i/>
          <w:iCs/>
          <w:sz w:val="23"/>
          <w:szCs w:val="23"/>
          <w:u w:val="single"/>
        </w:rPr>
        <w:t xml:space="preserve">¬ </w:t>
      </w:r>
      <w:r w:rsidRPr="00CA1F12">
        <w:rPr>
          <w:rFonts w:cs="Times-Bold"/>
          <w:b/>
          <w:bCs/>
          <w:i/>
          <w:iCs/>
          <w:sz w:val="23"/>
          <w:szCs w:val="23"/>
          <w:u w:val="single"/>
        </w:rPr>
        <w:t xml:space="preserve">Focal </w:t>
      </w:r>
      <w:proofErr w:type="spellStart"/>
      <w:r w:rsidRPr="00CA1F12">
        <w:rPr>
          <w:rFonts w:cs="Times-Bold"/>
          <w:b/>
          <w:bCs/>
          <w:i/>
          <w:iCs/>
          <w:sz w:val="23"/>
          <w:szCs w:val="23"/>
          <w:u w:val="single"/>
        </w:rPr>
        <w:t>cemento</w:t>
      </w:r>
      <w:proofErr w:type="spellEnd"/>
      <w:r w:rsidRPr="00CA1F12">
        <w:rPr>
          <w:rFonts w:cs="Times-Bold"/>
          <w:b/>
          <w:bCs/>
          <w:i/>
          <w:iCs/>
          <w:sz w:val="23"/>
          <w:szCs w:val="23"/>
          <w:u w:val="single"/>
        </w:rPr>
        <w:t>-osseous dysplasia</w:t>
      </w:r>
    </w:p>
    <w:p w:rsidR="00EE5957" w:rsidRPr="00CA1F12" w:rsidRDefault="00EE5957" w:rsidP="00EE5957">
      <w:pPr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A localized variant of </w:t>
      </w:r>
      <w:proofErr w:type="spellStart"/>
      <w:r w:rsidRPr="00CA1F12">
        <w:rPr>
          <w:rFonts w:cs="Times-Bold"/>
          <w:bCs/>
          <w:sz w:val="23"/>
          <w:szCs w:val="23"/>
        </w:rPr>
        <w:t>periapical</w:t>
      </w:r>
      <w:proofErr w:type="spellEnd"/>
      <w:r w:rsidRPr="00CA1F12">
        <w:rPr>
          <w:rFonts w:cs="Times-Bold"/>
          <w:bCs/>
          <w:sz w:val="23"/>
          <w:szCs w:val="23"/>
        </w:rPr>
        <w:t xml:space="preserve"> </w:t>
      </w:r>
      <w:proofErr w:type="spellStart"/>
      <w:r w:rsidRPr="00CA1F12">
        <w:rPr>
          <w:rFonts w:cs="Times-Bold"/>
          <w:bCs/>
          <w:sz w:val="23"/>
          <w:szCs w:val="23"/>
        </w:rPr>
        <w:t>cemental</w:t>
      </w:r>
      <w:proofErr w:type="spellEnd"/>
      <w:r w:rsidRPr="00CA1F12">
        <w:rPr>
          <w:rFonts w:cs="Times-Bold"/>
          <w:bCs/>
          <w:sz w:val="23"/>
          <w:szCs w:val="23"/>
        </w:rPr>
        <w:t xml:space="preserve"> dysplasia that is not multiple, white people, posterior mandible</w:t>
      </w:r>
      <w:r>
        <w:rPr>
          <w:rFonts w:cs="Times-Bold"/>
          <w:bCs/>
          <w:sz w:val="23"/>
          <w:szCs w:val="23"/>
        </w:rPr>
        <w:t xml:space="preserve"> area </w:t>
      </w:r>
      <w:r w:rsidRPr="00CA1F12">
        <w:rPr>
          <w:rFonts w:cs="Times-Bold"/>
          <w:bCs/>
          <w:sz w:val="23"/>
          <w:szCs w:val="23"/>
        </w:rPr>
        <w:t xml:space="preserve">, well defined, starts as radiolucency then mix then radiopaque, normal PL space </w:t>
      </w:r>
    </w:p>
    <w:p w:rsidR="00EE5957" w:rsidRPr="000554A0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/>
          <w:i/>
          <w:iCs/>
          <w:sz w:val="23"/>
          <w:szCs w:val="23"/>
          <w:u w:val="single"/>
        </w:rPr>
      </w:pPr>
      <w:r>
        <w:rPr>
          <w:rFonts w:cs="Times-Bold"/>
          <w:b/>
          <w:i/>
          <w:iCs/>
          <w:sz w:val="23"/>
          <w:szCs w:val="23"/>
          <w:u w:val="single"/>
        </w:rPr>
        <w:t>_</w:t>
      </w:r>
      <w:r w:rsidRPr="000554A0">
        <w:rPr>
          <w:rFonts w:cs="Times-Bold"/>
          <w:b/>
          <w:i/>
          <w:iCs/>
          <w:sz w:val="23"/>
          <w:szCs w:val="23"/>
          <w:u w:val="single"/>
        </w:rPr>
        <w:t xml:space="preserve">. Florid </w:t>
      </w:r>
      <w:proofErr w:type="spellStart"/>
      <w:r w:rsidRPr="000554A0">
        <w:rPr>
          <w:rFonts w:cs="Times-Bold"/>
          <w:b/>
          <w:i/>
          <w:iCs/>
          <w:sz w:val="23"/>
          <w:szCs w:val="23"/>
          <w:u w:val="single"/>
        </w:rPr>
        <w:t>cemento</w:t>
      </w:r>
      <w:proofErr w:type="spellEnd"/>
      <w:r w:rsidRPr="000554A0">
        <w:rPr>
          <w:rFonts w:cs="Times-Bold"/>
          <w:b/>
          <w:i/>
          <w:iCs/>
          <w:sz w:val="23"/>
          <w:szCs w:val="23"/>
          <w:u w:val="single"/>
        </w:rPr>
        <w:t>-osseous dysplasia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• Extensive </w:t>
      </w:r>
      <w:proofErr w:type="spellStart"/>
      <w:r w:rsidRPr="00CA1F12">
        <w:rPr>
          <w:rFonts w:cs="Times-Bold"/>
          <w:bCs/>
          <w:sz w:val="23"/>
          <w:szCs w:val="23"/>
        </w:rPr>
        <w:t>Periapical</w:t>
      </w:r>
      <w:proofErr w:type="spellEnd"/>
      <w:r w:rsidRPr="00CA1F12">
        <w:rPr>
          <w:rFonts w:cs="Times-Bold"/>
          <w:bCs/>
          <w:sz w:val="23"/>
          <w:szCs w:val="23"/>
        </w:rPr>
        <w:t xml:space="preserve"> </w:t>
      </w:r>
      <w:proofErr w:type="spellStart"/>
      <w:r w:rsidRPr="00CA1F12">
        <w:rPr>
          <w:rFonts w:cs="Times-Bold"/>
          <w:bCs/>
          <w:sz w:val="23"/>
          <w:szCs w:val="23"/>
        </w:rPr>
        <w:t>cemental</w:t>
      </w:r>
      <w:proofErr w:type="spellEnd"/>
      <w:r w:rsidRPr="00CA1F12">
        <w:rPr>
          <w:rFonts w:cs="Times-Bold"/>
          <w:bCs/>
          <w:sz w:val="23"/>
          <w:szCs w:val="23"/>
        </w:rPr>
        <w:t xml:space="preserve"> dysplasia ≥ 3 quadrants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>•</w:t>
      </w:r>
      <w:r w:rsidRPr="00CA1F12">
        <w:rPr>
          <w:rFonts w:cs="Times-Bold"/>
          <w:bCs/>
          <w:sz w:val="23"/>
          <w:szCs w:val="23"/>
        </w:rPr>
        <w:tab/>
        <w:t>More dangerous and more common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 Clinically: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_ Same group of </w:t>
      </w:r>
      <w:proofErr w:type="spellStart"/>
      <w:proofErr w:type="gramStart"/>
      <w:r w:rsidRPr="00CA1F12">
        <w:rPr>
          <w:rFonts w:cs="Times-Bold"/>
          <w:bCs/>
          <w:sz w:val="23"/>
          <w:szCs w:val="23"/>
        </w:rPr>
        <w:t>pts</w:t>
      </w:r>
      <w:proofErr w:type="spellEnd"/>
      <w:r w:rsidRPr="00CA1F12">
        <w:rPr>
          <w:rFonts w:cs="Times-Bold"/>
          <w:bCs/>
          <w:sz w:val="23"/>
          <w:szCs w:val="23"/>
        </w:rPr>
        <w:t xml:space="preserve"> </w:t>
      </w:r>
      <w:r>
        <w:rPr>
          <w:rFonts w:cs="Times-Bold"/>
          <w:bCs/>
          <w:sz w:val="23"/>
          <w:szCs w:val="23"/>
        </w:rPr>
        <w:t xml:space="preserve"> (</w:t>
      </w:r>
      <w:proofErr w:type="gramEnd"/>
      <w:r w:rsidRPr="00CA1F12">
        <w:rPr>
          <w:rFonts w:cs="Times-Bold"/>
          <w:bCs/>
          <w:sz w:val="23"/>
          <w:szCs w:val="23"/>
        </w:rPr>
        <w:t xml:space="preserve"> African American 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_ Asymptomatic unless </w:t>
      </w:r>
      <w:proofErr w:type="gramStart"/>
      <w:r w:rsidRPr="00CA1F12">
        <w:rPr>
          <w:rFonts w:cs="Times-Bold"/>
          <w:bCs/>
          <w:sz w:val="23"/>
          <w:szCs w:val="23"/>
        </w:rPr>
        <w:t xml:space="preserve">infected </w:t>
      </w:r>
      <w:r>
        <w:rPr>
          <w:rFonts w:cs="Times-Bold"/>
          <w:bCs/>
          <w:sz w:val="23"/>
          <w:szCs w:val="23"/>
        </w:rPr>
        <w:t xml:space="preserve"> led</w:t>
      </w:r>
      <w:proofErr w:type="gramEnd"/>
      <w:r>
        <w:rPr>
          <w:rFonts w:cs="Times-Bold"/>
          <w:bCs/>
          <w:sz w:val="23"/>
          <w:szCs w:val="23"/>
        </w:rPr>
        <w:t xml:space="preserve"> to </w:t>
      </w:r>
      <w:r w:rsidRPr="00CA1F12">
        <w:rPr>
          <w:rFonts w:cs="Times-Bold"/>
          <w:bCs/>
          <w:sz w:val="23"/>
          <w:szCs w:val="23"/>
        </w:rPr>
        <w:t xml:space="preserve"> osteomyelitis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_ </w:t>
      </w:r>
      <w:proofErr w:type="gramStart"/>
      <w:r w:rsidRPr="00CA1F12">
        <w:rPr>
          <w:rFonts w:cs="Times-Bold"/>
          <w:bCs/>
          <w:sz w:val="23"/>
          <w:szCs w:val="23"/>
        </w:rPr>
        <w:t>expansion</w:t>
      </w:r>
      <w:proofErr w:type="gramEnd"/>
      <w:r w:rsidRPr="00CA1F12">
        <w:rPr>
          <w:rFonts w:cs="Times-Bold"/>
          <w:bCs/>
          <w:sz w:val="23"/>
          <w:szCs w:val="23"/>
        </w:rPr>
        <w:t xml:space="preserve"> is present </w:t>
      </w:r>
      <w:r>
        <w:rPr>
          <w:rFonts w:cs="Times-Bold"/>
          <w:bCs/>
          <w:sz w:val="23"/>
          <w:szCs w:val="23"/>
        </w:rPr>
        <w:t xml:space="preserve">in bone 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 Rx: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>_ Radio-opaque, irregular masses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_ </w:t>
      </w:r>
      <w:proofErr w:type="gramStart"/>
      <w:r w:rsidRPr="00CA1F12">
        <w:rPr>
          <w:rFonts w:cs="Times-Bold"/>
          <w:bCs/>
          <w:sz w:val="23"/>
          <w:szCs w:val="23"/>
        </w:rPr>
        <w:t>Frequently</w:t>
      </w:r>
      <w:proofErr w:type="gramEnd"/>
      <w:r w:rsidRPr="00CA1F12">
        <w:rPr>
          <w:rFonts w:cs="Times-Bold"/>
          <w:bCs/>
          <w:sz w:val="23"/>
          <w:szCs w:val="23"/>
        </w:rPr>
        <w:t xml:space="preserve"> symmetrical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>_ May involve 4 quadrants</w:t>
      </w:r>
    </w:p>
    <w:p w:rsidR="00EE5957" w:rsidRPr="00CA1F12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CA1F12">
        <w:rPr>
          <w:rFonts w:cs="Times-Bold"/>
          <w:bCs/>
          <w:sz w:val="23"/>
          <w:szCs w:val="23"/>
        </w:rPr>
        <w:t xml:space="preserve">•Histology: = </w:t>
      </w:r>
      <w:proofErr w:type="gramStart"/>
      <w:r w:rsidRPr="00CA1F12">
        <w:rPr>
          <w:rFonts w:cs="Times-Bold"/>
          <w:bCs/>
          <w:sz w:val="23"/>
          <w:szCs w:val="23"/>
        </w:rPr>
        <w:t xml:space="preserve">PCD </w:t>
      </w:r>
      <w:r>
        <w:rPr>
          <w:rFonts w:cs="Times-Bold"/>
          <w:bCs/>
          <w:sz w:val="23"/>
          <w:szCs w:val="23"/>
        </w:rPr>
        <w:t>,</w:t>
      </w:r>
      <w:r w:rsidRPr="00CA1F12">
        <w:rPr>
          <w:rFonts w:cs="Times-Bold"/>
          <w:bCs/>
          <w:sz w:val="23"/>
          <w:szCs w:val="23"/>
        </w:rPr>
        <w:t>Cellular</w:t>
      </w:r>
      <w:proofErr w:type="gramEnd"/>
      <w:r w:rsidRPr="00CA1F12">
        <w:rPr>
          <w:rFonts w:cs="Times-Bold"/>
          <w:bCs/>
          <w:sz w:val="23"/>
          <w:szCs w:val="23"/>
        </w:rPr>
        <w:t xml:space="preserve"> CT &amp; then gradual calcification; irregular abnormal bone </w:t>
      </w:r>
      <w:proofErr w:type="spellStart"/>
      <w:r w:rsidRPr="00CA1F12">
        <w:rPr>
          <w:rFonts w:cs="Times-Bold"/>
          <w:bCs/>
          <w:sz w:val="23"/>
          <w:szCs w:val="23"/>
        </w:rPr>
        <w:t>trabecullae</w:t>
      </w:r>
      <w:proofErr w:type="spellEnd"/>
    </w:p>
    <w:p w:rsidR="00EE5957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</w:p>
    <w:p w:rsidR="00EE5957" w:rsidRPr="00683D91" w:rsidRDefault="00EE5957" w:rsidP="00EE5957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  <w:r w:rsidRPr="00683D91">
        <w:rPr>
          <w:rFonts w:cs="Times-Bold"/>
          <w:bCs/>
          <w:sz w:val="23"/>
          <w:szCs w:val="23"/>
        </w:rPr>
        <w:t xml:space="preserve">2. Benign </w:t>
      </w:r>
      <w:proofErr w:type="spellStart"/>
      <w:r w:rsidRPr="00683D91">
        <w:rPr>
          <w:rFonts w:cs="Times-Bold"/>
          <w:bCs/>
          <w:sz w:val="23"/>
          <w:szCs w:val="23"/>
        </w:rPr>
        <w:t>neoplasia</w:t>
      </w:r>
      <w:proofErr w:type="spellEnd"/>
    </w:p>
    <w:p w:rsidR="00EE5957" w:rsidRDefault="00EE5957" w:rsidP="00EE5957">
      <w:pPr>
        <w:rPr>
          <w:rFonts w:cs="Times-Bold"/>
          <w:bCs/>
          <w:sz w:val="23"/>
          <w:szCs w:val="23"/>
        </w:rPr>
      </w:pPr>
      <w:r w:rsidRPr="00683D91">
        <w:rPr>
          <w:rFonts w:cs="Symbol"/>
          <w:sz w:val="23"/>
          <w:szCs w:val="23"/>
        </w:rPr>
        <w:t xml:space="preserve">¬ </w:t>
      </w:r>
      <w:proofErr w:type="spellStart"/>
      <w:r w:rsidRPr="00683D91">
        <w:rPr>
          <w:rFonts w:cs="Times-Bold"/>
          <w:bCs/>
          <w:sz w:val="23"/>
          <w:szCs w:val="23"/>
        </w:rPr>
        <w:t>Cemento</w:t>
      </w:r>
      <w:proofErr w:type="spellEnd"/>
      <w:r w:rsidRPr="00683D91">
        <w:rPr>
          <w:rFonts w:cs="Times-Bold"/>
          <w:bCs/>
          <w:sz w:val="23"/>
          <w:szCs w:val="23"/>
        </w:rPr>
        <w:t>-ossifying fib</w:t>
      </w:r>
      <w:r>
        <w:rPr>
          <w:rFonts w:cs="Times-Bold"/>
          <w:bCs/>
          <w:sz w:val="23"/>
          <w:szCs w:val="23"/>
        </w:rPr>
        <w:t xml:space="preserve">roma 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_ Similar to Fibrous dysplasia histologically &amp; clinically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_bony enlargement 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Similarities: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_ </w:t>
      </w:r>
      <w:proofErr w:type="gramStart"/>
      <w:r w:rsidRPr="000554A0">
        <w:rPr>
          <w:rFonts w:cs="Times-Bold"/>
          <w:bCs/>
          <w:sz w:val="23"/>
          <w:szCs w:val="23"/>
        </w:rPr>
        <w:t>Slowly</w:t>
      </w:r>
      <w:proofErr w:type="gramEnd"/>
      <w:r w:rsidRPr="000554A0">
        <w:rPr>
          <w:rFonts w:cs="Times-Bold"/>
          <w:bCs/>
          <w:sz w:val="23"/>
          <w:szCs w:val="23"/>
        </w:rPr>
        <w:t xml:space="preserve"> growing, painless swelling, gradual calcification on Rx.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Differences:</w:t>
      </w:r>
    </w:p>
    <w:p w:rsidR="00EE5957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1_age group:  20-40ys 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2_well defined radiolucency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3_radiolucent rim (easily resected)</w:t>
      </w:r>
      <w:proofErr w:type="gramStart"/>
      <w:r>
        <w:rPr>
          <w:rFonts w:cs="Times-Bold"/>
          <w:bCs/>
          <w:sz w:val="23"/>
          <w:szCs w:val="23"/>
        </w:rPr>
        <w:t>,,,,,,</w:t>
      </w:r>
      <w:proofErr w:type="gramEnd"/>
      <w:r w:rsidRPr="000554A0">
        <w:rPr>
          <w:rFonts w:cs="Times-Bold"/>
          <w:bCs/>
          <w:sz w:val="23"/>
          <w:szCs w:val="23"/>
        </w:rPr>
        <w:t xml:space="preserve"> </w:t>
      </w:r>
      <w:r>
        <w:rPr>
          <w:rFonts w:cs="Times-Bold"/>
          <w:bCs/>
          <w:sz w:val="23"/>
          <w:szCs w:val="23"/>
        </w:rPr>
        <w:t xml:space="preserve">capsule mean </w:t>
      </w:r>
    </w:p>
    <w:p w:rsidR="00EE5957" w:rsidRDefault="00EE5957" w:rsidP="00EE5957">
      <w:pPr>
        <w:rPr>
          <w:rFonts w:cs="Times-Bold"/>
          <w:bCs/>
          <w:sz w:val="23"/>
          <w:szCs w:val="23"/>
        </w:rPr>
      </w:pPr>
      <w:r>
        <w:rPr>
          <w:rFonts w:cs="Times-Bold"/>
          <w:bCs/>
          <w:sz w:val="23"/>
          <w:szCs w:val="23"/>
        </w:rPr>
        <w:t>4</w:t>
      </w:r>
      <w:r w:rsidRPr="000554A0">
        <w:rPr>
          <w:rFonts w:cs="Times-Bold"/>
          <w:bCs/>
          <w:sz w:val="23"/>
          <w:szCs w:val="23"/>
        </w:rPr>
        <w:t xml:space="preserve">_ Mandibular molar &amp; premolar region 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>
        <w:rPr>
          <w:rFonts w:cs="Times-Bold"/>
          <w:bCs/>
          <w:sz w:val="23"/>
          <w:szCs w:val="23"/>
        </w:rPr>
        <w:t xml:space="preserve">Imp one is the spherical calcification is more 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• Rx: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_ well defined radiolucency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_ Gradual calcification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_ </w:t>
      </w:r>
      <w:proofErr w:type="gramStart"/>
      <w:r w:rsidRPr="000554A0">
        <w:rPr>
          <w:rFonts w:cs="Times-Bold"/>
          <w:bCs/>
          <w:sz w:val="23"/>
          <w:szCs w:val="23"/>
        </w:rPr>
        <w:t>Radiolucent</w:t>
      </w:r>
      <w:proofErr w:type="gramEnd"/>
      <w:r w:rsidRPr="000554A0">
        <w:rPr>
          <w:rFonts w:cs="Times-Bold"/>
          <w:bCs/>
          <w:sz w:val="23"/>
          <w:szCs w:val="23"/>
        </w:rPr>
        <w:t xml:space="preserve"> rim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lastRenderedPageBreak/>
        <w:t>• Histology: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_ Cellular FCT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>_ Outer zone of FCT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One type of </w:t>
      </w:r>
      <w:proofErr w:type="spellStart"/>
      <w:r w:rsidRPr="000554A0">
        <w:rPr>
          <w:rFonts w:cs="Times-Bold"/>
          <w:bCs/>
          <w:sz w:val="23"/>
          <w:szCs w:val="23"/>
        </w:rPr>
        <w:t>cemento</w:t>
      </w:r>
      <w:proofErr w:type="spellEnd"/>
      <w:r w:rsidRPr="000554A0">
        <w:rPr>
          <w:rFonts w:cs="Times-Bold"/>
          <w:bCs/>
          <w:sz w:val="23"/>
          <w:szCs w:val="23"/>
        </w:rPr>
        <w:t>-ossifying fibroma is: Juvenile ossifying fibroma.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_ </w:t>
      </w:r>
      <w:proofErr w:type="gramStart"/>
      <w:r w:rsidRPr="000554A0">
        <w:rPr>
          <w:rFonts w:cs="Times-Bold"/>
          <w:bCs/>
          <w:sz w:val="23"/>
          <w:szCs w:val="23"/>
        </w:rPr>
        <w:t>rapidly</w:t>
      </w:r>
      <w:proofErr w:type="gramEnd"/>
      <w:r w:rsidRPr="000554A0">
        <w:rPr>
          <w:rFonts w:cs="Times-Bold"/>
          <w:bCs/>
          <w:sz w:val="23"/>
          <w:szCs w:val="23"/>
        </w:rPr>
        <w:t xml:space="preserve"> growing</w:t>
      </w:r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_ &lt; 15 </w:t>
      </w:r>
      <w:proofErr w:type="spellStart"/>
      <w:r w:rsidRPr="000554A0">
        <w:rPr>
          <w:rFonts w:cs="Times-Bold"/>
          <w:bCs/>
          <w:sz w:val="23"/>
          <w:szCs w:val="23"/>
        </w:rPr>
        <w:t>ys</w:t>
      </w:r>
      <w:proofErr w:type="spellEnd"/>
    </w:p>
    <w:p w:rsidR="00EE5957" w:rsidRPr="000554A0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_ </w:t>
      </w:r>
      <w:proofErr w:type="gramStart"/>
      <w:r w:rsidRPr="000554A0">
        <w:rPr>
          <w:rFonts w:cs="Times-Bold"/>
          <w:bCs/>
          <w:sz w:val="23"/>
          <w:szCs w:val="23"/>
        </w:rPr>
        <w:t>Richly</w:t>
      </w:r>
      <w:proofErr w:type="gramEnd"/>
      <w:r w:rsidRPr="000554A0">
        <w:rPr>
          <w:rFonts w:cs="Times-Bold"/>
          <w:bCs/>
          <w:sz w:val="23"/>
          <w:szCs w:val="23"/>
        </w:rPr>
        <w:t xml:space="preserve"> cellular &amp; mitotically active FCT w </w:t>
      </w:r>
      <w:proofErr w:type="spellStart"/>
      <w:r w:rsidRPr="000554A0">
        <w:rPr>
          <w:rFonts w:cs="Times-Bold"/>
          <w:bCs/>
          <w:sz w:val="23"/>
          <w:szCs w:val="23"/>
        </w:rPr>
        <w:t>trabeculae</w:t>
      </w:r>
      <w:proofErr w:type="spellEnd"/>
      <w:r w:rsidRPr="000554A0">
        <w:rPr>
          <w:rFonts w:cs="Times-Bold"/>
          <w:bCs/>
          <w:sz w:val="23"/>
          <w:szCs w:val="23"/>
        </w:rPr>
        <w:t xml:space="preserve"> of woven bone</w:t>
      </w:r>
    </w:p>
    <w:p w:rsidR="00EE5957" w:rsidRDefault="00EE5957" w:rsidP="00EE5957">
      <w:pPr>
        <w:rPr>
          <w:rFonts w:cs="Times-Bold"/>
          <w:bCs/>
          <w:sz w:val="23"/>
          <w:szCs w:val="23"/>
        </w:rPr>
      </w:pPr>
      <w:r w:rsidRPr="000554A0">
        <w:rPr>
          <w:rFonts w:cs="Times-Bold"/>
          <w:bCs/>
          <w:sz w:val="23"/>
          <w:szCs w:val="23"/>
        </w:rPr>
        <w:t xml:space="preserve">_ </w:t>
      </w:r>
      <w:r w:rsidRPr="000554A0">
        <w:rPr>
          <w:rFonts w:ascii="Cambria Math" w:hAnsi="Cambria Math" w:cs="Times-Bold"/>
          <w:bCs/>
          <w:sz w:val="23"/>
          <w:szCs w:val="23"/>
        </w:rPr>
        <w:t>⇑</w:t>
      </w:r>
      <w:r w:rsidRPr="000554A0">
        <w:rPr>
          <w:rFonts w:cs="Times-Bold"/>
          <w:bCs/>
          <w:sz w:val="23"/>
          <w:szCs w:val="23"/>
        </w:rPr>
        <w:t xml:space="preserve"> (high recurrence rate)</w:t>
      </w:r>
    </w:p>
    <w:p w:rsidR="00EE5957" w:rsidRDefault="00EE5957" w:rsidP="00EE5957">
      <w:pPr>
        <w:rPr>
          <w:rFonts w:cs="Times-Bold"/>
          <w:bCs/>
          <w:sz w:val="23"/>
          <w:szCs w:val="23"/>
        </w:rPr>
      </w:pPr>
    </w:p>
    <w:p w:rsidR="00EE5957" w:rsidRDefault="00EE5957" w:rsidP="00EE5957">
      <w:pPr>
        <w:rPr>
          <w:rFonts w:cs="Times-Bold"/>
          <w:bCs/>
          <w:sz w:val="23"/>
          <w:szCs w:val="23"/>
        </w:rPr>
      </w:pPr>
    </w:p>
    <w:p w:rsidR="00EE5957" w:rsidRDefault="00EE5957" w:rsidP="00EE5957">
      <w:pPr>
        <w:rPr>
          <w:rFonts w:cs="Times-Bold"/>
          <w:bCs/>
          <w:sz w:val="23"/>
          <w:szCs w:val="23"/>
        </w:rPr>
      </w:pPr>
    </w:p>
    <w:p w:rsidR="00EE5957" w:rsidRDefault="00EE5957" w:rsidP="00EE5957">
      <w:pPr>
        <w:rPr>
          <w:rFonts w:cs="Times-Bold"/>
          <w:bCs/>
          <w:sz w:val="23"/>
          <w:szCs w:val="23"/>
        </w:rPr>
      </w:pPr>
    </w:p>
    <w:p w:rsidR="00EE5957" w:rsidRDefault="00EE5957" w:rsidP="00EE5957">
      <w:pPr>
        <w:rPr>
          <w:rFonts w:cs="Times-Bold"/>
          <w:bCs/>
          <w:sz w:val="23"/>
          <w:szCs w:val="23"/>
        </w:rPr>
      </w:pPr>
    </w:p>
    <w:p w:rsidR="00EE5957" w:rsidRDefault="00EE5957" w:rsidP="00EE5957">
      <w:pPr>
        <w:rPr>
          <w:rFonts w:cs="Times-Bold"/>
          <w:bCs/>
          <w:sz w:val="23"/>
          <w:szCs w:val="23"/>
        </w:rPr>
      </w:pPr>
      <w:r>
        <w:rPr>
          <w:rFonts w:cs="Times-Bold"/>
          <w:bCs/>
          <w:sz w:val="23"/>
          <w:szCs w:val="23"/>
        </w:rPr>
        <w:t xml:space="preserve">DONE </w:t>
      </w:r>
      <w:proofErr w:type="gramStart"/>
      <w:r>
        <w:rPr>
          <w:rFonts w:cs="Times-Bold"/>
          <w:bCs/>
          <w:sz w:val="23"/>
          <w:szCs w:val="23"/>
        </w:rPr>
        <w:t>BY :FARAH</w:t>
      </w:r>
      <w:proofErr w:type="gramEnd"/>
      <w:r>
        <w:rPr>
          <w:rFonts w:cs="Times-Bold"/>
          <w:bCs/>
          <w:sz w:val="23"/>
          <w:szCs w:val="23"/>
        </w:rPr>
        <w:t xml:space="preserve"> ALNAJDAWI </w:t>
      </w:r>
    </w:p>
    <w:p w:rsidR="00EE5957" w:rsidRPr="00683D91" w:rsidRDefault="00EE5957" w:rsidP="00EE5957">
      <w:pPr>
        <w:rPr>
          <w:rFonts w:cs="Times-Bold"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5902" wp14:editId="6D1362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957" w:rsidRDefault="00EE5957" w:rsidP="00EE5957">
                            <w:pPr>
                              <w:jc w:val="center"/>
                              <w:rPr>
                                <w:rFonts w:cs="Times-Bold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-Bold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GOOD LUCK </w:t>
                            </w:r>
                          </w:p>
                          <w:p w:rsidR="00EE5957" w:rsidRPr="00EE5957" w:rsidRDefault="00EE5957" w:rsidP="00EE5957">
                            <w:pPr>
                              <w:jc w:val="center"/>
                              <w:rPr>
                                <w:rFonts w:cs="Times-Bold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ArgJYMjAgAAVQ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EE5957" w:rsidRDefault="00EE5957" w:rsidP="00EE5957">
                      <w:pPr>
                        <w:jc w:val="center"/>
                        <w:rPr>
                          <w:rFonts w:cs="Times-Bold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Times-Bold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GOOD LUCK </w:t>
                      </w:r>
                    </w:p>
                    <w:p w:rsidR="00EE5957" w:rsidRPr="00EE5957" w:rsidRDefault="00EE5957" w:rsidP="00EE5957">
                      <w:pPr>
                        <w:jc w:val="center"/>
                        <w:rPr>
                          <w:rFonts w:cs="Times-Bold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5957" w:rsidRDefault="00EE5957" w:rsidP="00EE5957">
      <w:pPr>
        <w:rPr>
          <w:rFonts w:cs="Times-Bold"/>
          <w:bCs/>
          <w:sz w:val="23"/>
          <w:szCs w:val="23"/>
        </w:rPr>
      </w:pPr>
    </w:p>
    <w:p w:rsidR="007A0B21" w:rsidRDefault="007A0B21"/>
    <w:sectPr w:rsidR="007A0B21" w:rsidSect="00AF617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F2" w:rsidRDefault="00D278F2" w:rsidP="00EE5957">
      <w:pPr>
        <w:spacing w:after="0" w:line="240" w:lineRule="auto"/>
      </w:pPr>
      <w:r>
        <w:separator/>
      </w:r>
    </w:p>
  </w:endnote>
  <w:endnote w:type="continuationSeparator" w:id="0">
    <w:p w:rsidR="00D278F2" w:rsidRDefault="00D278F2" w:rsidP="00EE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F2" w:rsidRDefault="00D278F2" w:rsidP="00EE5957">
      <w:pPr>
        <w:spacing w:after="0" w:line="240" w:lineRule="auto"/>
      </w:pPr>
      <w:r>
        <w:separator/>
      </w:r>
    </w:p>
  </w:footnote>
  <w:footnote w:type="continuationSeparator" w:id="0">
    <w:p w:rsidR="00D278F2" w:rsidRDefault="00D278F2" w:rsidP="00EE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957" w:rsidRDefault="00EE5957">
    <w:pPr>
      <w:pStyle w:val="Header"/>
    </w:pPr>
    <w:r>
      <w:t>Sheet 12</w:t>
    </w:r>
  </w:p>
  <w:p w:rsidR="00EE5957" w:rsidRDefault="00EE5957" w:rsidP="00EE5957">
    <w:pPr>
      <w:pStyle w:val="Header"/>
      <w:tabs>
        <w:tab w:val="clear" w:pos="4153"/>
      </w:tabs>
    </w:pPr>
    <w:r>
      <w:t xml:space="preserve">Oral pathology </w:t>
    </w:r>
    <w:r>
      <w:tab/>
      <w:t xml:space="preserve">done </w:t>
    </w:r>
    <w:proofErr w:type="gramStart"/>
    <w:r>
      <w:t>by :</w:t>
    </w:r>
    <w:proofErr w:type="spellStart"/>
    <w:r>
      <w:t>farah</w:t>
    </w:r>
    <w:proofErr w:type="spellEnd"/>
    <w:proofErr w:type="gramEnd"/>
    <w:r>
      <w:t xml:space="preserve"> al </w:t>
    </w:r>
    <w:proofErr w:type="spellStart"/>
    <w:r>
      <w:t>najdawi</w:t>
    </w:r>
    <w:proofErr w:type="spellEnd"/>
    <w:r>
      <w:t xml:space="preserve"> </w:t>
    </w:r>
  </w:p>
  <w:p w:rsidR="00EE5957" w:rsidRDefault="00EE5957">
    <w:pPr>
      <w:pStyle w:val="Header"/>
    </w:pPr>
    <w:r>
      <w:t xml:space="preserve">Bone diseases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E33"/>
    <w:multiLevelType w:val="hybridMultilevel"/>
    <w:tmpl w:val="D9FA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BDC"/>
    <w:multiLevelType w:val="hybridMultilevel"/>
    <w:tmpl w:val="22907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6C7D"/>
    <w:multiLevelType w:val="hybridMultilevel"/>
    <w:tmpl w:val="61241F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153AA3"/>
    <w:multiLevelType w:val="hybridMultilevel"/>
    <w:tmpl w:val="68FE77E2"/>
    <w:lvl w:ilvl="0" w:tplc="E6D62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57"/>
    <w:rsid w:val="007A0B21"/>
    <w:rsid w:val="00AF617A"/>
    <w:rsid w:val="00D278F2"/>
    <w:rsid w:val="00E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57"/>
  </w:style>
  <w:style w:type="paragraph" w:styleId="Footer">
    <w:name w:val="footer"/>
    <w:basedOn w:val="Normal"/>
    <w:link w:val="FooterChar"/>
    <w:uiPriority w:val="99"/>
    <w:unhideWhenUsed/>
    <w:rsid w:val="00EE5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957"/>
  </w:style>
  <w:style w:type="paragraph" w:styleId="Footer">
    <w:name w:val="footer"/>
    <w:basedOn w:val="Normal"/>
    <w:link w:val="FooterChar"/>
    <w:uiPriority w:val="99"/>
    <w:unhideWhenUsed/>
    <w:rsid w:val="00EE59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Rashed</dc:creator>
  <cp:lastModifiedBy>Rashed</cp:lastModifiedBy>
  <cp:revision>1</cp:revision>
  <dcterms:created xsi:type="dcterms:W3CDTF">2016-01-01T15:18:00Z</dcterms:created>
  <dcterms:modified xsi:type="dcterms:W3CDTF">2016-01-01T15:22:00Z</dcterms:modified>
</cp:coreProperties>
</file>