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8C" w:rsidRPr="00CC0A0B" w:rsidRDefault="00CC0A0B" w:rsidP="00CC0A0B">
      <w:pPr>
        <w:bidi w:val="0"/>
        <w:rPr>
          <w:rFonts w:asciiTheme="minorHAnsi" w:hAnsiTheme="minorHAnsi" w:cstheme="minorHAnsi"/>
          <w:b/>
          <w:bCs/>
          <w:color w:val="000000"/>
          <w:sz w:val="30"/>
          <w:szCs w:val="30"/>
          <w:lang w:bidi="ar-JO"/>
        </w:rPr>
      </w:pPr>
      <w:r>
        <w:rPr>
          <w:rFonts w:asciiTheme="minorHAnsi" w:hAnsiTheme="minorHAnsi" w:cstheme="minorHAnsi"/>
          <w:b/>
          <w:bCs/>
          <w:color w:val="000000"/>
          <w:sz w:val="30"/>
          <w:szCs w:val="30"/>
          <w:lang w:bidi="ar-JO"/>
        </w:rPr>
        <w:t>18</w:t>
      </w:r>
      <w:bookmarkStart w:id="0" w:name="_GoBack"/>
      <w:bookmarkEnd w:id="0"/>
      <w:r w:rsidR="0001657B" w:rsidRPr="00CC0A0B">
        <w:rPr>
          <w:rFonts w:asciiTheme="minorHAnsi" w:hAnsiTheme="minorHAnsi" w:cstheme="minorHAnsi"/>
          <w:b/>
          <w:bCs/>
          <w:color w:val="000000"/>
          <w:sz w:val="30"/>
          <w:szCs w:val="30"/>
          <w:lang w:bidi="ar-JO"/>
        </w:rPr>
        <w:t>/</w:t>
      </w:r>
      <w:r>
        <w:rPr>
          <w:rFonts w:asciiTheme="minorHAnsi" w:hAnsiTheme="minorHAnsi" w:cstheme="minorHAnsi"/>
          <w:b/>
          <w:bCs/>
          <w:color w:val="000000"/>
          <w:sz w:val="30"/>
          <w:szCs w:val="30"/>
          <w:lang w:bidi="ar-JO"/>
        </w:rPr>
        <w:t>10</w:t>
      </w:r>
      <w:r w:rsidR="0001657B" w:rsidRPr="00CC0A0B">
        <w:rPr>
          <w:rFonts w:asciiTheme="minorHAnsi" w:hAnsiTheme="minorHAnsi" w:cstheme="minorHAnsi"/>
          <w:b/>
          <w:bCs/>
          <w:color w:val="000000"/>
          <w:sz w:val="30"/>
          <w:szCs w:val="30"/>
          <w:lang w:bidi="ar-JO"/>
        </w:rPr>
        <w:t>/201</w:t>
      </w:r>
      <w:r>
        <w:rPr>
          <w:rFonts w:asciiTheme="minorHAnsi" w:hAnsiTheme="minorHAnsi" w:cstheme="minorHAnsi"/>
          <w:b/>
          <w:bCs/>
          <w:color w:val="000000"/>
          <w:sz w:val="30"/>
          <w:szCs w:val="30"/>
          <w:lang w:bidi="ar-JO"/>
        </w:rPr>
        <w:t>5</w:t>
      </w:r>
      <w:r w:rsidR="0001657B" w:rsidRPr="00CC0A0B">
        <w:rPr>
          <w:rFonts w:asciiTheme="minorHAnsi" w:hAnsiTheme="minorHAnsi" w:cstheme="minorHAnsi"/>
          <w:b/>
          <w:bCs/>
          <w:color w:val="000000"/>
          <w:sz w:val="30"/>
          <w:szCs w:val="30"/>
          <w:lang w:bidi="ar-JO"/>
        </w:rPr>
        <w:t xml:space="preserve">                                        Oral Pathology (2) </w:t>
      </w:r>
      <w:r w:rsidR="00BD508C" w:rsidRPr="00CC0A0B">
        <w:rPr>
          <w:rFonts w:asciiTheme="minorHAnsi" w:hAnsiTheme="minorHAnsi" w:cstheme="minorHAnsi"/>
          <w:b/>
          <w:bCs/>
          <w:color w:val="000000"/>
          <w:sz w:val="30"/>
          <w:szCs w:val="30"/>
          <w:lang w:bidi="ar-JO"/>
        </w:rPr>
        <w:t xml:space="preserve">                                       lec#3</w:t>
      </w:r>
    </w:p>
    <w:p w:rsidR="00CC0A0B" w:rsidRPr="00CC0A0B" w:rsidRDefault="00BD508C" w:rsidP="00CC0A0B">
      <w:pPr>
        <w:bidi w:val="0"/>
        <w:rPr>
          <w:rFonts w:asciiTheme="minorHAnsi" w:hAnsiTheme="minorHAnsi" w:cstheme="minorHAnsi"/>
          <w:b/>
          <w:bCs/>
          <w:color w:val="000000"/>
          <w:sz w:val="30"/>
          <w:szCs w:val="30"/>
          <w:lang w:bidi="ar-JO"/>
        </w:rPr>
      </w:pPr>
      <w:r w:rsidRPr="00CC0A0B">
        <w:rPr>
          <w:rFonts w:asciiTheme="minorHAnsi" w:hAnsiTheme="minorHAnsi" w:cstheme="minorHAnsi"/>
          <w:b/>
          <w:bCs/>
          <w:color w:val="000000"/>
          <w:sz w:val="30"/>
          <w:szCs w:val="30"/>
          <w:lang w:bidi="ar-JO"/>
        </w:rPr>
        <w:t xml:space="preserve">                                                                               </w:t>
      </w:r>
      <w:r w:rsidR="0001657B" w:rsidRPr="00CC0A0B">
        <w:rPr>
          <w:rFonts w:asciiTheme="minorHAnsi" w:hAnsiTheme="minorHAnsi" w:cstheme="minorHAnsi"/>
          <w:b/>
          <w:bCs/>
          <w:color w:val="000000"/>
          <w:sz w:val="30"/>
          <w:szCs w:val="30"/>
          <w:lang w:bidi="ar-JO"/>
        </w:rPr>
        <w:t xml:space="preserve">  </w:t>
      </w:r>
      <w:r w:rsidRPr="00CC0A0B">
        <w:rPr>
          <w:rFonts w:asciiTheme="minorHAnsi" w:hAnsiTheme="minorHAnsi" w:cstheme="minorHAnsi"/>
          <w:b/>
          <w:bCs/>
          <w:color w:val="000000"/>
          <w:sz w:val="30"/>
          <w:szCs w:val="30"/>
          <w:lang w:bidi="ar-JO"/>
        </w:rPr>
        <w:t xml:space="preserve">               </w:t>
      </w:r>
      <w:r w:rsidR="0001657B" w:rsidRPr="00CC0A0B">
        <w:rPr>
          <w:rFonts w:asciiTheme="minorHAnsi" w:hAnsiTheme="minorHAnsi" w:cstheme="minorHAnsi"/>
          <w:b/>
          <w:bCs/>
          <w:color w:val="000000"/>
          <w:sz w:val="30"/>
          <w:szCs w:val="30"/>
          <w:lang w:bidi="ar-JO"/>
        </w:rPr>
        <w:t xml:space="preserve"> </w:t>
      </w:r>
      <w:r w:rsidRPr="00CC0A0B">
        <w:rPr>
          <w:rFonts w:asciiTheme="minorHAnsi" w:hAnsiTheme="minorHAnsi" w:cstheme="minorHAnsi"/>
          <w:b/>
          <w:bCs/>
          <w:color w:val="000000"/>
          <w:sz w:val="30"/>
          <w:szCs w:val="30"/>
          <w:lang w:bidi="ar-JO"/>
        </w:rPr>
        <w:t>done by :</w:t>
      </w:r>
      <w:r w:rsidR="00CC0A0B">
        <w:rPr>
          <w:rFonts w:asciiTheme="minorHAnsi" w:hAnsiTheme="minorHAnsi" w:cstheme="minorHAnsi"/>
          <w:b/>
          <w:bCs/>
          <w:color w:val="000000"/>
          <w:sz w:val="30"/>
          <w:szCs w:val="30"/>
          <w:lang w:bidi="ar-JO"/>
        </w:rPr>
        <w:t xml:space="preserve"> Yara Haj</w:t>
      </w:r>
    </w:p>
    <w:p w:rsidR="0001657B" w:rsidRPr="00CC0A0B" w:rsidRDefault="00CC0A0B" w:rsidP="00CC0A0B">
      <w:pPr>
        <w:bidi w:val="0"/>
        <w:rPr>
          <w:rFonts w:asciiTheme="minorHAnsi" w:hAnsiTheme="minorHAnsi" w:cstheme="minorHAnsi"/>
          <w:b/>
          <w:bCs/>
          <w:color w:val="000000"/>
          <w:sz w:val="30"/>
          <w:szCs w:val="30"/>
          <w:lang w:bidi="ar-JO"/>
        </w:rPr>
      </w:pPr>
      <w:r>
        <w:rPr>
          <w:rFonts w:asciiTheme="minorHAnsi" w:hAnsiTheme="minorHAnsi" w:cstheme="minorHAnsi"/>
          <w:b/>
          <w:bCs/>
          <w:color w:val="000000"/>
          <w:sz w:val="30"/>
          <w:szCs w:val="30"/>
          <w:lang w:bidi="ar-JO"/>
        </w:rPr>
        <w:t xml:space="preserve">                                                                                             </w:t>
      </w:r>
      <w:r w:rsidR="00BD508C" w:rsidRPr="00CC0A0B">
        <w:rPr>
          <w:rFonts w:asciiTheme="minorHAnsi" w:hAnsiTheme="minorHAnsi" w:cstheme="minorHAnsi"/>
          <w:b/>
          <w:bCs/>
          <w:color w:val="000000"/>
          <w:sz w:val="30"/>
          <w:szCs w:val="30"/>
          <w:lang w:bidi="ar-JO"/>
        </w:rPr>
        <w:t>corrected by : ruaa khazaleh</w:t>
      </w:r>
    </w:p>
    <w:p w:rsidR="00CC0A0B" w:rsidRDefault="00E359D9" w:rsidP="00BD508C">
      <w:pPr>
        <w:pStyle w:val="ListParagraph"/>
        <w:ind w:left="1770"/>
        <w:jc w:val="right"/>
        <w:rPr>
          <w:rFonts w:asciiTheme="minorHAnsi" w:hAnsiTheme="minorHAnsi" w:cstheme="minorHAnsi"/>
          <w:b/>
          <w:bCs/>
          <w:color w:val="000000" w:themeColor="text1"/>
          <w:sz w:val="30"/>
          <w:szCs w:val="30"/>
        </w:rPr>
      </w:pPr>
      <w:r w:rsidRPr="00CC0A0B">
        <w:rPr>
          <w:rFonts w:asciiTheme="minorHAnsi" w:hAnsiTheme="minorHAnsi" w:cstheme="minorHAnsi"/>
          <w:b/>
          <w:bCs/>
          <w:color w:val="000000" w:themeColor="text1"/>
          <w:sz w:val="30"/>
          <w:szCs w:val="30"/>
        </w:rPr>
        <w:t xml:space="preserve">  </w:t>
      </w:r>
    </w:p>
    <w:p w:rsidR="00CC0A0B" w:rsidRDefault="00CC0A0B" w:rsidP="00BD508C">
      <w:pPr>
        <w:pStyle w:val="ListParagraph"/>
        <w:ind w:left="1770"/>
        <w:jc w:val="right"/>
        <w:rPr>
          <w:rFonts w:asciiTheme="minorHAnsi" w:hAnsiTheme="minorHAnsi" w:cstheme="minorHAnsi"/>
          <w:b/>
          <w:bCs/>
          <w:color w:val="000000" w:themeColor="text1"/>
          <w:sz w:val="30"/>
          <w:szCs w:val="30"/>
        </w:rPr>
      </w:pPr>
      <w:r>
        <w:rPr>
          <w:rFonts w:asciiTheme="minorHAnsi" w:hAnsiTheme="minorHAnsi" w:cstheme="minorHAnsi"/>
          <w:b/>
          <w:bCs/>
          <w:noProof/>
          <w:color w:val="000000" w:themeColor="text1"/>
          <w:sz w:val="30"/>
          <w:szCs w:val="30"/>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91440</wp:posOffset>
                </wp:positionV>
                <wp:extent cx="90805" cy="90805"/>
                <wp:effectExtent l="23495" t="19050" r="1905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38100"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5pt;margin-top:7.2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" fillcolor="black [3213]" strokecolor="black [3213]" strokeweight="3pt">
                <v:shadow color="#7f7f7f [1601]" opacity=".5" offset="1pt"/>
              </v:rect>
            </w:pict>
          </mc:Fallback>
        </mc:AlternateContent>
      </w:r>
      <w:r w:rsidR="00E359D9" w:rsidRPr="00CC0A0B">
        <w:rPr>
          <w:rFonts w:asciiTheme="minorHAnsi" w:hAnsiTheme="minorHAnsi" w:cstheme="minorHAnsi"/>
          <w:b/>
          <w:bCs/>
          <w:color w:val="000000" w:themeColor="text1"/>
          <w:sz w:val="30"/>
          <w:szCs w:val="30"/>
        </w:rPr>
        <w:t>Lupus Erythromatosus:</w:t>
      </w:r>
    </w:p>
    <w:p w:rsidR="00BD508C" w:rsidRPr="00CC0A0B" w:rsidRDefault="00BD508C" w:rsidP="00BD508C">
      <w:pPr>
        <w:pStyle w:val="ListParagraph"/>
        <w:ind w:left="1770"/>
        <w:jc w:val="right"/>
        <w:rPr>
          <w:rFonts w:asciiTheme="minorHAnsi" w:hAnsiTheme="minorHAnsi" w:cstheme="minorHAnsi"/>
          <w:b/>
          <w:bCs/>
          <w:color w:val="000000"/>
          <w:sz w:val="30"/>
          <w:szCs w:val="30"/>
          <w:lang w:bidi="ar-JO"/>
        </w:rPr>
      </w:pPr>
      <w:r w:rsidRPr="00CC0A0B">
        <w:rPr>
          <w:rFonts w:asciiTheme="minorHAnsi" w:hAnsiTheme="minorHAnsi" w:cstheme="minorHAnsi"/>
          <w:b/>
          <w:bCs/>
          <w:color w:val="000000"/>
          <w:sz w:val="30"/>
          <w:szCs w:val="30"/>
          <w:u w:val="single"/>
          <w:lang w:bidi="ar-JO"/>
        </w:rPr>
        <w:br/>
      </w:r>
      <w:r w:rsidR="00E359D9" w:rsidRPr="00CC0A0B">
        <w:rPr>
          <w:rFonts w:asciiTheme="minorHAnsi" w:hAnsiTheme="minorHAnsi" w:cstheme="minorHAnsi"/>
          <w:color w:val="000000"/>
          <w:sz w:val="30"/>
          <w:szCs w:val="30"/>
          <w:lang w:bidi="ar-JO"/>
        </w:rPr>
        <w:t xml:space="preserve">      </w:t>
      </w:r>
      <w:r w:rsidRPr="00CC0A0B">
        <w:rPr>
          <w:rFonts w:asciiTheme="minorHAnsi" w:hAnsiTheme="minorHAnsi" w:cstheme="minorHAnsi"/>
          <w:color w:val="000000"/>
          <w:sz w:val="30"/>
          <w:szCs w:val="30"/>
          <w:u w:val="single"/>
          <w:lang w:bidi="ar-JO"/>
        </w:rPr>
        <w:t>C.T disease</w:t>
      </w:r>
      <w:r w:rsidRPr="00CC0A0B">
        <w:rPr>
          <w:rFonts w:asciiTheme="minorHAnsi" w:hAnsiTheme="minorHAnsi" w:cstheme="minorHAnsi"/>
          <w:color w:val="000000"/>
          <w:sz w:val="30"/>
          <w:szCs w:val="30"/>
          <w:lang w:bidi="ar-JO"/>
        </w:rPr>
        <w:t xml:space="preserve"> </w:t>
      </w:r>
    </w:p>
    <w:p w:rsidR="00BD508C" w:rsidRPr="00CC0A0B" w:rsidRDefault="00BD508C" w:rsidP="00BD508C">
      <w:pPr>
        <w:pStyle w:val="ListParagraph"/>
        <w:ind w:left="1770"/>
        <w:jc w:val="right"/>
        <w:rPr>
          <w:rFonts w:asciiTheme="minorHAnsi" w:hAnsiTheme="minorHAnsi" w:cstheme="minorHAnsi"/>
          <w:b/>
          <w:bCs/>
          <w:color w:val="000000"/>
          <w:sz w:val="30"/>
          <w:szCs w:val="30"/>
          <w:lang w:bidi="ar-JO"/>
        </w:rPr>
      </w:pPr>
      <w:r w:rsidRPr="00CC0A0B">
        <w:rPr>
          <w:rFonts w:asciiTheme="minorHAnsi" w:hAnsiTheme="minorHAnsi" w:cstheme="minorHAnsi"/>
          <w:b/>
          <w:bCs/>
          <w:color w:val="000000"/>
          <w:sz w:val="30"/>
          <w:szCs w:val="30"/>
          <w:lang w:bidi="ar-JO"/>
        </w:rPr>
        <w:t>Two main forms of this disease are recognized:</w:t>
      </w:r>
    </w:p>
    <w:p w:rsidR="00BD508C" w:rsidRPr="00CC0A0B" w:rsidRDefault="00BD508C" w:rsidP="00BD508C">
      <w:pPr>
        <w:pStyle w:val="ListParagraph"/>
        <w:ind w:left="1770"/>
        <w:jc w:val="right"/>
        <w:rPr>
          <w:rFonts w:asciiTheme="minorHAnsi" w:hAnsiTheme="minorHAnsi" w:cstheme="minorHAnsi"/>
          <w:b/>
          <w:bCs/>
          <w:color w:val="000000"/>
          <w:sz w:val="30"/>
          <w:szCs w:val="30"/>
          <w:rtl/>
          <w:lang w:bidi="ar-JO"/>
        </w:rPr>
      </w:pPr>
      <w:r w:rsidRPr="00CC0A0B">
        <w:rPr>
          <w:rFonts w:asciiTheme="minorHAnsi" w:hAnsiTheme="minorHAnsi" w:cstheme="minorHAnsi"/>
          <w:b/>
          <w:bCs/>
          <w:color w:val="000000"/>
          <w:sz w:val="30"/>
          <w:szCs w:val="30"/>
          <w:lang w:bidi="ar-JO"/>
        </w:rPr>
        <w:t>1\Chronic discoid lupus erythematosus.</w:t>
      </w:r>
    </w:p>
    <w:p w:rsidR="00BD508C" w:rsidRPr="00CC0A0B" w:rsidRDefault="00BD508C" w:rsidP="00BD508C">
      <w:pPr>
        <w:pStyle w:val="ListParagraph"/>
        <w:ind w:left="1770"/>
        <w:jc w:val="right"/>
        <w:rPr>
          <w:rFonts w:asciiTheme="minorHAnsi" w:hAnsiTheme="minorHAnsi" w:cstheme="minorHAnsi"/>
          <w:b/>
          <w:bCs/>
          <w:color w:val="000000"/>
          <w:sz w:val="30"/>
          <w:szCs w:val="30"/>
          <w:lang w:bidi="ar-JO"/>
        </w:rPr>
      </w:pPr>
      <w:r w:rsidRPr="00CC0A0B">
        <w:rPr>
          <w:rFonts w:asciiTheme="minorHAnsi" w:hAnsiTheme="minorHAnsi" w:cstheme="minorHAnsi"/>
          <w:b/>
          <w:bCs/>
          <w:color w:val="000000"/>
          <w:sz w:val="30"/>
          <w:szCs w:val="30"/>
          <w:lang w:bidi="ar-JO"/>
        </w:rPr>
        <w:t>2\ Systemic lupus erythematosus.</w:t>
      </w:r>
    </w:p>
    <w:p w:rsidR="00BD508C" w:rsidRPr="00CC0A0B" w:rsidRDefault="00BD508C" w:rsidP="00BD508C">
      <w:pPr>
        <w:pStyle w:val="ListParagraph"/>
        <w:ind w:left="1770"/>
        <w:jc w:val="right"/>
        <w:rPr>
          <w:rFonts w:asciiTheme="minorHAnsi" w:hAnsiTheme="minorHAnsi" w:cstheme="minorHAnsi"/>
          <w:b/>
          <w:bCs/>
          <w:color w:val="000000"/>
          <w:sz w:val="30"/>
          <w:szCs w:val="30"/>
          <w:lang w:bidi="ar-JO"/>
        </w:rPr>
      </w:pPr>
    </w:p>
    <w:p w:rsidR="00BD508C" w:rsidRPr="00CC0A0B" w:rsidRDefault="00BD508C" w:rsidP="00BD508C">
      <w:pPr>
        <w:pStyle w:val="ListParagraph"/>
        <w:ind w:left="1770"/>
        <w:jc w:val="right"/>
        <w:rPr>
          <w:rFonts w:asciiTheme="minorHAnsi" w:hAnsiTheme="minorHAnsi" w:cstheme="minorHAnsi"/>
          <w:b/>
          <w:bCs/>
          <w:color w:val="000000"/>
          <w:sz w:val="30"/>
          <w:szCs w:val="30"/>
          <w:u w:val="single"/>
          <w:lang w:bidi="ar-JO"/>
        </w:rPr>
      </w:pPr>
      <w:r w:rsidRPr="00CC0A0B">
        <w:rPr>
          <w:rFonts w:asciiTheme="minorHAnsi" w:hAnsiTheme="minorHAnsi" w:cstheme="minorHAnsi"/>
          <w:b/>
          <w:bCs/>
          <w:color w:val="000000"/>
          <w:sz w:val="30"/>
          <w:szCs w:val="30"/>
          <w:u w:val="single"/>
          <w:lang w:bidi="ar-JO"/>
        </w:rPr>
        <w:t>1\</w:t>
      </w:r>
      <w:r w:rsidRPr="00CC0A0B">
        <w:rPr>
          <w:rFonts w:asciiTheme="minorHAnsi" w:hAnsiTheme="minorHAnsi" w:cstheme="minorHAnsi"/>
          <w:color w:val="000000"/>
          <w:sz w:val="30"/>
          <w:szCs w:val="30"/>
          <w:u w:val="single"/>
        </w:rPr>
        <w:t xml:space="preserve"> </w:t>
      </w:r>
      <w:r w:rsidRPr="00CC0A0B">
        <w:rPr>
          <w:rFonts w:asciiTheme="minorHAnsi" w:hAnsiTheme="minorHAnsi" w:cstheme="minorHAnsi"/>
          <w:b/>
          <w:bCs/>
          <w:color w:val="000000"/>
          <w:sz w:val="30"/>
          <w:szCs w:val="30"/>
          <w:u w:val="single"/>
          <w:lang w:bidi="ar-JO"/>
        </w:rPr>
        <w:t>Chronic discoid lupus erythematosus:</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b/>
          <w:bCs/>
          <w:color w:val="000000"/>
          <w:sz w:val="30"/>
          <w:szCs w:val="30"/>
          <w:lang w:bidi="ar-JO"/>
        </w:rPr>
        <w:t xml:space="preserve"> * </w:t>
      </w:r>
      <w:r w:rsidRPr="00CC0A0B">
        <w:rPr>
          <w:rFonts w:asciiTheme="minorHAnsi" w:hAnsiTheme="minorHAnsi" w:cstheme="minorHAnsi"/>
          <w:color w:val="000000"/>
          <w:sz w:val="30"/>
          <w:szCs w:val="30"/>
          <w:lang w:bidi="ar-JO"/>
        </w:rPr>
        <w:t>which is  (Localized) disease.</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 * its restricted to the skin of the face, scalp &amp; ears</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present as Scaly red patches and butterfly pattern (lesion has symmetrical distribution over the nose &amp; cheeks).</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*Oral lesions are present in 50% of the cases(</w:t>
      </w:r>
      <w:r w:rsidRPr="00CC0A0B">
        <w:rPr>
          <w:rFonts w:asciiTheme="minorHAnsi" w:hAnsiTheme="minorHAnsi" w:cstheme="minorHAnsi"/>
          <w:color w:val="000000"/>
          <w:sz w:val="30"/>
          <w:szCs w:val="30"/>
          <w:u w:val="single"/>
          <w:lang w:bidi="ar-JO"/>
        </w:rPr>
        <w:t>seen also in lichen planus)</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*can affect any part of the oral mucosa (cheeks, vermillion zone).</w:t>
      </w:r>
      <w:r w:rsidRPr="00CC0A0B">
        <w:rPr>
          <w:rFonts w:asciiTheme="minorHAnsi" w:hAnsiTheme="minorHAnsi" w:cstheme="minorHAnsi"/>
          <w:color w:val="000000"/>
          <w:sz w:val="30"/>
          <w:szCs w:val="30"/>
          <w:lang w:bidi="ar-JO"/>
        </w:rPr>
        <w:br/>
        <w:t xml:space="preserve">* there will be a discoid area of erythema surrounded by a white keratotic border with radiating striae like sun ( </w:t>
      </w:r>
      <w:r w:rsidRPr="00CC0A0B">
        <w:rPr>
          <w:rFonts w:asciiTheme="minorHAnsi" w:hAnsiTheme="minorHAnsi" w:cstheme="minorHAnsi"/>
          <w:color w:val="000000"/>
          <w:sz w:val="30"/>
          <w:szCs w:val="30"/>
          <w:u w:val="single"/>
          <w:lang w:bidi="ar-JO"/>
        </w:rPr>
        <w:t xml:space="preserve">this sun appearance is not seen in all ptns </w:t>
      </w:r>
      <w:r w:rsidRPr="00CC0A0B">
        <w:rPr>
          <w:rFonts w:asciiTheme="minorHAnsi" w:hAnsiTheme="minorHAnsi" w:cstheme="minorHAnsi"/>
          <w:color w:val="000000"/>
          <w:sz w:val="30"/>
          <w:szCs w:val="30"/>
          <w:lang w:bidi="ar-JO"/>
        </w:rPr>
        <w:t>).</w:t>
      </w:r>
    </w:p>
    <w:p w:rsidR="00BD508C" w:rsidRPr="00CC0A0B" w:rsidRDefault="00BD508C" w:rsidP="00BD508C">
      <w:pPr>
        <w:pStyle w:val="ListParagraph"/>
        <w:ind w:left="2130"/>
        <w:jc w:val="right"/>
        <w:rPr>
          <w:rFonts w:asciiTheme="minorHAnsi" w:hAnsiTheme="minorHAnsi" w:cstheme="minorHAnsi"/>
          <w:b/>
          <w:bCs/>
          <w:color w:val="000000"/>
          <w:sz w:val="30"/>
          <w:szCs w:val="30"/>
          <w:lang w:bidi="ar-JO"/>
        </w:rPr>
      </w:pPr>
    </w:p>
    <w:p w:rsidR="00BD508C" w:rsidRPr="00CC0A0B" w:rsidRDefault="00BD508C" w:rsidP="00BD508C">
      <w:pPr>
        <w:pStyle w:val="ListParagraph"/>
        <w:ind w:left="2130"/>
        <w:jc w:val="right"/>
        <w:rPr>
          <w:rFonts w:asciiTheme="minorHAnsi" w:hAnsiTheme="minorHAnsi" w:cstheme="minorHAnsi"/>
          <w:b/>
          <w:bCs/>
          <w:color w:val="000000"/>
          <w:sz w:val="30"/>
          <w:szCs w:val="30"/>
          <w:u w:val="single"/>
          <w:lang w:bidi="ar-JO"/>
        </w:rPr>
      </w:pPr>
      <w:r w:rsidRPr="00CC0A0B">
        <w:rPr>
          <w:rFonts w:asciiTheme="minorHAnsi" w:hAnsiTheme="minorHAnsi" w:cstheme="minorHAnsi"/>
          <w:b/>
          <w:bCs/>
          <w:color w:val="000000"/>
          <w:sz w:val="30"/>
          <w:szCs w:val="30"/>
          <w:u w:val="single"/>
          <w:lang w:bidi="ar-JO"/>
        </w:rPr>
        <w:t xml:space="preserve"> The histological appearance:</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1\</w:t>
      </w:r>
      <w:r w:rsidRPr="00CC0A0B">
        <w:rPr>
          <w:rFonts w:asciiTheme="minorHAnsi" w:hAnsiTheme="minorHAnsi" w:cstheme="minorHAnsi"/>
          <w:color w:val="000000"/>
          <w:sz w:val="30"/>
          <w:szCs w:val="30"/>
        </w:rPr>
        <w:t xml:space="preserve"> </w:t>
      </w:r>
      <w:r w:rsidRPr="00CC0A0B">
        <w:rPr>
          <w:rFonts w:asciiTheme="minorHAnsi" w:hAnsiTheme="minorHAnsi" w:cstheme="minorHAnsi"/>
          <w:color w:val="000000"/>
          <w:sz w:val="30"/>
          <w:szCs w:val="30"/>
          <w:lang w:bidi="ar-JO"/>
        </w:rPr>
        <w:t>Ortho- or parakeratinized.</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2\</w:t>
      </w:r>
      <w:r w:rsidRPr="00CC0A0B">
        <w:rPr>
          <w:rFonts w:asciiTheme="minorHAnsi" w:hAnsiTheme="minorHAnsi" w:cstheme="minorHAnsi"/>
          <w:color w:val="000000"/>
          <w:sz w:val="30"/>
          <w:szCs w:val="30"/>
        </w:rPr>
        <w:t xml:space="preserve"> </w:t>
      </w:r>
      <w:r w:rsidRPr="00CC0A0B">
        <w:rPr>
          <w:rFonts w:asciiTheme="minorHAnsi" w:hAnsiTheme="minorHAnsi" w:cstheme="minorHAnsi"/>
          <w:color w:val="000000"/>
          <w:sz w:val="30"/>
          <w:szCs w:val="30"/>
          <w:lang w:bidi="ar-JO"/>
        </w:rPr>
        <w:t>Hyperplasia or atrophy.</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lastRenderedPageBreak/>
        <w:t>3\</w:t>
      </w:r>
      <w:r w:rsidRPr="00CC0A0B">
        <w:rPr>
          <w:rFonts w:asciiTheme="minorHAnsi" w:hAnsiTheme="minorHAnsi" w:cstheme="minorHAnsi"/>
          <w:color w:val="000000"/>
          <w:sz w:val="30"/>
          <w:szCs w:val="30"/>
        </w:rPr>
        <w:t xml:space="preserve"> </w:t>
      </w:r>
      <w:r w:rsidRPr="00CC0A0B">
        <w:rPr>
          <w:rFonts w:asciiTheme="minorHAnsi" w:hAnsiTheme="minorHAnsi" w:cstheme="minorHAnsi"/>
          <w:color w:val="000000"/>
          <w:sz w:val="30"/>
          <w:szCs w:val="30"/>
          <w:lang w:bidi="ar-JO"/>
        </w:rPr>
        <w:t>Keratin plugging.</w:t>
      </w:r>
    </w:p>
    <w:p w:rsidR="00BD508C" w:rsidRPr="00CC0A0B" w:rsidRDefault="00BD508C" w:rsidP="00BD508C">
      <w:pPr>
        <w:pStyle w:val="ListParagraph"/>
        <w:ind w:left="2130"/>
        <w:jc w:val="right"/>
        <w:rPr>
          <w:rFonts w:asciiTheme="minorHAnsi" w:hAnsiTheme="minorHAnsi" w:cstheme="minorHAnsi"/>
          <w:b/>
          <w:bCs/>
          <w:color w:val="000000"/>
          <w:sz w:val="30"/>
          <w:szCs w:val="30"/>
          <w:lang w:bidi="ar-JO"/>
        </w:rPr>
      </w:pPr>
      <w:r w:rsidRPr="00CC0A0B">
        <w:rPr>
          <w:rFonts w:asciiTheme="minorHAnsi" w:hAnsiTheme="minorHAnsi" w:cstheme="minorHAnsi"/>
          <w:color w:val="000000"/>
          <w:sz w:val="30"/>
          <w:szCs w:val="30"/>
          <w:lang w:bidi="ar-JO"/>
        </w:rPr>
        <w:t>4\</w:t>
      </w:r>
      <w:r w:rsidRPr="00CC0A0B">
        <w:rPr>
          <w:rFonts w:asciiTheme="minorHAnsi" w:hAnsiTheme="minorHAnsi" w:cstheme="minorHAnsi"/>
          <w:color w:val="000000"/>
          <w:sz w:val="30"/>
          <w:szCs w:val="30"/>
        </w:rPr>
        <w:t xml:space="preserve"> </w:t>
      </w:r>
      <w:r w:rsidRPr="00CC0A0B">
        <w:rPr>
          <w:rFonts w:asciiTheme="minorHAnsi" w:hAnsiTheme="minorHAnsi" w:cstheme="minorHAnsi"/>
          <w:color w:val="000000"/>
          <w:sz w:val="30"/>
          <w:szCs w:val="30"/>
          <w:lang w:bidi="ar-JO"/>
        </w:rPr>
        <w:t xml:space="preserve">subepithelium and deep perivascular lymphocytes </w:t>
      </w:r>
      <w:r w:rsidRPr="00CC0A0B">
        <w:rPr>
          <w:rFonts w:asciiTheme="minorHAnsi" w:hAnsiTheme="minorHAnsi" w:cstheme="minorHAnsi"/>
          <w:color w:val="000000"/>
          <w:sz w:val="30"/>
          <w:szCs w:val="30"/>
          <w:u w:val="single"/>
          <w:lang w:bidi="ar-JO"/>
        </w:rPr>
        <w:t>(this is the difference btw chronic discoid and lichen planus</w:t>
      </w:r>
      <w:r w:rsidRPr="00CC0A0B">
        <w:rPr>
          <w:rFonts w:asciiTheme="minorHAnsi" w:hAnsiTheme="minorHAnsi" w:cstheme="minorHAnsi"/>
          <w:color w:val="000000"/>
          <w:sz w:val="30"/>
          <w:szCs w:val="30"/>
          <w:lang w:bidi="ar-JO"/>
        </w:rPr>
        <w:t>).</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5\</w:t>
      </w:r>
      <w:r w:rsidRPr="00CC0A0B">
        <w:rPr>
          <w:rFonts w:asciiTheme="minorHAnsi" w:hAnsiTheme="minorHAnsi" w:cstheme="minorHAnsi"/>
          <w:color w:val="000000"/>
          <w:sz w:val="30"/>
          <w:szCs w:val="30"/>
        </w:rPr>
        <w:t xml:space="preserve"> </w:t>
      </w:r>
      <w:r w:rsidRPr="00CC0A0B">
        <w:rPr>
          <w:rFonts w:asciiTheme="minorHAnsi" w:hAnsiTheme="minorHAnsi" w:cstheme="minorHAnsi"/>
          <w:color w:val="000000"/>
          <w:sz w:val="30"/>
          <w:szCs w:val="30"/>
          <w:lang w:bidi="ar-JO"/>
        </w:rPr>
        <w:t xml:space="preserve">liquefactive degeneration in the basal cell layer ( </w:t>
      </w:r>
      <w:r w:rsidRPr="00CC0A0B">
        <w:rPr>
          <w:rFonts w:asciiTheme="minorHAnsi" w:hAnsiTheme="minorHAnsi" w:cstheme="minorHAnsi"/>
          <w:color w:val="000000"/>
          <w:sz w:val="30"/>
          <w:szCs w:val="30"/>
          <w:u w:val="single"/>
          <w:lang w:bidi="ar-JO"/>
        </w:rPr>
        <w:t>as lichen planus</w:t>
      </w:r>
      <w:r w:rsidRPr="00CC0A0B">
        <w:rPr>
          <w:rFonts w:asciiTheme="minorHAnsi" w:hAnsiTheme="minorHAnsi" w:cstheme="minorHAnsi"/>
          <w:color w:val="000000"/>
          <w:sz w:val="30"/>
          <w:szCs w:val="30"/>
          <w:lang w:bidi="ar-JO"/>
        </w:rPr>
        <w:t>).</w:t>
      </w:r>
    </w:p>
    <w:p w:rsidR="00BD508C" w:rsidRPr="00CC0A0B" w:rsidRDefault="00BD508C" w:rsidP="00BD508C">
      <w:pPr>
        <w:pStyle w:val="ListParagraph"/>
        <w:ind w:left="2130"/>
        <w:jc w:val="right"/>
        <w:rPr>
          <w:rFonts w:asciiTheme="minorHAnsi" w:hAnsiTheme="minorHAnsi" w:cstheme="minorHAnsi"/>
          <w:color w:val="000000"/>
          <w:sz w:val="30"/>
          <w:szCs w:val="30"/>
          <w:u w:val="single"/>
          <w:lang w:bidi="ar-JO"/>
        </w:rPr>
      </w:pPr>
      <w:r w:rsidRPr="00CC0A0B">
        <w:rPr>
          <w:rFonts w:asciiTheme="minorHAnsi" w:hAnsiTheme="minorHAnsi" w:cstheme="minorHAnsi"/>
          <w:color w:val="000000"/>
          <w:sz w:val="30"/>
          <w:szCs w:val="30"/>
          <w:lang w:bidi="ar-JO"/>
        </w:rPr>
        <w:t>6\</w:t>
      </w:r>
      <w:r w:rsidRPr="00CC0A0B">
        <w:rPr>
          <w:rFonts w:asciiTheme="minorHAnsi" w:hAnsiTheme="minorHAnsi" w:cstheme="minorHAnsi"/>
          <w:color w:val="000000"/>
          <w:sz w:val="30"/>
          <w:szCs w:val="30"/>
        </w:rPr>
        <w:t xml:space="preserve"> </w:t>
      </w:r>
      <w:r w:rsidRPr="00CC0A0B">
        <w:rPr>
          <w:rFonts w:asciiTheme="minorHAnsi" w:hAnsiTheme="minorHAnsi" w:cstheme="minorHAnsi"/>
          <w:color w:val="000000"/>
          <w:sz w:val="30"/>
          <w:szCs w:val="30"/>
          <w:lang w:bidi="ar-JO"/>
        </w:rPr>
        <w:t>Direct immunofluorescence test will be +ve for IgG, C3 and fibrinogen (cuz they will be deposit as a granular linear “</w:t>
      </w:r>
      <w:r w:rsidRPr="00CC0A0B">
        <w:rPr>
          <w:rFonts w:asciiTheme="minorHAnsi" w:hAnsiTheme="minorHAnsi" w:cstheme="minorHAnsi"/>
          <w:color w:val="000000"/>
          <w:sz w:val="30"/>
          <w:szCs w:val="30"/>
          <w:u w:val="single"/>
          <w:lang w:bidi="ar-JO"/>
        </w:rPr>
        <w:t>well defined bands of igG,c3 which are autoantibodies</w:t>
      </w:r>
      <w:r w:rsidRPr="00CC0A0B">
        <w:rPr>
          <w:rFonts w:asciiTheme="minorHAnsi" w:hAnsiTheme="minorHAnsi" w:cstheme="minorHAnsi"/>
          <w:color w:val="000000"/>
          <w:sz w:val="30"/>
          <w:szCs w:val="30"/>
          <w:lang w:bidi="ar-JO"/>
        </w:rPr>
        <w:t>” in the basement membrane</w:t>
      </w:r>
      <w:r w:rsidRPr="00CC0A0B">
        <w:rPr>
          <w:rFonts w:asciiTheme="minorHAnsi" w:hAnsiTheme="minorHAnsi" w:cstheme="minorHAnsi"/>
          <w:color w:val="000000"/>
          <w:sz w:val="30"/>
          <w:szCs w:val="30"/>
          <w:u w:val="single"/>
          <w:lang w:bidi="ar-JO"/>
        </w:rPr>
        <w:t>&amp;</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u w:val="single"/>
          <w:lang w:bidi="ar-JO"/>
        </w:rPr>
        <w:t>-ve test for lichen planus</w:t>
      </w:r>
      <w:r w:rsidRPr="00CC0A0B">
        <w:rPr>
          <w:rFonts w:asciiTheme="minorHAnsi" w:hAnsiTheme="minorHAnsi" w:cstheme="minorHAnsi"/>
          <w:color w:val="000000"/>
          <w:sz w:val="30"/>
          <w:szCs w:val="30"/>
          <w:lang w:bidi="ar-JO"/>
        </w:rPr>
        <w:t>).</w:t>
      </w:r>
    </w:p>
    <w:p w:rsidR="00BD508C" w:rsidRPr="00CC0A0B" w:rsidRDefault="00BD508C" w:rsidP="00BD508C">
      <w:pPr>
        <w:pStyle w:val="ListParagraph"/>
        <w:ind w:left="2130"/>
        <w:jc w:val="right"/>
        <w:rPr>
          <w:rFonts w:asciiTheme="minorHAnsi" w:hAnsiTheme="minorHAnsi" w:cstheme="minorHAnsi"/>
          <w:b/>
          <w:bCs/>
          <w:color w:val="000000"/>
          <w:sz w:val="30"/>
          <w:szCs w:val="30"/>
          <w:lang w:bidi="ar-JO"/>
        </w:rPr>
      </w:pPr>
    </w:p>
    <w:p w:rsidR="00BD508C" w:rsidRPr="00CC0A0B" w:rsidRDefault="00BD508C" w:rsidP="00BD508C">
      <w:pPr>
        <w:pStyle w:val="ListParagraph"/>
        <w:ind w:left="2130"/>
        <w:jc w:val="right"/>
        <w:rPr>
          <w:rFonts w:asciiTheme="minorHAnsi" w:hAnsiTheme="minorHAnsi" w:cstheme="minorHAnsi"/>
          <w:b/>
          <w:bCs/>
          <w:color w:val="000000"/>
          <w:sz w:val="30"/>
          <w:szCs w:val="30"/>
          <w:u w:val="single"/>
          <w:lang w:bidi="ar-JO"/>
        </w:rPr>
      </w:pPr>
      <w:r w:rsidRPr="00CC0A0B">
        <w:rPr>
          <w:rFonts w:asciiTheme="minorHAnsi" w:hAnsiTheme="minorHAnsi" w:cstheme="minorHAnsi"/>
          <w:b/>
          <w:bCs/>
          <w:color w:val="000000"/>
          <w:sz w:val="30"/>
          <w:szCs w:val="30"/>
          <w:u w:val="single"/>
          <w:lang w:bidi="ar-JO"/>
        </w:rPr>
        <w:t>Systemic lupus erythematosus:</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*which is disseminated disease involving almost every organ of the body.</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*the lesions in sys. LE. Include skin rashes that occur on cheeks.</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*Oral lesion occurs in 20% of the cases described as superficial erosions &amp; erythematous patches on the buccal mucosa.</w:t>
      </w:r>
    </w:p>
    <w:p w:rsidR="00BD508C" w:rsidRPr="00CC0A0B" w:rsidRDefault="00BD508C" w:rsidP="00BD508C">
      <w:pPr>
        <w:pStyle w:val="ListParagraph"/>
        <w:ind w:left="2130"/>
        <w:jc w:val="right"/>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there is systemic symptoms: fatigue, malaise, fever psychosis and lymphadenopathy.</w:t>
      </w:r>
    </w:p>
    <w:p w:rsidR="00BD508C" w:rsidRPr="00CC0A0B" w:rsidRDefault="00BD508C" w:rsidP="00BD508C">
      <w:pPr>
        <w:pStyle w:val="ListParagraph"/>
        <w:ind w:left="2130"/>
        <w:jc w:val="right"/>
        <w:rPr>
          <w:rFonts w:asciiTheme="minorHAnsi" w:hAnsiTheme="minorHAnsi" w:cstheme="minorHAnsi"/>
          <w:b/>
          <w:bCs/>
          <w:color w:val="000000"/>
          <w:sz w:val="30"/>
          <w:szCs w:val="30"/>
          <w:lang w:bidi="ar-JO"/>
        </w:rPr>
      </w:pPr>
    </w:p>
    <w:p w:rsidR="00BD508C" w:rsidRPr="00CC0A0B" w:rsidRDefault="00BD508C" w:rsidP="00E359D9">
      <w:pPr>
        <w:pStyle w:val="ListParagraph"/>
        <w:rPr>
          <w:rFonts w:asciiTheme="minorHAnsi" w:hAnsiTheme="minorHAnsi" w:cstheme="minorHAnsi"/>
          <w:b/>
          <w:bCs/>
          <w:color w:val="000000"/>
          <w:sz w:val="30"/>
          <w:szCs w:val="30"/>
          <w:lang w:bidi="ar-JO"/>
        </w:rPr>
      </w:pPr>
    </w:p>
    <w:p w:rsidR="00BD508C" w:rsidRPr="00CC0A0B" w:rsidRDefault="00BD508C" w:rsidP="00BD508C">
      <w:pPr>
        <w:pStyle w:val="ListParagraph"/>
        <w:ind w:left="2130"/>
        <w:jc w:val="right"/>
        <w:rPr>
          <w:rFonts w:asciiTheme="minorHAnsi" w:hAnsiTheme="minorHAnsi" w:cstheme="minorHAnsi"/>
          <w:b/>
          <w:bCs/>
          <w:color w:val="000000"/>
          <w:sz w:val="30"/>
          <w:szCs w:val="30"/>
          <w:lang w:bidi="ar-JO"/>
        </w:rPr>
      </w:pPr>
      <w:r w:rsidRPr="00CC0A0B">
        <w:rPr>
          <w:rFonts w:asciiTheme="minorHAnsi" w:hAnsiTheme="minorHAnsi" w:cstheme="minorHAnsi"/>
          <w:b/>
          <w:bCs/>
          <w:color w:val="000000"/>
          <w:sz w:val="30"/>
          <w:szCs w:val="30"/>
          <w:lang w:bidi="ar-JO"/>
        </w:rPr>
        <w:t xml:space="preserve">                                                      Oral infections “ slide2 “</w:t>
      </w:r>
    </w:p>
    <w:p w:rsidR="0001657B" w:rsidRPr="00CC0A0B" w:rsidRDefault="00BD508C" w:rsidP="00B55A21">
      <w:pPr>
        <w:bidi w:val="0"/>
        <w:jc w:val="center"/>
        <w:rPr>
          <w:rFonts w:asciiTheme="minorHAnsi" w:hAnsiTheme="minorHAnsi" w:cstheme="minorHAnsi"/>
          <w:b/>
          <w:bCs/>
          <w:color w:val="000000"/>
          <w:sz w:val="30"/>
          <w:szCs w:val="30"/>
          <w:lang w:bidi="ar-JO"/>
        </w:rPr>
      </w:pPr>
      <w:r w:rsidRPr="00CC0A0B">
        <w:rPr>
          <w:rFonts w:asciiTheme="minorHAnsi" w:hAnsiTheme="minorHAnsi" w:cstheme="minorHAnsi"/>
          <w:b/>
          <w:bCs/>
          <w:color w:val="000000"/>
          <w:sz w:val="30"/>
          <w:szCs w:val="30"/>
          <w:lang w:bidi="ar-JO"/>
        </w:rPr>
        <w:t xml:space="preserve">     </w:t>
      </w:r>
      <w:r w:rsidR="0001657B" w:rsidRPr="00CC0A0B">
        <w:rPr>
          <w:rFonts w:asciiTheme="minorHAnsi" w:hAnsiTheme="minorHAnsi" w:cstheme="minorHAnsi"/>
          <w:b/>
          <w:bCs/>
          <w:color w:val="000000"/>
          <w:sz w:val="30"/>
          <w:szCs w:val="30"/>
          <w:lang w:bidi="ar-JO"/>
        </w:rPr>
        <w:t>Viral infection</w:t>
      </w:r>
    </w:p>
    <w:p w:rsidR="00E359D9" w:rsidRPr="00CC0A0B" w:rsidRDefault="00E359D9" w:rsidP="00E359D9">
      <w:pPr>
        <w:bidi w:val="0"/>
        <w:jc w:val="center"/>
        <w:rPr>
          <w:rFonts w:asciiTheme="minorHAnsi" w:hAnsiTheme="minorHAnsi" w:cstheme="minorHAnsi"/>
          <w:b/>
          <w:bCs/>
          <w:color w:val="000000"/>
          <w:sz w:val="30"/>
          <w:szCs w:val="30"/>
          <w:lang w:bidi="ar-JO"/>
        </w:rPr>
      </w:pPr>
    </w:p>
    <w:p w:rsidR="0001657B" w:rsidRPr="00CC0A0B" w:rsidRDefault="0001657B" w:rsidP="00E359D9">
      <w:pPr>
        <w:numPr>
          <w:ilvl w:val="0"/>
          <w:numId w:val="9"/>
        </w:numPr>
        <w:bidi w:val="0"/>
        <w:rPr>
          <w:rFonts w:asciiTheme="minorHAnsi" w:hAnsiTheme="minorHAnsi" w:cstheme="minorHAnsi"/>
          <w:color w:val="000000"/>
          <w:sz w:val="30"/>
          <w:szCs w:val="30"/>
          <w:lang w:bidi="ar-JO"/>
        </w:rPr>
      </w:pPr>
      <w:r w:rsidRPr="00CC0A0B">
        <w:rPr>
          <w:rFonts w:asciiTheme="minorHAnsi" w:hAnsiTheme="minorHAnsi" w:cstheme="minorHAnsi"/>
          <w:b/>
          <w:bCs/>
          <w:color w:val="000000"/>
          <w:sz w:val="30"/>
          <w:szCs w:val="30"/>
          <w:lang w:bidi="ar-JO"/>
        </w:rPr>
        <w:t xml:space="preserve">Herpes simplex virus </w:t>
      </w:r>
      <w:r w:rsidR="00BD508C" w:rsidRPr="00CC0A0B">
        <w:rPr>
          <w:rFonts w:asciiTheme="minorHAnsi" w:hAnsiTheme="minorHAnsi" w:cstheme="minorHAnsi"/>
          <w:b/>
          <w:bCs/>
          <w:color w:val="000000"/>
          <w:sz w:val="30"/>
          <w:szCs w:val="30"/>
          <w:lang w:bidi="ar-JO"/>
        </w:rPr>
        <w:br/>
        <w:t>*</w:t>
      </w:r>
      <w:r w:rsidR="00BD508C" w:rsidRPr="00CC0A0B">
        <w:rPr>
          <w:rFonts w:asciiTheme="minorHAnsi" w:hAnsiTheme="minorHAnsi" w:cstheme="minorHAnsi"/>
          <w:color w:val="000000"/>
          <w:sz w:val="30"/>
          <w:szCs w:val="30"/>
          <w:u w:val="single"/>
          <w:lang w:bidi="ar-JO"/>
        </w:rPr>
        <w:t>it’s a common recurrent virus.</w:t>
      </w:r>
      <w:r w:rsidR="00BD508C" w:rsidRPr="00CC0A0B">
        <w:rPr>
          <w:rFonts w:asciiTheme="minorHAnsi" w:hAnsiTheme="minorHAnsi" w:cstheme="minorHAnsi"/>
          <w:color w:val="000000"/>
          <w:sz w:val="30"/>
          <w:szCs w:val="30"/>
          <w:u w:val="single"/>
          <w:lang w:bidi="ar-JO"/>
        </w:rPr>
        <w:br/>
        <w:t>*8-types</w:t>
      </w:r>
      <w:r w:rsidR="00BD508C" w:rsidRPr="00CC0A0B">
        <w:rPr>
          <w:rFonts w:asciiTheme="minorHAnsi" w:hAnsiTheme="minorHAnsi" w:cstheme="minorHAnsi"/>
          <w:b/>
          <w:bCs/>
          <w:color w:val="000000"/>
          <w:sz w:val="30"/>
          <w:szCs w:val="30"/>
          <w:lang w:bidi="ar-JO"/>
        </w:rPr>
        <w:t xml:space="preserve"> </w:t>
      </w:r>
    </w:p>
    <w:p w:rsidR="0001657B" w:rsidRPr="00CC0A0B" w:rsidRDefault="0001657B" w:rsidP="00EB6267">
      <w:pPr>
        <w:bidi w:val="0"/>
        <w:rPr>
          <w:rFonts w:asciiTheme="minorHAnsi" w:hAnsiTheme="minorHAnsi" w:cstheme="minorHAnsi"/>
          <w:color w:val="000000"/>
          <w:sz w:val="30"/>
          <w:szCs w:val="30"/>
          <w:u w:val="single"/>
          <w:lang w:bidi="ar-JO"/>
        </w:rPr>
      </w:pPr>
      <w:r w:rsidRPr="00CC0A0B">
        <w:rPr>
          <w:rFonts w:asciiTheme="minorHAnsi" w:hAnsiTheme="minorHAnsi" w:cstheme="minorHAnsi"/>
          <w:b/>
          <w:bCs/>
          <w:color w:val="000000"/>
          <w:sz w:val="30"/>
          <w:szCs w:val="30"/>
          <w:lang w:bidi="ar-JO"/>
        </w:rPr>
        <w:lastRenderedPageBreak/>
        <w:t>Type 1</w:t>
      </w:r>
      <w:r w:rsidRPr="00CC0A0B">
        <w:rPr>
          <w:rFonts w:asciiTheme="minorHAnsi" w:hAnsiTheme="minorHAnsi" w:cstheme="minorHAnsi"/>
          <w:color w:val="000000"/>
          <w:sz w:val="30"/>
          <w:szCs w:val="30"/>
          <w:lang w:bidi="ar-JO"/>
        </w:rPr>
        <w:t xml:space="preserve"> that mostly affects the oral cavity (oral herpes sores around the mouth and lips) above the waist. </w:t>
      </w:r>
      <w:r w:rsidR="00BD508C" w:rsidRPr="00CC0A0B">
        <w:rPr>
          <w:rFonts w:asciiTheme="minorHAnsi" w:hAnsiTheme="minorHAnsi" w:cstheme="minorHAnsi"/>
          <w:color w:val="000000"/>
          <w:sz w:val="30"/>
          <w:szCs w:val="30"/>
          <w:lang w:bidi="ar-JO"/>
        </w:rPr>
        <w:br/>
      </w:r>
      <w:r w:rsidRPr="00CC0A0B">
        <w:rPr>
          <w:rFonts w:asciiTheme="minorHAnsi" w:hAnsiTheme="minorHAnsi" w:cstheme="minorHAnsi"/>
          <w:b/>
          <w:bCs/>
          <w:color w:val="000000"/>
          <w:sz w:val="30"/>
          <w:szCs w:val="30"/>
          <w:lang w:bidi="ar-JO"/>
        </w:rPr>
        <w:t>Type 2</w:t>
      </w:r>
      <w:r w:rsidRPr="00CC0A0B">
        <w:rPr>
          <w:rFonts w:asciiTheme="minorHAnsi" w:hAnsiTheme="minorHAnsi" w:cstheme="minorHAnsi"/>
          <w:color w:val="000000"/>
          <w:sz w:val="30"/>
          <w:szCs w:val="30"/>
          <w:lang w:bidi="ar-JO"/>
        </w:rPr>
        <w:t xml:space="preserve"> that cause genital herpes mostly "below the waist"</w:t>
      </w:r>
      <w:r w:rsidR="00BD508C" w:rsidRPr="00CC0A0B">
        <w:rPr>
          <w:rFonts w:asciiTheme="minorHAnsi" w:hAnsiTheme="minorHAnsi" w:cstheme="minorHAnsi"/>
          <w:color w:val="000000"/>
          <w:sz w:val="30"/>
          <w:szCs w:val="30"/>
          <w:lang w:bidi="ar-JO"/>
        </w:rPr>
        <w:t xml:space="preserve">, </w:t>
      </w:r>
      <w:r w:rsidR="00BD508C" w:rsidRPr="00CC0A0B">
        <w:rPr>
          <w:rFonts w:asciiTheme="minorHAnsi" w:hAnsiTheme="minorHAnsi" w:cstheme="minorHAnsi"/>
          <w:color w:val="000000"/>
          <w:sz w:val="30"/>
          <w:szCs w:val="30"/>
          <w:u w:val="single"/>
          <w:lang w:bidi="ar-JO"/>
        </w:rPr>
        <w:t>can affect the oral cavity 10%</w:t>
      </w:r>
      <w:r w:rsidRPr="00CC0A0B">
        <w:rPr>
          <w:rFonts w:asciiTheme="minorHAnsi" w:hAnsiTheme="minorHAnsi" w:cstheme="minorHAnsi"/>
          <w:color w:val="000000"/>
          <w:sz w:val="30"/>
          <w:szCs w:val="30"/>
          <w:u w:val="single"/>
          <w:lang w:bidi="ar-JO"/>
        </w:rPr>
        <w:t>.</w:t>
      </w:r>
    </w:p>
    <w:p w:rsidR="0001657B" w:rsidRPr="00CC0A0B" w:rsidRDefault="0001657B" w:rsidP="00EB6267">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HSV is lytic to epithelium cell, once is attached to epithelial cell it causes lyses and becomes latent to neural tissue which is the most important characteristic of HSV's (neuroinvasive virus).</w:t>
      </w:r>
    </w:p>
    <w:p w:rsidR="00BD508C" w:rsidRPr="00CC0A0B" w:rsidRDefault="0001657B" w:rsidP="00BD508C">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So, as we said that HSV-1 and HSV-2 persist in the body by becoming latent and hiding from the immune system in the cell bodies of neurons. Once they infect primarily, they don't go but they become latent in neural tissue</w:t>
      </w:r>
      <w:r w:rsidR="00BD508C" w:rsidRPr="00CC0A0B">
        <w:rPr>
          <w:rFonts w:asciiTheme="minorHAnsi" w:hAnsiTheme="minorHAnsi" w:cstheme="minorHAnsi"/>
          <w:color w:val="000000"/>
          <w:sz w:val="30"/>
          <w:szCs w:val="30"/>
          <w:lang w:bidi="ar-JO"/>
        </w:rPr>
        <w:t xml:space="preserve"> .</w:t>
      </w:r>
    </w:p>
    <w:p w:rsidR="0001657B" w:rsidRPr="00CC0A0B" w:rsidRDefault="0001657B" w:rsidP="00BD508C">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More than 90% of adults have Ab's against HSV's, so it's very common infection, every one of us have been exposed to HSV. However, it doesn't mean that everyone had the clinical manifestation.</w:t>
      </w:r>
    </w:p>
    <w:p w:rsidR="0001657B" w:rsidRPr="00CC0A0B" w:rsidRDefault="0001657B" w:rsidP="000D64C4">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Once you get infection with the saliva containing the virus, the virus will enter into breaks in the skin or can penetrate intact mucus membrane like the oral cavity.</w:t>
      </w:r>
    </w:p>
    <w:p w:rsidR="0001657B" w:rsidRPr="00CC0A0B" w:rsidRDefault="0001657B" w:rsidP="000D64C4">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So, if there are cuts in the skin, virus can enter. But in oral cavity it can easily penetrate the intact mucus membrane.</w:t>
      </w:r>
    </w:p>
    <w:p w:rsidR="0001657B" w:rsidRPr="00CC0A0B" w:rsidRDefault="0001657B" w:rsidP="00BD508C">
      <w:pPr>
        <w:bidi w:val="0"/>
        <w:rPr>
          <w:rFonts w:asciiTheme="minorHAnsi" w:hAnsiTheme="minorHAnsi" w:cstheme="minorHAnsi"/>
          <w:color w:val="000000"/>
          <w:sz w:val="30"/>
          <w:szCs w:val="30"/>
          <w:u w:val="single"/>
          <w:lang w:bidi="ar-JO"/>
        </w:rPr>
      </w:pPr>
      <w:r w:rsidRPr="00CC0A0B">
        <w:rPr>
          <w:rFonts w:asciiTheme="minorHAnsi" w:hAnsiTheme="minorHAnsi" w:cstheme="minorHAnsi"/>
          <w:color w:val="000000"/>
          <w:sz w:val="30"/>
          <w:szCs w:val="30"/>
          <w:lang w:bidi="ar-JO"/>
        </w:rPr>
        <w:t>HSV might cause damage in the epithelial cell leading to primary infection and later on the virus will be transported through the peripheral nerves to the ganglion</w:t>
      </w:r>
      <w:r w:rsidR="00BD508C" w:rsidRPr="00CC0A0B">
        <w:rPr>
          <w:rFonts w:asciiTheme="minorHAnsi" w:hAnsiTheme="minorHAnsi" w:cstheme="minorHAnsi"/>
          <w:color w:val="000000"/>
          <w:sz w:val="30"/>
          <w:szCs w:val="30"/>
          <w:u w:val="single"/>
          <w:lang w:bidi="ar-JO"/>
        </w:rPr>
        <w:t>, what we mostly care about is the trigimnial ganglion</w:t>
      </w:r>
      <w:r w:rsidRPr="00CC0A0B">
        <w:rPr>
          <w:rFonts w:asciiTheme="minorHAnsi" w:hAnsiTheme="minorHAnsi" w:cstheme="minorHAnsi"/>
          <w:color w:val="000000"/>
          <w:sz w:val="30"/>
          <w:szCs w:val="30"/>
          <w:lang w:bidi="ar-JO"/>
        </w:rPr>
        <w:t>. In the ganglion it becomes latent away from the Ab's and body immunity.</w:t>
      </w:r>
    </w:p>
    <w:p w:rsidR="0001657B" w:rsidRPr="00CC0A0B" w:rsidRDefault="0001657B" w:rsidP="000D64C4">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 Once the chance of another infection comes again and re-attacks the body causing 2ry infection, it will travel again through the peripheral nerves to the epithelium, oral cavity, and causing 2ry infection.</w:t>
      </w:r>
    </w:p>
    <w:p w:rsidR="0001657B" w:rsidRPr="00CC0A0B" w:rsidRDefault="0001657B" w:rsidP="002D0DE9">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The 2ry infection usually appears in 1\3 of the pt that are affected by 1ry infection (2ry recurrent infection).</w:t>
      </w:r>
    </w:p>
    <w:p w:rsidR="0001657B" w:rsidRPr="00CC0A0B" w:rsidRDefault="0001657B" w:rsidP="00A21CF5">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The 1ry infection is mostly subclinical which means that the pt has the virus but doesn't know that he has been affected; no signs or symptoms develop or sometimes non-specific signs and symptoms, like: pharyngitis, but he doesn't know that he has primary infection of HSV.</w:t>
      </w:r>
    </w:p>
    <w:p w:rsidR="0001657B" w:rsidRPr="00CC0A0B" w:rsidRDefault="001830BC" w:rsidP="001830BC">
      <w:pPr>
        <w:bidi w:val="0"/>
        <w:rPr>
          <w:rFonts w:asciiTheme="minorHAnsi" w:hAnsiTheme="minorHAnsi" w:cstheme="minorHAnsi"/>
          <w:color w:val="000000"/>
          <w:sz w:val="30"/>
          <w:szCs w:val="30"/>
          <w:u w:val="single"/>
          <w:lang w:bidi="ar-JO"/>
        </w:rPr>
      </w:pPr>
      <w:r w:rsidRPr="00CC0A0B">
        <w:rPr>
          <w:rFonts w:asciiTheme="minorHAnsi" w:hAnsiTheme="minorHAnsi" w:cstheme="minorHAnsi"/>
          <w:b/>
          <w:bCs/>
          <w:color w:val="000000"/>
          <w:sz w:val="30"/>
          <w:szCs w:val="30"/>
          <w:lang w:bidi="ar-JO"/>
        </w:rPr>
        <w:lastRenderedPageBreak/>
        <w:t>How to know that the ptn</w:t>
      </w:r>
      <w:r w:rsidR="0001657B" w:rsidRPr="00CC0A0B">
        <w:rPr>
          <w:rFonts w:asciiTheme="minorHAnsi" w:hAnsiTheme="minorHAnsi" w:cstheme="minorHAnsi"/>
          <w:b/>
          <w:bCs/>
          <w:color w:val="000000"/>
          <w:sz w:val="30"/>
          <w:szCs w:val="30"/>
          <w:lang w:bidi="ar-JO"/>
        </w:rPr>
        <w:t xml:space="preserve"> </w:t>
      </w:r>
      <w:r w:rsidRPr="00CC0A0B">
        <w:rPr>
          <w:rFonts w:asciiTheme="minorHAnsi" w:hAnsiTheme="minorHAnsi" w:cstheme="minorHAnsi"/>
          <w:b/>
          <w:bCs/>
          <w:color w:val="000000"/>
          <w:sz w:val="30"/>
          <w:szCs w:val="30"/>
          <w:lang w:bidi="ar-JO"/>
        </w:rPr>
        <w:t xml:space="preserve">had been exposed to the </w:t>
      </w:r>
      <w:r w:rsidR="0001657B" w:rsidRPr="00CC0A0B">
        <w:rPr>
          <w:rFonts w:asciiTheme="minorHAnsi" w:hAnsiTheme="minorHAnsi" w:cstheme="minorHAnsi"/>
          <w:b/>
          <w:bCs/>
          <w:color w:val="000000"/>
          <w:sz w:val="30"/>
          <w:szCs w:val="30"/>
          <w:lang w:bidi="ar-JO"/>
        </w:rPr>
        <w:t>infection in the past?</w:t>
      </w:r>
      <w:r w:rsidRPr="00CC0A0B">
        <w:rPr>
          <w:rFonts w:asciiTheme="minorHAnsi" w:hAnsiTheme="minorHAnsi" w:cstheme="minorHAnsi"/>
          <w:b/>
          <w:bCs/>
          <w:color w:val="000000"/>
          <w:sz w:val="30"/>
          <w:szCs w:val="30"/>
          <w:lang w:bidi="ar-JO"/>
        </w:rPr>
        <w:br/>
      </w:r>
      <w:r w:rsidRPr="00CC0A0B">
        <w:rPr>
          <w:rFonts w:asciiTheme="minorHAnsi" w:hAnsiTheme="minorHAnsi" w:cstheme="minorHAnsi"/>
          <w:color w:val="000000"/>
          <w:sz w:val="30"/>
          <w:szCs w:val="30"/>
          <w:u w:val="single"/>
          <w:lang w:bidi="ar-JO"/>
        </w:rPr>
        <w:t xml:space="preserve">we can do a serology and antibodies tests for HSV  </w:t>
      </w:r>
    </w:p>
    <w:p w:rsidR="0001657B" w:rsidRPr="00CC0A0B" w:rsidRDefault="0001657B" w:rsidP="00071DF0">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About 13% of children have had </w:t>
      </w:r>
      <w:r w:rsidRPr="00CC0A0B">
        <w:rPr>
          <w:rFonts w:asciiTheme="minorHAnsi" w:hAnsiTheme="minorHAnsi" w:cstheme="minorHAnsi"/>
          <w:b/>
          <w:bCs/>
          <w:color w:val="000000"/>
          <w:sz w:val="30"/>
          <w:szCs w:val="30"/>
          <w:lang w:bidi="ar-JO"/>
        </w:rPr>
        <w:t>symptomatic 1ry infection</w:t>
      </w:r>
      <w:r w:rsidRPr="00CC0A0B">
        <w:rPr>
          <w:rFonts w:asciiTheme="minorHAnsi" w:hAnsiTheme="minorHAnsi" w:cstheme="minorHAnsi"/>
          <w:color w:val="000000"/>
          <w:sz w:val="30"/>
          <w:szCs w:val="30"/>
          <w:lang w:bidi="ar-JO"/>
        </w:rPr>
        <w:t xml:space="preserve"> by age 9.</w:t>
      </w:r>
    </w:p>
    <w:p w:rsidR="0001657B" w:rsidRPr="00CC0A0B" w:rsidRDefault="0001657B" w:rsidP="003200E3">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So, primary infection is usually subclinical but sometime </w:t>
      </w:r>
      <w:r w:rsidR="001830BC" w:rsidRPr="00CC0A0B">
        <w:rPr>
          <w:rFonts w:asciiTheme="minorHAnsi" w:hAnsiTheme="minorHAnsi" w:cstheme="minorHAnsi"/>
          <w:color w:val="000000"/>
          <w:sz w:val="30"/>
          <w:szCs w:val="30"/>
          <w:lang w:bidi="ar-JO"/>
        </w:rPr>
        <w:t xml:space="preserve">13% </w:t>
      </w:r>
      <w:r w:rsidRPr="00CC0A0B">
        <w:rPr>
          <w:rFonts w:asciiTheme="minorHAnsi" w:hAnsiTheme="minorHAnsi" w:cstheme="minorHAnsi"/>
          <w:color w:val="000000"/>
          <w:sz w:val="30"/>
          <w:szCs w:val="30"/>
          <w:lang w:bidi="ar-JO"/>
        </w:rPr>
        <w:t>it c</w:t>
      </w:r>
      <w:r w:rsidR="003200E3" w:rsidRPr="00CC0A0B">
        <w:rPr>
          <w:rFonts w:asciiTheme="minorHAnsi" w:hAnsiTheme="minorHAnsi" w:cstheme="minorHAnsi"/>
          <w:color w:val="000000"/>
          <w:sz w:val="30"/>
          <w:szCs w:val="30"/>
          <w:lang w:bidi="ar-JO"/>
        </w:rPr>
        <w:t>an have clinical manifestation. This is called :</w:t>
      </w:r>
      <w:r w:rsidR="003200E3" w:rsidRPr="00CC0A0B">
        <w:rPr>
          <w:rFonts w:asciiTheme="minorHAnsi" w:hAnsiTheme="minorHAnsi" w:cstheme="minorHAnsi"/>
          <w:color w:val="000000"/>
          <w:sz w:val="30"/>
          <w:szCs w:val="30"/>
          <w:lang w:bidi="ar-JO"/>
        </w:rPr>
        <w:br/>
      </w:r>
      <w:r w:rsidR="003200E3" w:rsidRPr="00CC0A0B">
        <w:rPr>
          <w:rFonts w:asciiTheme="minorHAnsi" w:hAnsiTheme="minorHAnsi" w:cstheme="minorHAnsi"/>
          <w:b/>
          <w:bCs/>
          <w:color w:val="000000" w:themeColor="text1"/>
          <w:sz w:val="30"/>
          <w:szCs w:val="30"/>
        </w:rPr>
        <w:t xml:space="preserve"> </w:t>
      </w:r>
      <w:r w:rsidR="003200E3" w:rsidRPr="00CC0A0B">
        <w:rPr>
          <w:rFonts w:asciiTheme="minorHAnsi" w:hAnsiTheme="minorHAnsi" w:cstheme="minorHAnsi"/>
          <w:b/>
          <w:bCs/>
          <w:color w:val="000000" w:themeColor="text1"/>
          <w:sz w:val="30"/>
          <w:szCs w:val="30"/>
        </w:rPr>
        <w:t>Primary herpetic gingivostomatitis</w:t>
      </w:r>
      <w:r w:rsidR="003200E3" w:rsidRPr="00CC0A0B">
        <w:rPr>
          <w:rFonts w:asciiTheme="minorHAnsi" w:hAnsiTheme="minorHAnsi" w:cstheme="minorHAnsi"/>
          <w:b/>
          <w:bCs/>
          <w:color w:val="000000" w:themeColor="text1"/>
          <w:sz w:val="30"/>
          <w:szCs w:val="30"/>
        </w:rPr>
        <w:t xml:space="preserve">  </w:t>
      </w:r>
      <w:r w:rsidR="003200E3" w:rsidRPr="00CC0A0B">
        <w:rPr>
          <w:rFonts w:asciiTheme="minorHAnsi" w:hAnsiTheme="minorHAnsi" w:cstheme="minorHAnsi"/>
          <w:color w:val="000000" w:themeColor="text1"/>
          <w:sz w:val="30"/>
          <w:szCs w:val="30"/>
        </w:rPr>
        <w:t xml:space="preserve"> </w:t>
      </w:r>
    </w:p>
    <w:p w:rsidR="0001657B" w:rsidRPr="00CC0A0B" w:rsidRDefault="0001657B" w:rsidP="000434D8">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The age to be affected by the virus is the first 5 years of age. The 1ry infection, as we said, mostly in young children that might be exposed to infected saliva. Followed by incubational period of 5 days (5 days or 1 week without symptoms). Then there are prodromal symptoms –non-specific to herpes- fever, malaise. Followed by appearance of numerous small (2-3mm in diameter) </w:t>
      </w:r>
      <w:r w:rsidRPr="00CC0A0B">
        <w:rPr>
          <w:rFonts w:asciiTheme="minorHAnsi" w:hAnsiTheme="minorHAnsi" w:cstheme="minorHAnsi"/>
          <w:i/>
          <w:iCs/>
          <w:color w:val="000000"/>
          <w:sz w:val="30"/>
          <w:szCs w:val="30"/>
          <w:u w:val="single"/>
          <w:lang w:bidi="ar-JO"/>
        </w:rPr>
        <w:t>vesicles</w:t>
      </w:r>
      <w:r w:rsidRPr="00CC0A0B">
        <w:rPr>
          <w:rFonts w:asciiTheme="minorHAnsi" w:hAnsiTheme="minorHAnsi" w:cstheme="minorHAnsi"/>
          <w:color w:val="000000"/>
          <w:sz w:val="30"/>
          <w:szCs w:val="30"/>
          <w:lang w:bidi="ar-JO"/>
        </w:rPr>
        <w:t xml:space="preserve"> on the keratinized and non- keratinized areas of oral mucosa. So, it can affect any part or area in the oral cavity.</w:t>
      </w:r>
    </w:p>
    <w:p w:rsidR="0001657B" w:rsidRPr="00CC0A0B" w:rsidRDefault="0001657B" w:rsidP="000434D8">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These small vesicles contain clear fluid, but usually we don't see much of these clinical vesicles </w:t>
      </w:r>
      <w:r w:rsidR="003200E3" w:rsidRPr="00CC0A0B">
        <w:rPr>
          <w:rFonts w:asciiTheme="minorHAnsi" w:hAnsiTheme="minorHAnsi" w:cstheme="minorHAnsi"/>
          <w:color w:val="000000"/>
          <w:sz w:val="30"/>
          <w:szCs w:val="30"/>
          <w:lang w:bidi="ar-JO"/>
        </w:rPr>
        <w:t xml:space="preserve">on the oral cavity </w:t>
      </w:r>
      <w:r w:rsidRPr="00CC0A0B">
        <w:rPr>
          <w:rFonts w:asciiTheme="minorHAnsi" w:hAnsiTheme="minorHAnsi" w:cstheme="minorHAnsi"/>
          <w:color w:val="000000"/>
          <w:sz w:val="30"/>
          <w:szCs w:val="30"/>
          <w:lang w:bidi="ar-JO"/>
        </w:rPr>
        <w:t xml:space="preserve">because they are rapidly rupture and become </w:t>
      </w:r>
      <w:r w:rsidRPr="00CC0A0B">
        <w:rPr>
          <w:rFonts w:asciiTheme="minorHAnsi" w:hAnsiTheme="minorHAnsi" w:cstheme="minorHAnsi"/>
          <w:i/>
          <w:iCs/>
          <w:color w:val="000000"/>
          <w:sz w:val="30"/>
          <w:szCs w:val="30"/>
          <w:u w:val="single"/>
          <w:lang w:bidi="ar-JO"/>
        </w:rPr>
        <w:t>multiple irregular ulcers</w:t>
      </w:r>
      <w:r w:rsidRPr="00CC0A0B">
        <w:rPr>
          <w:rFonts w:asciiTheme="minorHAnsi" w:hAnsiTheme="minorHAnsi" w:cstheme="minorHAnsi"/>
          <w:color w:val="000000"/>
          <w:sz w:val="30"/>
          <w:szCs w:val="30"/>
          <w:lang w:bidi="ar-JO"/>
        </w:rPr>
        <w:t>.</w:t>
      </w:r>
      <w:r w:rsidR="003200E3" w:rsidRPr="00CC0A0B">
        <w:rPr>
          <w:rFonts w:asciiTheme="minorHAnsi" w:hAnsiTheme="minorHAnsi" w:cstheme="minorHAnsi"/>
          <w:color w:val="000000"/>
          <w:sz w:val="30"/>
          <w:szCs w:val="30"/>
          <w:lang w:bidi="ar-JO"/>
        </w:rPr>
        <w:t>( u can see vesicles on the skin or the vermillion but not on the oral cavity since they are rapidly ruptured )</w:t>
      </w:r>
    </w:p>
    <w:p w:rsidR="0001657B" w:rsidRPr="00CC0A0B" w:rsidRDefault="0001657B" w:rsidP="00913F56">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Early stage =&gt; vesicles</w:t>
      </w:r>
    </w:p>
    <w:p w:rsidR="0001657B" w:rsidRPr="00CC0A0B" w:rsidRDefault="0001657B" w:rsidP="003200E3">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Late stage =&gt; ulcers (rupture</w:t>
      </w:r>
      <w:r w:rsidR="003200E3" w:rsidRPr="00CC0A0B">
        <w:rPr>
          <w:rFonts w:asciiTheme="minorHAnsi" w:hAnsiTheme="minorHAnsi" w:cstheme="minorHAnsi"/>
          <w:color w:val="000000"/>
          <w:sz w:val="30"/>
          <w:szCs w:val="30"/>
          <w:lang w:bidi="ar-JO"/>
        </w:rPr>
        <w:t xml:space="preserve">d </w:t>
      </w:r>
      <w:r w:rsidRPr="00CC0A0B">
        <w:rPr>
          <w:rFonts w:asciiTheme="minorHAnsi" w:hAnsiTheme="minorHAnsi" w:cstheme="minorHAnsi"/>
          <w:color w:val="000000"/>
          <w:sz w:val="30"/>
          <w:szCs w:val="30"/>
          <w:lang w:bidi="ar-JO"/>
        </w:rPr>
        <w:t>vesicles).</w:t>
      </w:r>
    </w:p>
    <w:p w:rsidR="0001657B" w:rsidRPr="00CC0A0B" w:rsidRDefault="0001657B" w:rsidP="000434D8">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The ulcers can appear anywhere in the oral cavity but mainly on the dorsum of the tongue. In addition, one of the most important presentations of the primary HSV infection is </w:t>
      </w:r>
      <w:r w:rsidRPr="00CC0A0B">
        <w:rPr>
          <w:rFonts w:asciiTheme="minorHAnsi" w:hAnsiTheme="minorHAnsi" w:cstheme="minorHAnsi"/>
          <w:i/>
          <w:iCs/>
          <w:color w:val="000000"/>
          <w:sz w:val="30"/>
          <w:szCs w:val="30"/>
          <w:u w:val="single"/>
          <w:lang w:bidi="ar-JO"/>
        </w:rPr>
        <w:t>widespread gingivitis</w:t>
      </w:r>
      <w:r w:rsidRPr="00CC0A0B">
        <w:rPr>
          <w:rFonts w:asciiTheme="minorHAnsi" w:hAnsiTheme="minorHAnsi" w:cstheme="minorHAnsi"/>
          <w:color w:val="000000"/>
          <w:sz w:val="30"/>
          <w:szCs w:val="30"/>
          <w:lang w:bidi="ar-JO"/>
        </w:rPr>
        <w:t xml:space="preserve">. So once you see these two manifestations you have to suspect primary Herpetic gingivostomatitis mainly in infancy or childhood. </w:t>
      </w:r>
    </w:p>
    <w:p w:rsidR="0001657B" w:rsidRPr="00CC0A0B" w:rsidRDefault="0001657B" w:rsidP="00BC0ABA">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In children, this infection can spread extra-orally because they can't control saliva. By drooling</w:t>
      </w:r>
      <w:r w:rsidR="00BC0ABA" w:rsidRPr="00CC0A0B">
        <w:rPr>
          <w:rFonts w:asciiTheme="minorHAnsi" w:hAnsiTheme="minorHAnsi" w:cstheme="minorHAnsi"/>
          <w:color w:val="000000"/>
          <w:sz w:val="30"/>
          <w:szCs w:val="30"/>
          <w:lang w:bidi="ar-JO"/>
        </w:rPr>
        <w:t xml:space="preserve"> of saliva</w:t>
      </w:r>
      <w:r w:rsidRPr="00CC0A0B">
        <w:rPr>
          <w:rFonts w:asciiTheme="minorHAnsi" w:hAnsiTheme="minorHAnsi" w:cstheme="minorHAnsi"/>
          <w:color w:val="000000"/>
          <w:sz w:val="30"/>
          <w:szCs w:val="30"/>
          <w:lang w:bidi="ar-JO"/>
        </w:rPr>
        <w:t xml:space="preserve"> to </w:t>
      </w:r>
      <w:r w:rsidR="00BC0ABA" w:rsidRPr="00CC0A0B">
        <w:rPr>
          <w:rFonts w:asciiTheme="minorHAnsi" w:hAnsiTheme="minorHAnsi" w:cstheme="minorHAnsi"/>
          <w:color w:val="000000"/>
          <w:sz w:val="30"/>
          <w:szCs w:val="30"/>
          <w:lang w:bidi="ar-JO"/>
        </w:rPr>
        <w:t xml:space="preserve">the chin , nose or eyes </w:t>
      </w:r>
      <w:r w:rsidR="00BC0ABA" w:rsidRPr="00CC0A0B">
        <w:rPr>
          <w:rFonts w:asciiTheme="minorHAnsi" w:hAnsiTheme="minorHAnsi" w:cstheme="minorHAnsi"/>
          <w:color w:val="000000"/>
          <w:sz w:val="30"/>
          <w:szCs w:val="30"/>
          <w:lang w:bidi="ar-JO"/>
        </w:rPr>
        <w:t xml:space="preserve">leading </w:t>
      </w:r>
      <w:r w:rsidR="00BC0ABA" w:rsidRPr="00CC0A0B">
        <w:rPr>
          <w:rFonts w:asciiTheme="minorHAnsi" w:hAnsiTheme="minorHAnsi" w:cstheme="minorHAnsi"/>
          <w:color w:val="000000"/>
          <w:sz w:val="30"/>
          <w:szCs w:val="30"/>
          <w:lang w:bidi="ar-JO"/>
        </w:rPr>
        <w:t xml:space="preserve">to </w:t>
      </w:r>
      <w:r w:rsidRPr="00CC0A0B">
        <w:rPr>
          <w:rFonts w:asciiTheme="minorHAnsi" w:hAnsiTheme="minorHAnsi" w:cstheme="minorHAnsi"/>
          <w:color w:val="000000"/>
          <w:sz w:val="30"/>
          <w:szCs w:val="30"/>
          <w:lang w:bidi="ar-JO"/>
        </w:rPr>
        <w:t xml:space="preserve">ulcerations </w:t>
      </w:r>
      <w:r w:rsidR="00BC0ABA" w:rsidRPr="00CC0A0B">
        <w:rPr>
          <w:rFonts w:asciiTheme="minorHAnsi" w:hAnsiTheme="minorHAnsi" w:cstheme="minorHAnsi"/>
          <w:color w:val="000000"/>
          <w:sz w:val="30"/>
          <w:szCs w:val="30"/>
          <w:lang w:bidi="ar-JO"/>
        </w:rPr>
        <w:t xml:space="preserve">almost all over the face. </w:t>
      </w:r>
      <w:r w:rsidR="00BC0ABA" w:rsidRPr="00CC0A0B">
        <w:rPr>
          <w:rFonts w:asciiTheme="minorHAnsi" w:hAnsiTheme="minorHAnsi" w:cstheme="minorHAnsi"/>
          <w:color w:val="000000"/>
          <w:sz w:val="30"/>
          <w:szCs w:val="30"/>
          <w:u w:val="single"/>
          <w:lang w:bidi="ar-JO"/>
        </w:rPr>
        <w:t>This is misdiagnosed as a chickenpox, but keep in mind that chickenpox spreads all over the body not only the face .</w:t>
      </w:r>
      <w:r w:rsidR="00BC0ABA" w:rsidRPr="00CC0A0B">
        <w:rPr>
          <w:rFonts w:asciiTheme="minorHAnsi" w:hAnsiTheme="minorHAnsi" w:cstheme="minorHAnsi"/>
          <w:color w:val="000000"/>
          <w:sz w:val="30"/>
          <w:szCs w:val="30"/>
          <w:lang w:bidi="ar-JO"/>
        </w:rPr>
        <w:t xml:space="preserve"> </w:t>
      </w:r>
    </w:p>
    <w:p w:rsidR="0001657B" w:rsidRPr="00CC0A0B" w:rsidRDefault="0001657B" w:rsidP="000434D8">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Other manifestations are inability to swallow, tender cervical lymphadenopathy, dysphagia and drooling in children (saliva coming out the oral cavity). This may persist around 7-10 days then it will heal without any complications. </w:t>
      </w:r>
    </w:p>
    <w:p w:rsidR="0001657B" w:rsidRPr="00CC0A0B" w:rsidRDefault="0001657B" w:rsidP="000434D8">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lastRenderedPageBreak/>
        <w:t xml:space="preserve">However, the viral shedding into saliva (viral presence in saliva) stays at place after 3 weeks of healing and can spread to other children. </w:t>
      </w:r>
    </w:p>
    <w:p w:rsidR="0001657B" w:rsidRPr="00CC0A0B" w:rsidRDefault="0001657B" w:rsidP="000434D8">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Other important manifestation of primary herpetic gingivostomatitis is presence of </w:t>
      </w:r>
      <w:r w:rsidRPr="00CC0A0B">
        <w:rPr>
          <w:rFonts w:asciiTheme="minorHAnsi" w:hAnsiTheme="minorHAnsi" w:cstheme="minorHAnsi"/>
          <w:i/>
          <w:iCs/>
          <w:color w:val="000000"/>
          <w:sz w:val="30"/>
          <w:szCs w:val="30"/>
          <w:u w:val="single"/>
          <w:lang w:bidi="ar-JO"/>
        </w:rPr>
        <w:t>Circumoral crusting</w:t>
      </w:r>
      <w:r w:rsidRPr="00CC0A0B">
        <w:rPr>
          <w:rFonts w:asciiTheme="minorHAnsi" w:hAnsiTheme="minorHAnsi" w:cstheme="minorHAnsi"/>
          <w:color w:val="000000"/>
          <w:sz w:val="30"/>
          <w:szCs w:val="30"/>
          <w:lang w:bidi="ar-JO"/>
        </w:rPr>
        <w:t xml:space="preserve"> because of the ulcerations on the vermilion zone that bleed and coagulate forming crusts. </w:t>
      </w:r>
    </w:p>
    <w:p w:rsidR="0001657B" w:rsidRPr="00CC0A0B" w:rsidRDefault="0001657B" w:rsidP="009F3EA9">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In adults, the primary infection usually present as pharyngeotonsillitis can appear –inflammation in the posterior part of the cavity. In addition to the non-specific features; malaise, fever and dysphagia. </w:t>
      </w:r>
    </w:p>
    <w:p w:rsidR="0001657B" w:rsidRPr="00CC0A0B" w:rsidRDefault="0001657B" w:rsidP="009F1734">
      <w:pPr>
        <w:bidi w:val="0"/>
        <w:rPr>
          <w:rFonts w:asciiTheme="minorHAnsi" w:hAnsiTheme="minorHAnsi" w:cstheme="minorHAnsi"/>
          <w:color w:val="000000"/>
          <w:sz w:val="30"/>
          <w:szCs w:val="30"/>
          <w:u w:val="single"/>
          <w:lang w:bidi="ar-JO"/>
        </w:rPr>
      </w:pPr>
      <w:r w:rsidRPr="00CC0A0B">
        <w:rPr>
          <w:rFonts w:asciiTheme="minorHAnsi" w:hAnsiTheme="minorHAnsi" w:cstheme="minorHAnsi"/>
          <w:color w:val="000000"/>
          <w:sz w:val="30"/>
          <w:szCs w:val="30"/>
          <w:lang w:bidi="ar-JO"/>
        </w:rPr>
        <w:t xml:space="preserve">In children </w:t>
      </w:r>
      <w:r w:rsidRPr="00CC0A0B">
        <w:rPr>
          <w:rFonts w:asciiTheme="minorHAnsi" w:hAnsiTheme="minorHAnsi" w:cstheme="minorHAnsi"/>
          <w:color w:val="000000"/>
          <w:sz w:val="30"/>
          <w:szCs w:val="30"/>
          <w:lang w:bidi="ar-JO"/>
        </w:rPr>
        <w:sym w:font="Wingdings" w:char="F0E0"/>
      </w:r>
      <w:r w:rsidRPr="00CC0A0B">
        <w:rPr>
          <w:rFonts w:asciiTheme="minorHAnsi" w:hAnsiTheme="minorHAnsi" w:cstheme="minorHAnsi"/>
          <w:color w:val="000000"/>
          <w:sz w:val="30"/>
          <w:szCs w:val="30"/>
          <w:lang w:bidi="ar-JO"/>
        </w:rPr>
        <w:t xml:space="preserve"> 1ry herpetic gingivostomatit</w:t>
      </w:r>
      <w:r w:rsidR="001830BC" w:rsidRPr="00CC0A0B">
        <w:rPr>
          <w:rFonts w:asciiTheme="minorHAnsi" w:hAnsiTheme="minorHAnsi" w:cstheme="minorHAnsi"/>
          <w:color w:val="000000"/>
          <w:sz w:val="30"/>
          <w:szCs w:val="30"/>
          <w:lang w:bidi="ar-JO"/>
        </w:rPr>
        <w:t>is with inflammation of gingiva</w:t>
      </w:r>
      <w:r w:rsidRPr="00CC0A0B">
        <w:rPr>
          <w:rFonts w:asciiTheme="minorHAnsi" w:hAnsiTheme="minorHAnsi" w:cstheme="minorHAnsi"/>
          <w:color w:val="000000"/>
          <w:sz w:val="30"/>
          <w:szCs w:val="30"/>
          <w:lang w:bidi="ar-JO"/>
        </w:rPr>
        <w:t>.</w:t>
      </w:r>
      <w:r w:rsidRPr="00CC0A0B">
        <w:rPr>
          <w:rFonts w:asciiTheme="minorHAnsi" w:hAnsiTheme="minorHAnsi" w:cstheme="minorHAnsi"/>
          <w:color w:val="000000"/>
          <w:sz w:val="30"/>
          <w:szCs w:val="30"/>
          <w:lang w:bidi="ar-JO"/>
        </w:rPr>
        <w:br/>
        <w:t xml:space="preserve">In adults </w:t>
      </w:r>
      <w:r w:rsidRPr="00CC0A0B">
        <w:rPr>
          <w:rFonts w:asciiTheme="minorHAnsi" w:hAnsiTheme="minorHAnsi" w:cstheme="minorHAnsi"/>
          <w:color w:val="000000"/>
          <w:sz w:val="30"/>
          <w:szCs w:val="30"/>
          <w:lang w:bidi="ar-JO"/>
        </w:rPr>
        <w:sym w:font="Wingdings" w:char="F0E0"/>
      </w:r>
      <w:r w:rsidRPr="00CC0A0B">
        <w:rPr>
          <w:rFonts w:asciiTheme="minorHAnsi" w:hAnsiTheme="minorHAnsi" w:cstheme="minorHAnsi"/>
          <w:color w:val="000000"/>
          <w:sz w:val="30"/>
          <w:szCs w:val="30"/>
          <w:lang w:bidi="ar-JO"/>
        </w:rPr>
        <w:t>only inflammation of the posterior part of oral cavity; pharyngeotonsillitis.</w:t>
      </w:r>
      <w:r w:rsidR="009F1734" w:rsidRPr="00CC0A0B">
        <w:rPr>
          <w:rFonts w:asciiTheme="minorHAnsi" w:hAnsiTheme="minorHAnsi" w:cstheme="minorHAnsi"/>
          <w:color w:val="000000"/>
          <w:sz w:val="30"/>
          <w:szCs w:val="30"/>
          <w:lang w:bidi="ar-JO"/>
        </w:rPr>
        <w:br/>
      </w:r>
    </w:p>
    <w:p w:rsidR="0001657B" w:rsidRPr="00CC0A0B" w:rsidRDefault="0001657B" w:rsidP="00516874">
      <w:pPr>
        <w:bidi w:val="0"/>
        <w:rPr>
          <w:rFonts w:asciiTheme="minorHAnsi" w:hAnsiTheme="minorHAnsi" w:cstheme="minorHAnsi"/>
          <w:b/>
          <w:bCs/>
          <w:color w:val="000000"/>
          <w:sz w:val="30"/>
          <w:szCs w:val="30"/>
          <w:lang w:bidi="ar-JO"/>
        </w:rPr>
      </w:pPr>
    </w:p>
    <w:p w:rsidR="00E359D9" w:rsidRPr="00CC0A0B" w:rsidRDefault="0001657B" w:rsidP="002E2D45">
      <w:pPr>
        <w:bidi w:val="0"/>
        <w:rPr>
          <w:rFonts w:asciiTheme="minorHAnsi" w:hAnsiTheme="minorHAnsi" w:cstheme="minorHAnsi"/>
          <w:b/>
          <w:bCs/>
          <w:color w:val="000000"/>
          <w:sz w:val="30"/>
          <w:szCs w:val="30"/>
          <w:lang w:bidi="ar-JO"/>
        </w:rPr>
      </w:pPr>
      <w:r w:rsidRPr="00CC0A0B">
        <w:rPr>
          <w:rFonts w:asciiTheme="minorHAnsi" w:hAnsiTheme="minorHAnsi" w:cstheme="minorHAnsi"/>
          <w:b/>
          <w:bCs/>
          <w:color w:val="000000"/>
          <w:sz w:val="30"/>
          <w:szCs w:val="30"/>
          <w:lang w:bidi="ar-JO"/>
        </w:rPr>
        <w:t>Herpetic whitlow</w:t>
      </w:r>
      <w:r w:rsidR="00E359D9" w:rsidRPr="00CC0A0B">
        <w:rPr>
          <w:rFonts w:asciiTheme="minorHAnsi" w:hAnsiTheme="minorHAnsi" w:cstheme="minorHAnsi"/>
          <w:b/>
          <w:bCs/>
          <w:color w:val="000000"/>
          <w:sz w:val="30"/>
          <w:szCs w:val="30"/>
          <w:lang w:bidi="ar-JO"/>
        </w:rPr>
        <w:t>:</w:t>
      </w:r>
    </w:p>
    <w:p w:rsidR="0001657B" w:rsidRPr="00CC0A0B" w:rsidRDefault="0001657B" w:rsidP="00E359D9">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 is a lesion on a finger or thumb caused by the HSV. It is often contracted by health care workers that come in contrast with the virus; it's most commonly contracted by dental workers and medical workers exposed to oral secretions without wearing gloves.</w:t>
      </w:r>
    </w:p>
    <w:p w:rsidR="0001657B" w:rsidRPr="00CC0A0B" w:rsidRDefault="0001657B" w:rsidP="002E2D45">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It's characterized by multiple vesicles or ulcerations on fingers associated with severe pain, fever and lymphadenopathy (systemic symptoms). So we have to take our precautions and wear gloves before any examination even if there were no symptoms or signs of infection. </w:t>
      </w:r>
    </w:p>
    <w:p w:rsidR="0001657B" w:rsidRPr="00CC0A0B" w:rsidRDefault="0001657B" w:rsidP="00F67254">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Questions: What about the duration of herpetic whitlow? Is it recurrent? </w:t>
      </w:r>
    </w:p>
    <w:p w:rsidR="0001657B" w:rsidRPr="00CC0A0B" w:rsidRDefault="0001657B" w:rsidP="00F67254">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Is it possible to have herpetic whitlow in a seropositive Dentist (e.g., one with a history of HSV infection)?</w:t>
      </w:r>
    </w:p>
    <w:p w:rsidR="0001657B" w:rsidRPr="00CC0A0B" w:rsidRDefault="0001657B" w:rsidP="00F67254">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 If he is already exposed to the virus before and he examines pt with HSV in the saliva without using gloves, the virus penetrates and enters the body. Is it able to cause HWL or not? </w:t>
      </w:r>
    </w:p>
    <w:p w:rsidR="0001657B" w:rsidRPr="00CC0A0B" w:rsidRDefault="0001657B" w:rsidP="00287483">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u w:val="single"/>
          <w:lang w:bidi="ar-JO"/>
        </w:rPr>
        <w:t>How to perform diagnosis of herpes?</w:t>
      </w:r>
      <w:r w:rsidRPr="00CC0A0B">
        <w:rPr>
          <w:rFonts w:asciiTheme="minorHAnsi" w:hAnsiTheme="minorHAnsi" w:cstheme="minorHAnsi"/>
          <w:color w:val="000000"/>
          <w:sz w:val="30"/>
          <w:szCs w:val="30"/>
          <w:lang w:bidi="ar-JO"/>
        </w:rPr>
        <w:br/>
        <w:t xml:space="preserve">Usually clinical manifestations but you might take: </w:t>
      </w:r>
    </w:p>
    <w:p w:rsidR="0001657B" w:rsidRPr="00CC0A0B" w:rsidRDefault="0001657B" w:rsidP="00F67254">
      <w:pPr>
        <w:pStyle w:val="ListParagraph"/>
        <w:numPr>
          <w:ilvl w:val="0"/>
          <w:numId w:val="1"/>
        </w:num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lastRenderedPageBreak/>
        <w:t xml:space="preserve">Tissue culture; scraping of skin vesicles or oral ulcers then send them through viral transport media to the virology lab and put it on tissue and check for cytopathic changes in the cells and tissue –if they rupture or not- within 24-48 hrs. </w:t>
      </w:r>
    </w:p>
    <w:p w:rsidR="0001657B" w:rsidRPr="00CC0A0B" w:rsidRDefault="0001657B" w:rsidP="00EC48F2">
      <w:pPr>
        <w:pStyle w:val="ListParagraph"/>
        <w:numPr>
          <w:ilvl w:val="0"/>
          <w:numId w:val="1"/>
        </w:num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Serology test to check Ab's against herpes simplex virus.</w:t>
      </w:r>
    </w:p>
    <w:p w:rsidR="0001657B" w:rsidRPr="00CC0A0B" w:rsidRDefault="0001657B" w:rsidP="00EC48F2">
      <w:pPr>
        <w:pStyle w:val="ListParagraph"/>
        <w:numPr>
          <w:ilvl w:val="0"/>
          <w:numId w:val="1"/>
        </w:num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You might take a smear to check changes that happen in cells. Usually epithelial cells are multi-nucleated with inflammatory cells around. In addition to the epithelial cells with margination of chromatin. </w:t>
      </w:r>
    </w:p>
    <w:p w:rsidR="0001657B" w:rsidRPr="00CC0A0B" w:rsidRDefault="0001657B" w:rsidP="00F67254">
      <w:pPr>
        <w:pStyle w:val="ListParagraph"/>
        <w:numPr>
          <w:ilvl w:val="0"/>
          <w:numId w:val="1"/>
        </w:num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Biopsy; to see the histopathological changes. Herpes and other viruses usually cause intra-epithelial vesicles, these vesicles you see are intra-epithelial that have cleavage within the epithelium, in addition to ballooning degeneration. </w:t>
      </w:r>
    </w:p>
    <w:p w:rsidR="0001657B" w:rsidRPr="00CC0A0B" w:rsidRDefault="0001657B" w:rsidP="00ED199A">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Once the cells get infected with the virus, the virus will multiply and at the end there will be rupture of epithelial cells leading to space formation that become a space for accumulation of fluid and vesicles formation. You will notice also inflammatory infiltration in the lamina propria. </w:t>
      </w:r>
    </w:p>
    <w:p w:rsidR="0001657B" w:rsidRPr="00CC0A0B" w:rsidRDefault="0001657B" w:rsidP="00E359D9">
      <w:pPr>
        <w:bidi w:val="0"/>
        <w:ind w:left="720"/>
        <w:rPr>
          <w:rFonts w:asciiTheme="minorHAnsi" w:hAnsiTheme="minorHAnsi" w:cstheme="minorHAnsi"/>
          <w:color w:val="000000"/>
          <w:sz w:val="30"/>
          <w:szCs w:val="30"/>
          <w:lang w:bidi="ar-JO"/>
        </w:rPr>
      </w:pPr>
      <w:r w:rsidRPr="00CC0A0B">
        <w:rPr>
          <w:rFonts w:asciiTheme="minorHAnsi" w:hAnsiTheme="minorHAnsi" w:cstheme="minorHAnsi"/>
          <w:b/>
          <w:bCs/>
          <w:color w:val="000000"/>
          <w:sz w:val="30"/>
          <w:szCs w:val="30"/>
          <w:lang w:bidi="ar-JO"/>
        </w:rPr>
        <w:t>Recurrent herpetic infection</w:t>
      </w:r>
      <w:r w:rsidRPr="00CC0A0B">
        <w:rPr>
          <w:rFonts w:asciiTheme="minorHAnsi" w:hAnsiTheme="minorHAnsi" w:cstheme="minorHAnsi"/>
          <w:color w:val="000000"/>
          <w:sz w:val="30"/>
          <w:szCs w:val="30"/>
          <w:lang w:bidi="ar-JO"/>
        </w:rPr>
        <w:t>:</w:t>
      </w:r>
    </w:p>
    <w:p w:rsidR="0001657B" w:rsidRPr="00CC0A0B" w:rsidRDefault="00261863" w:rsidP="00261863">
      <w:pPr>
        <w:bidi w:val="0"/>
        <w:ind w:left="72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*Primary infection happens only once in life.</w:t>
      </w:r>
    </w:p>
    <w:p w:rsidR="0001657B" w:rsidRPr="00CC0A0B" w:rsidRDefault="0001657B" w:rsidP="00261863">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As we said, 1/3</w:t>
      </w:r>
      <w:r w:rsidR="00261863" w:rsidRPr="00CC0A0B">
        <w:rPr>
          <w:rFonts w:asciiTheme="minorHAnsi" w:hAnsiTheme="minorHAnsi" w:cstheme="minorHAnsi"/>
          <w:color w:val="000000"/>
          <w:sz w:val="30"/>
          <w:szCs w:val="30"/>
          <w:lang w:bidi="ar-JO"/>
        </w:rPr>
        <w:t xml:space="preserve"> (up to 30%)</w:t>
      </w:r>
      <w:r w:rsidRPr="00CC0A0B">
        <w:rPr>
          <w:rFonts w:asciiTheme="minorHAnsi" w:hAnsiTheme="minorHAnsi" w:cstheme="minorHAnsi"/>
          <w:color w:val="000000"/>
          <w:sz w:val="30"/>
          <w:szCs w:val="30"/>
          <w:lang w:bidi="ar-JO"/>
        </w:rPr>
        <w:t xml:space="preserve"> of us will develop recurrent herpetic infection and the virus will travel from the ganglia through the peripheral nerves to the nerve endings causing local symptoms –it doesn’t develop systemic symptoms; no fever, no malaise neither lymphadenopathy.  It causes only </w:t>
      </w:r>
      <w:r w:rsidRPr="00CC0A0B">
        <w:rPr>
          <w:rFonts w:asciiTheme="minorHAnsi" w:hAnsiTheme="minorHAnsi" w:cstheme="minorHAnsi"/>
          <w:b/>
          <w:bCs/>
          <w:color w:val="000000"/>
          <w:sz w:val="30"/>
          <w:szCs w:val="30"/>
          <w:lang w:bidi="ar-JO"/>
        </w:rPr>
        <w:t>local symptoms</w:t>
      </w:r>
      <w:r w:rsidRPr="00CC0A0B">
        <w:rPr>
          <w:rFonts w:asciiTheme="minorHAnsi" w:hAnsiTheme="minorHAnsi" w:cstheme="minorHAnsi"/>
          <w:color w:val="000000"/>
          <w:sz w:val="30"/>
          <w:szCs w:val="30"/>
          <w:lang w:bidi="ar-JO"/>
        </w:rPr>
        <w:t xml:space="preserve"> such as formation of vesicles and followed by rupture of these vesicles. The pt has virus in latent form in the ganglia; the immunity becomes not that strong to be able to prevent the transportation of the virus from ganglia to the lips.</w:t>
      </w:r>
    </w:p>
    <w:p w:rsidR="0001657B" w:rsidRPr="00CC0A0B" w:rsidRDefault="0001657B" w:rsidP="00A51413">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Usually starts as tingling sensation (burning sensation at the site of future infection) followed by vesicle</w:t>
      </w:r>
      <w:r w:rsidR="00A51413" w:rsidRPr="00CC0A0B">
        <w:rPr>
          <w:rFonts w:asciiTheme="minorHAnsi" w:hAnsiTheme="minorHAnsi" w:cstheme="minorHAnsi"/>
          <w:color w:val="000000"/>
          <w:sz w:val="30"/>
          <w:szCs w:val="30"/>
          <w:lang w:bidi="ar-JO"/>
        </w:rPr>
        <w:t>s after few hours. Then vesicle</w:t>
      </w:r>
      <w:r w:rsidR="00A51413" w:rsidRPr="00CC0A0B">
        <w:rPr>
          <w:rFonts w:asciiTheme="minorHAnsi" w:hAnsiTheme="minorHAnsi" w:cstheme="minorHAnsi"/>
          <w:color w:val="000000"/>
          <w:sz w:val="30"/>
          <w:szCs w:val="30"/>
          <w:u w:val="single"/>
          <w:lang w:bidi="ar-JO"/>
        </w:rPr>
        <w:t>(clear or yellow fluid due to 2ry bacterial infection)</w:t>
      </w:r>
      <w:r w:rsidRPr="00CC0A0B">
        <w:rPr>
          <w:rFonts w:asciiTheme="minorHAnsi" w:hAnsiTheme="minorHAnsi" w:cstheme="minorHAnsi"/>
          <w:color w:val="000000"/>
          <w:sz w:val="30"/>
          <w:szCs w:val="30"/>
          <w:lang w:bidi="ar-JO"/>
        </w:rPr>
        <w:t>will rupture rapidly and left with ulcers. Then these ulcers will heal after around 7-10 days. So the whole process takes approximately 8-10 days or 2 weeks if it gets complicated because of 2ry infection.</w:t>
      </w:r>
    </w:p>
    <w:p w:rsidR="0001657B" w:rsidRPr="00CC0A0B" w:rsidRDefault="0001657B" w:rsidP="0016054C">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lastRenderedPageBreak/>
        <w:t xml:space="preserve">The common site of herpetic infection in the oral cavity is on the junction between the vermilion zone and skin or close to the nose. In general, it is easy to diagnose –clusters of vesicles- </w:t>
      </w:r>
      <w:r w:rsidRPr="00CC0A0B">
        <w:rPr>
          <w:rFonts w:asciiTheme="minorHAnsi" w:hAnsiTheme="minorHAnsi" w:cstheme="minorHAnsi"/>
          <w:b/>
          <w:bCs/>
          <w:color w:val="000000"/>
          <w:sz w:val="30"/>
          <w:szCs w:val="30"/>
          <w:lang w:bidi="ar-JO"/>
        </w:rPr>
        <w:t xml:space="preserve">Herpes Labialis – </w:t>
      </w:r>
      <w:r w:rsidRPr="00CC0A0B">
        <w:rPr>
          <w:rFonts w:ascii="Arial" w:hAnsi="Arial" w:hint="cs"/>
          <w:b/>
          <w:bCs/>
          <w:color w:val="000000"/>
          <w:sz w:val="30"/>
          <w:szCs w:val="30"/>
          <w:rtl/>
          <w:lang w:bidi="ar-JO"/>
        </w:rPr>
        <w:t>حمو</w:t>
      </w:r>
      <w:r w:rsidRPr="00CC0A0B">
        <w:rPr>
          <w:rFonts w:asciiTheme="minorHAnsi" w:hAnsiTheme="minorHAnsi" w:cstheme="minorHAnsi"/>
          <w:color w:val="000000"/>
          <w:sz w:val="30"/>
          <w:szCs w:val="30"/>
          <w:lang w:bidi="ar-JO"/>
        </w:rPr>
        <w:t xml:space="preserve"> . They are called "</w:t>
      </w:r>
      <w:r w:rsidRPr="00CC0A0B">
        <w:rPr>
          <w:rFonts w:ascii="Arial" w:hAnsi="Arial" w:hint="cs"/>
          <w:color w:val="000000"/>
          <w:sz w:val="30"/>
          <w:szCs w:val="30"/>
          <w:rtl/>
          <w:lang w:bidi="ar-JO"/>
        </w:rPr>
        <w:t>حمو</w:t>
      </w:r>
      <w:r w:rsidRPr="00CC0A0B">
        <w:rPr>
          <w:rFonts w:asciiTheme="minorHAnsi" w:hAnsiTheme="minorHAnsi" w:cstheme="minorHAnsi"/>
          <w:color w:val="000000"/>
          <w:sz w:val="30"/>
          <w:szCs w:val="30"/>
          <w:lang w:bidi="ar-JO"/>
        </w:rPr>
        <w:t xml:space="preserve">" because they follow other febrile illnesses or called </w:t>
      </w:r>
      <w:r w:rsidRPr="00CC0A0B">
        <w:rPr>
          <w:rFonts w:ascii="Arial" w:hAnsi="Arial" w:hint="cs"/>
          <w:color w:val="000000"/>
          <w:sz w:val="30"/>
          <w:szCs w:val="30"/>
          <w:rtl/>
          <w:lang w:bidi="ar-JO"/>
        </w:rPr>
        <w:t>نفط</w:t>
      </w:r>
      <w:r w:rsidRPr="00CC0A0B">
        <w:rPr>
          <w:rFonts w:asciiTheme="minorHAnsi" w:hAnsiTheme="minorHAnsi" w:cstheme="minorHAnsi"/>
          <w:color w:val="000000"/>
          <w:sz w:val="30"/>
          <w:szCs w:val="30"/>
          <w:rtl/>
          <w:lang w:bidi="ar-JO"/>
        </w:rPr>
        <w:t xml:space="preserve"> </w:t>
      </w:r>
      <w:r w:rsidRPr="00CC0A0B">
        <w:rPr>
          <w:rFonts w:ascii="Arial" w:hAnsi="Arial" w:hint="cs"/>
          <w:color w:val="000000"/>
          <w:sz w:val="30"/>
          <w:szCs w:val="30"/>
          <w:rtl/>
          <w:lang w:bidi="ar-JO"/>
        </w:rPr>
        <w:t>برد</w:t>
      </w:r>
      <w:r w:rsidRPr="00CC0A0B">
        <w:rPr>
          <w:rFonts w:asciiTheme="minorHAnsi" w:hAnsiTheme="minorHAnsi" w:cstheme="minorHAnsi"/>
          <w:color w:val="000000"/>
          <w:sz w:val="30"/>
          <w:szCs w:val="30"/>
          <w:lang w:bidi="ar-JO"/>
        </w:rPr>
        <w:t xml:space="preserve"> because they may follow common cold.</w:t>
      </w:r>
      <w:r w:rsidR="00261863" w:rsidRPr="00CC0A0B">
        <w:rPr>
          <w:rFonts w:asciiTheme="minorHAnsi" w:hAnsiTheme="minorHAnsi" w:cstheme="minorHAnsi"/>
          <w:color w:val="000000"/>
          <w:sz w:val="30"/>
          <w:szCs w:val="30"/>
          <w:lang w:bidi="ar-JO"/>
        </w:rPr>
        <w:br/>
        <w:t xml:space="preserve">( </w:t>
      </w:r>
      <w:r w:rsidR="00261863" w:rsidRPr="00CC0A0B">
        <w:rPr>
          <w:rFonts w:asciiTheme="minorHAnsi" w:hAnsiTheme="minorHAnsi" w:cstheme="minorHAnsi"/>
          <w:color w:val="000000"/>
          <w:sz w:val="30"/>
          <w:szCs w:val="30"/>
          <w:u w:val="single"/>
          <w:lang w:bidi="ar-JO"/>
        </w:rPr>
        <w:t>you can use a topical</w:t>
      </w:r>
      <w:r w:rsidR="00A51413" w:rsidRPr="00CC0A0B">
        <w:rPr>
          <w:rFonts w:asciiTheme="minorHAnsi" w:hAnsiTheme="minorHAnsi" w:cstheme="minorHAnsi"/>
          <w:color w:val="000000"/>
          <w:sz w:val="30"/>
          <w:szCs w:val="30"/>
          <w:u w:val="single"/>
          <w:lang w:bidi="ar-JO"/>
        </w:rPr>
        <w:t xml:space="preserve"> antiviral in prodromal phase to reduce it’s severity )</w:t>
      </w:r>
      <w:r w:rsidR="00A51413" w:rsidRPr="00CC0A0B">
        <w:rPr>
          <w:rFonts w:asciiTheme="minorHAnsi" w:hAnsiTheme="minorHAnsi" w:cstheme="minorHAnsi"/>
          <w:color w:val="000000"/>
          <w:sz w:val="30"/>
          <w:szCs w:val="30"/>
          <w:lang w:bidi="ar-JO"/>
        </w:rPr>
        <w:t xml:space="preserve"> </w:t>
      </w:r>
      <w:r w:rsidRPr="00CC0A0B">
        <w:rPr>
          <w:rFonts w:asciiTheme="minorHAnsi" w:hAnsiTheme="minorHAnsi" w:cstheme="minorHAnsi"/>
          <w:color w:val="000000"/>
          <w:sz w:val="30"/>
          <w:szCs w:val="30"/>
          <w:lang w:bidi="ar-JO"/>
        </w:rPr>
        <w:t xml:space="preserve"> </w:t>
      </w:r>
    </w:p>
    <w:p w:rsidR="0001657B" w:rsidRPr="00CC0A0B" w:rsidRDefault="0001657B" w:rsidP="0016054C">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One of the causes of reactivation of the virus is stress (common in students during exams), trauma, </w:t>
      </w:r>
      <w:r w:rsidR="00A51413" w:rsidRPr="00CC0A0B">
        <w:rPr>
          <w:rFonts w:asciiTheme="minorHAnsi" w:hAnsiTheme="minorHAnsi" w:cstheme="minorHAnsi"/>
          <w:color w:val="000000"/>
          <w:sz w:val="30"/>
          <w:szCs w:val="30"/>
          <w:lang w:bidi="ar-JO"/>
        </w:rPr>
        <w:t>dental trauma ,</w:t>
      </w:r>
      <w:r w:rsidRPr="00CC0A0B">
        <w:rPr>
          <w:rFonts w:asciiTheme="minorHAnsi" w:hAnsiTheme="minorHAnsi" w:cstheme="minorHAnsi"/>
          <w:color w:val="000000"/>
          <w:sz w:val="30"/>
          <w:szCs w:val="30"/>
          <w:lang w:bidi="ar-JO"/>
        </w:rPr>
        <w:t xml:space="preserve">sunlight, febrile illness, menstruation, gastric upset, immunosuppressant or some kind of food (ex. chocolate, nuts). </w:t>
      </w:r>
    </w:p>
    <w:p w:rsidR="0001657B" w:rsidRPr="00CC0A0B" w:rsidRDefault="0001657B" w:rsidP="00916261">
      <w:pPr>
        <w:bidi w:val="0"/>
        <w:rPr>
          <w:rFonts w:asciiTheme="minorHAnsi" w:hAnsiTheme="minorHAnsi" w:cstheme="minorHAnsi"/>
          <w:i/>
          <w:iCs/>
          <w:color w:val="000000"/>
          <w:sz w:val="30"/>
          <w:szCs w:val="30"/>
          <w:lang w:bidi="ar-JO"/>
        </w:rPr>
      </w:pPr>
      <w:r w:rsidRPr="00CC0A0B">
        <w:rPr>
          <w:rFonts w:asciiTheme="minorHAnsi" w:hAnsiTheme="minorHAnsi" w:cstheme="minorHAnsi"/>
          <w:color w:val="000000"/>
          <w:sz w:val="30"/>
          <w:szCs w:val="30"/>
          <w:lang w:bidi="ar-JO"/>
        </w:rPr>
        <w:t>Recurrent lesions may develop intra orally not only on lips, that may follow dental treatment like anesthesia in the palate which may participate in causing herpes recurrent infection. Most common site is the palate. Usually it appears unilaterally at the area of the greater palatine nerve</w:t>
      </w:r>
      <w:r w:rsidR="0017158C" w:rsidRPr="00CC0A0B">
        <w:rPr>
          <w:rFonts w:asciiTheme="minorHAnsi" w:hAnsiTheme="minorHAnsi" w:cstheme="minorHAnsi"/>
          <w:color w:val="000000"/>
          <w:sz w:val="30"/>
          <w:szCs w:val="30"/>
          <w:lang w:bidi="ar-JO"/>
        </w:rPr>
        <w:t xml:space="preserve"> or  </w:t>
      </w:r>
      <w:r w:rsidR="0017158C" w:rsidRPr="00CC0A0B">
        <w:rPr>
          <w:rFonts w:asciiTheme="minorHAnsi" w:hAnsiTheme="minorHAnsi" w:cstheme="minorHAnsi"/>
          <w:color w:val="000000"/>
          <w:sz w:val="30"/>
          <w:szCs w:val="30"/>
          <w:u w:val="single"/>
          <w:lang w:bidi="ar-JO"/>
        </w:rPr>
        <w:t>buccal maxillary gingiva</w:t>
      </w:r>
      <w:r w:rsidR="0017158C" w:rsidRPr="00CC0A0B">
        <w:rPr>
          <w:rFonts w:asciiTheme="minorHAnsi" w:hAnsiTheme="minorHAnsi" w:cstheme="minorHAnsi"/>
          <w:color w:val="000000"/>
          <w:sz w:val="30"/>
          <w:szCs w:val="30"/>
          <w:lang w:bidi="ar-JO"/>
        </w:rPr>
        <w:t xml:space="preserve"> </w:t>
      </w:r>
      <w:r w:rsidRPr="00CC0A0B">
        <w:rPr>
          <w:rFonts w:asciiTheme="minorHAnsi" w:hAnsiTheme="minorHAnsi" w:cstheme="minorHAnsi"/>
          <w:color w:val="000000"/>
          <w:sz w:val="30"/>
          <w:szCs w:val="30"/>
          <w:lang w:bidi="ar-JO"/>
        </w:rPr>
        <w:t xml:space="preserve">. It is hard to diagnose the intra oral infection of HSV, not as easy as the herpes labialis. </w:t>
      </w:r>
      <w:r w:rsidRPr="00CC0A0B">
        <w:rPr>
          <w:rFonts w:asciiTheme="minorHAnsi" w:hAnsiTheme="minorHAnsi" w:cstheme="minorHAnsi"/>
          <w:i/>
          <w:iCs/>
          <w:color w:val="000000"/>
          <w:sz w:val="30"/>
          <w:szCs w:val="30"/>
          <w:lang w:bidi="ar-JO"/>
        </w:rPr>
        <w:t>But as a rule, always think about viral infection if you notice multiple irregular ulcers.</w:t>
      </w:r>
    </w:p>
    <w:p w:rsidR="00A51413" w:rsidRPr="00CC0A0B" w:rsidRDefault="00A51413" w:rsidP="00A51413">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Correlation btw ptn age and recurrence rate </w:t>
      </w:r>
      <w:r w:rsidR="0017158C" w:rsidRPr="00CC0A0B">
        <w:rPr>
          <w:rFonts w:asciiTheme="minorHAnsi" w:hAnsiTheme="minorHAnsi" w:cstheme="minorHAnsi"/>
          <w:color w:val="000000"/>
          <w:sz w:val="30"/>
          <w:szCs w:val="30"/>
          <w:lang w:bidi="ar-JO"/>
        </w:rPr>
        <w:t>??</w:t>
      </w:r>
    </w:p>
    <w:p w:rsidR="0001657B" w:rsidRPr="00CC0A0B" w:rsidRDefault="0001657B" w:rsidP="00916261">
      <w:pPr>
        <w:bidi w:val="0"/>
        <w:rPr>
          <w:rFonts w:asciiTheme="minorHAnsi" w:hAnsiTheme="minorHAnsi" w:cstheme="minorHAnsi"/>
          <w:color w:val="000000"/>
          <w:sz w:val="30"/>
          <w:szCs w:val="30"/>
          <w:lang w:bidi="ar-JO"/>
        </w:rPr>
      </w:pPr>
      <w:r w:rsidRPr="00CC0A0B">
        <w:rPr>
          <w:rFonts w:asciiTheme="minorHAnsi" w:hAnsiTheme="minorHAnsi" w:cstheme="minorHAnsi"/>
          <w:color w:val="000000"/>
          <w:sz w:val="30"/>
          <w:szCs w:val="30"/>
          <w:lang w:bidi="ar-JO"/>
        </w:rPr>
        <w:t xml:space="preserve">The differential diagnosis is </w:t>
      </w:r>
      <w:r w:rsidRPr="00CC0A0B">
        <w:rPr>
          <w:rFonts w:asciiTheme="minorHAnsi" w:hAnsiTheme="minorHAnsi" w:cstheme="minorHAnsi"/>
          <w:b/>
          <w:bCs/>
          <w:i/>
          <w:iCs/>
          <w:color w:val="000000"/>
          <w:sz w:val="30"/>
          <w:szCs w:val="30"/>
          <w:lang w:bidi="ar-JO"/>
        </w:rPr>
        <w:t>herpes zoster</w:t>
      </w:r>
      <w:r w:rsidRPr="00CC0A0B">
        <w:rPr>
          <w:rFonts w:asciiTheme="minorHAnsi" w:hAnsiTheme="minorHAnsi" w:cstheme="minorHAnsi"/>
          <w:color w:val="000000"/>
          <w:sz w:val="30"/>
          <w:szCs w:val="30"/>
          <w:lang w:bidi="ar-JO"/>
        </w:rPr>
        <w:t xml:space="preserve">, when we notice recurrent intra oral unilateral multiple irregular ulcers. So </w:t>
      </w:r>
      <w:r w:rsidRPr="00CC0A0B">
        <w:rPr>
          <w:rFonts w:asciiTheme="minorHAnsi" w:hAnsiTheme="minorHAnsi" w:cstheme="minorHAnsi"/>
          <w:i/>
          <w:iCs/>
          <w:color w:val="000000"/>
          <w:sz w:val="30"/>
          <w:szCs w:val="30"/>
          <w:lang w:bidi="ar-JO"/>
        </w:rPr>
        <w:t>How to confirm that it is HSV not zoster?</w:t>
      </w:r>
      <w:r w:rsidRPr="00CC0A0B">
        <w:rPr>
          <w:rFonts w:asciiTheme="minorHAnsi" w:hAnsiTheme="minorHAnsi" w:cstheme="minorHAnsi"/>
          <w:i/>
          <w:iCs/>
          <w:color w:val="000000"/>
          <w:sz w:val="30"/>
          <w:szCs w:val="30"/>
          <w:lang w:bidi="ar-JO"/>
        </w:rPr>
        <w:br/>
      </w:r>
    </w:p>
    <w:p w:rsidR="0001657B" w:rsidRPr="00CC0A0B" w:rsidRDefault="0001657B" w:rsidP="00916261">
      <w:pPr>
        <w:bidi w:val="0"/>
        <w:rPr>
          <w:rFonts w:asciiTheme="minorHAnsi" w:hAnsiTheme="minorHAnsi" w:cstheme="minorHAnsi"/>
          <w:color w:val="000000"/>
          <w:sz w:val="30"/>
          <w:szCs w:val="30"/>
          <w:u w:val="single"/>
          <w:lang w:bidi="ar-JO"/>
        </w:rPr>
      </w:pPr>
      <w:r w:rsidRPr="00CC0A0B">
        <w:rPr>
          <w:rFonts w:asciiTheme="minorHAnsi" w:hAnsiTheme="minorHAnsi" w:cstheme="minorHAnsi"/>
          <w:color w:val="000000"/>
          <w:sz w:val="30"/>
          <w:szCs w:val="30"/>
          <w:lang w:bidi="ar-JO"/>
        </w:rPr>
        <w:t>Q: Is it possible to have shedding of HSV particles within the saliva in the absence of manifestation of 1ry or 2ry infection?</w:t>
      </w:r>
      <w:r w:rsidR="0017158C" w:rsidRPr="00CC0A0B">
        <w:rPr>
          <w:rFonts w:asciiTheme="minorHAnsi" w:hAnsiTheme="minorHAnsi" w:cstheme="minorHAnsi"/>
          <w:color w:val="000000"/>
          <w:sz w:val="30"/>
          <w:szCs w:val="30"/>
          <w:lang w:bidi="ar-JO"/>
        </w:rPr>
        <w:t xml:space="preserve"> </w:t>
      </w:r>
      <w:r w:rsidR="0017158C" w:rsidRPr="00CC0A0B">
        <w:rPr>
          <w:rFonts w:asciiTheme="minorHAnsi" w:hAnsiTheme="minorHAnsi" w:cstheme="minorHAnsi"/>
          <w:color w:val="000000"/>
          <w:sz w:val="30"/>
          <w:szCs w:val="30"/>
          <w:u w:val="single"/>
          <w:lang w:bidi="ar-JO"/>
        </w:rPr>
        <w:t>In other words ; is it possible to have recurrent herpes without vesicles appearance or any clinical manifestation  ?</w:t>
      </w:r>
    </w:p>
    <w:p w:rsidR="009B2848" w:rsidRPr="00CC0A0B" w:rsidRDefault="009B2848" w:rsidP="009B2848">
      <w:pPr>
        <w:bidi w:val="0"/>
        <w:rPr>
          <w:rFonts w:asciiTheme="minorHAnsi" w:hAnsiTheme="minorHAnsi" w:cstheme="minorHAnsi"/>
          <w:color w:val="000000"/>
          <w:sz w:val="30"/>
          <w:szCs w:val="30"/>
          <w:u w:val="single"/>
          <w:lang w:bidi="ar-JO"/>
        </w:rPr>
      </w:pPr>
    </w:p>
    <w:p w:rsidR="009B2848" w:rsidRPr="00CC0A0B" w:rsidRDefault="009B2848" w:rsidP="009B2848">
      <w:pPr>
        <w:bidi w:val="0"/>
        <w:rPr>
          <w:rFonts w:asciiTheme="minorHAnsi" w:hAnsiTheme="minorHAnsi" w:cstheme="minorHAnsi"/>
          <w:color w:val="000000"/>
          <w:sz w:val="30"/>
          <w:szCs w:val="30"/>
          <w:u w:val="single"/>
          <w:lang w:bidi="ar-JO"/>
        </w:rPr>
      </w:pPr>
    </w:p>
    <w:p w:rsidR="00CC0A0B" w:rsidRPr="00CC0A0B" w:rsidRDefault="00CC0A0B" w:rsidP="00CC0A0B">
      <w:pPr>
        <w:pStyle w:val="ListParagraph"/>
        <w:ind w:left="1080"/>
        <w:jc w:val="right"/>
        <w:rPr>
          <w:b/>
          <w:bCs/>
          <w:color w:val="000000"/>
          <w:sz w:val="30"/>
          <w:szCs w:val="30"/>
          <w:lang w:bidi="ar-JO"/>
        </w:rPr>
      </w:pPr>
    </w:p>
    <w:p w:rsidR="009B2848" w:rsidRPr="00CC0A0B" w:rsidRDefault="00A05C77" w:rsidP="00826F62">
      <w:pPr>
        <w:pStyle w:val="ListParagraph"/>
        <w:tabs>
          <w:tab w:val="left" w:pos="3547"/>
          <w:tab w:val="right" w:pos="9922"/>
        </w:tabs>
        <w:ind w:left="1080"/>
        <w:rPr>
          <w:b/>
          <w:bCs/>
          <w:color w:val="000000"/>
          <w:sz w:val="30"/>
          <w:szCs w:val="30"/>
          <w:rtl/>
          <w:lang w:bidi="ar-JO"/>
        </w:rPr>
      </w:pPr>
      <w:r w:rsidRPr="00CC0A0B">
        <w:rPr>
          <w:b/>
          <w:bCs/>
          <w:color w:val="000000"/>
          <w:sz w:val="30"/>
          <w:szCs w:val="30"/>
          <w:lang w:bidi="ar-JO"/>
        </w:rPr>
        <w:t xml:space="preserve"> </w:t>
      </w:r>
    </w:p>
    <w:p w:rsidR="009B2848" w:rsidRPr="00CC0A0B" w:rsidRDefault="009B2848" w:rsidP="009B2848">
      <w:pPr>
        <w:bidi w:val="0"/>
        <w:rPr>
          <w:rFonts w:asciiTheme="minorHAnsi" w:hAnsiTheme="minorHAnsi" w:cstheme="minorHAnsi"/>
          <w:color w:val="000000"/>
          <w:sz w:val="30"/>
          <w:szCs w:val="30"/>
          <w:u w:val="single"/>
          <w:lang w:bidi="ar-JO"/>
        </w:rPr>
      </w:pPr>
    </w:p>
    <w:p w:rsidR="0017158C" w:rsidRPr="00CC0A0B" w:rsidRDefault="0017158C" w:rsidP="0017158C">
      <w:pPr>
        <w:bidi w:val="0"/>
        <w:rPr>
          <w:rFonts w:asciiTheme="minorHAnsi" w:hAnsiTheme="minorHAnsi" w:cstheme="minorHAnsi"/>
          <w:color w:val="000000"/>
          <w:sz w:val="30"/>
          <w:szCs w:val="30"/>
          <w:u w:val="single"/>
          <w:lang w:bidi="ar-JO"/>
        </w:rPr>
      </w:pPr>
    </w:p>
    <w:p w:rsidR="0001657B" w:rsidRPr="00CC0A0B" w:rsidRDefault="0001657B" w:rsidP="00CF00B2">
      <w:pPr>
        <w:bidi w:val="0"/>
        <w:rPr>
          <w:rFonts w:asciiTheme="minorHAnsi" w:hAnsiTheme="minorHAnsi" w:cstheme="minorHAnsi"/>
          <w:color w:val="000000"/>
          <w:sz w:val="30"/>
          <w:szCs w:val="30"/>
          <w:lang w:bidi="ar-JO"/>
        </w:rPr>
      </w:pPr>
    </w:p>
    <w:p w:rsidR="0001657B" w:rsidRPr="00CC0A0B" w:rsidRDefault="0001657B" w:rsidP="00C01C05">
      <w:pPr>
        <w:bidi w:val="0"/>
        <w:rPr>
          <w:rFonts w:asciiTheme="minorHAnsi" w:hAnsiTheme="minorHAnsi" w:cstheme="minorHAnsi"/>
          <w:color w:val="000000"/>
          <w:sz w:val="30"/>
          <w:szCs w:val="30"/>
          <w:lang w:bidi="ar-JO"/>
        </w:rPr>
      </w:pPr>
    </w:p>
    <w:p w:rsidR="0001657B" w:rsidRPr="00CC0A0B" w:rsidRDefault="0001657B" w:rsidP="00C01C05">
      <w:pPr>
        <w:bidi w:val="0"/>
        <w:rPr>
          <w:rFonts w:asciiTheme="minorHAnsi" w:hAnsiTheme="minorHAnsi" w:cstheme="minorHAnsi"/>
          <w:color w:val="000000"/>
          <w:sz w:val="30"/>
          <w:szCs w:val="30"/>
          <w:lang w:bidi="ar-JO"/>
        </w:rPr>
      </w:pPr>
      <w:r w:rsidRPr="00CC0A0B">
        <w:rPr>
          <w:rFonts w:asciiTheme="minorHAnsi" w:hAnsiTheme="minorHAnsi" w:cstheme="minorHAnsi"/>
          <w:b/>
          <w:bCs/>
          <w:color w:val="000000"/>
          <w:sz w:val="30"/>
          <w:szCs w:val="30"/>
          <w:lang w:bidi="ar-JO"/>
        </w:rPr>
        <w:t xml:space="preserve"> </w:t>
      </w:r>
    </w:p>
    <w:p w:rsidR="00E359D9" w:rsidRPr="00CC0A0B" w:rsidRDefault="00E359D9">
      <w:pPr>
        <w:bidi w:val="0"/>
        <w:rPr>
          <w:rFonts w:asciiTheme="minorHAnsi" w:hAnsiTheme="minorHAnsi" w:cstheme="minorHAnsi"/>
          <w:color w:val="000000"/>
          <w:sz w:val="30"/>
          <w:szCs w:val="30"/>
          <w:lang w:bidi="ar-JO"/>
        </w:rPr>
      </w:pPr>
    </w:p>
    <w:sectPr w:rsidR="00E359D9" w:rsidRPr="00CC0A0B" w:rsidSect="00EB6267">
      <w:pgSz w:w="11906" w:h="16838"/>
      <w:pgMar w:top="993" w:right="991" w:bottom="709"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F48"/>
    <w:multiLevelType w:val="hybridMultilevel"/>
    <w:tmpl w:val="E6C83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80B9A"/>
    <w:multiLevelType w:val="hybridMultilevel"/>
    <w:tmpl w:val="90E4283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9E76680"/>
    <w:multiLevelType w:val="hybridMultilevel"/>
    <w:tmpl w:val="1EEC91C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9D556D5"/>
    <w:multiLevelType w:val="hybridMultilevel"/>
    <w:tmpl w:val="FCD2B3D2"/>
    <w:lvl w:ilvl="0" w:tplc="E9F049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4F788A"/>
    <w:multiLevelType w:val="hybridMultilevel"/>
    <w:tmpl w:val="42FAF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A27B4"/>
    <w:multiLevelType w:val="hybridMultilevel"/>
    <w:tmpl w:val="44FCDFA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C63090D"/>
    <w:multiLevelType w:val="hybridMultilevel"/>
    <w:tmpl w:val="CC18526C"/>
    <w:lvl w:ilvl="0" w:tplc="5D167DB4">
      <w:start w:val="1"/>
      <w:numFmt w:val="bullet"/>
      <w:lvlText w:val=""/>
      <w:lvlJc w:val="left"/>
      <w:pPr>
        <w:tabs>
          <w:tab w:val="num" w:pos="720"/>
        </w:tabs>
        <w:ind w:left="720" w:hanging="360"/>
      </w:pPr>
      <w:rPr>
        <w:rFonts w:ascii="Wingdings" w:hAnsi="Wingdings" w:hint="default"/>
      </w:rPr>
    </w:lvl>
    <w:lvl w:ilvl="1" w:tplc="F24C113E">
      <w:start w:val="1"/>
      <w:numFmt w:val="bullet"/>
      <w:lvlText w:val=""/>
      <w:lvlJc w:val="left"/>
      <w:pPr>
        <w:tabs>
          <w:tab w:val="num" w:pos="1440"/>
        </w:tabs>
        <w:ind w:left="1440" w:hanging="360"/>
      </w:pPr>
      <w:rPr>
        <w:rFonts w:ascii="Wingdings" w:hAnsi="Wingdings" w:hint="default"/>
      </w:rPr>
    </w:lvl>
    <w:lvl w:ilvl="2" w:tplc="F9667C82">
      <w:start w:val="1"/>
      <w:numFmt w:val="bullet"/>
      <w:lvlText w:val=""/>
      <w:lvlJc w:val="left"/>
      <w:pPr>
        <w:tabs>
          <w:tab w:val="num" w:pos="2160"/>
        </w:tabs>
        <w:ind w:left="2160" w:hanging="360"/>
      </w:pPr>
      <w:rPr>
        <w:rFonts w:ascii="Wingdings" w:hAnsi="Wingdings" w:hint="default"/>
      </w:rPr>
    </w:lvl>
    <w:lvl w:ilvl="3" w:tplc="ECA66272">
      <w:start w:val="1"/>
      <w:numFmt w:val="bullet"/>
      <w:lvlText w:val=""/>
      <w:lvlJc w:val="left"/>
      <w:pPr>
        <w:tabs>
          <w:tab w:val="num" w:pos="2880"/>
        </w:tabs>
        <w:ind w:left="2880" w:hanging="360"/>
      </w:pPr>
      <w:rPr>
        <w:rFonts w:ascii="Wingdings" w:hAnsi="Wingdings" w:hint="default"/>
      </w:rPr>
    </w:lvl>
    <w:lvl w:ilvl="4" w:tplc="33B03462">
      <w:start w:val="1"/>
      <w:numFmt w:val="bullet"/>
      <w:lvlText w:val=""/>
      <w:lvlJc w:val="left"/>
      <w:pPr>
        <w:tabs>
          <w:tab w:val="num" w:pos="3600"/>
        </w:tabs>
        <w:ind w:left="3600" w:hanging="360"/>
      </w:pPr>
      <w:rPr>
        <w:rFonts w:ascii="Wingdings" w:hAnsi="Wingdings" w:hint="default"/>
      </w:rPr>
    </w:lvl>
    <w:lvl w:ilvl="5" w:tplc="DF123710">
      <w:start w:val="1"/>
      <w:numFmt w:val="bullet"/>
      <w:lvlText w:val=""/>
      <w:lvlJc w:val="left"/>
      <w:pPr>
        <w:tabs>
          <w:tab w:val="num" w:pos="4320"/>
        </w:tabs>
        <w:ind w:left="4320" w:hanging="360"/>
      </w:pPr>
      <w:rPr>
        <w:rFonts w:ascii="Wingdings" w:hAnsi="Wingdings" w:hint="default"/>
      </w:rPr>
    </w:lvl>
    <w:lvl w:ilvl="6" w:tplc="C28E7DBA">
      <w:start w:val="1"/>
      <w:numFmt w:val="bullet"/>
      <w:lvlText w:val=""/>
      <w:lvlJc w:val="left"/>
      <w:pPr>
        <w:tabs>
          <w:tab w:val="num" w:pos="5040"/>
        </w:tabs>
        <w:ind w:left="5040" w:hanging="360"/>
      </w:pPr>
      <w:rPr>
        <w:rFonts w:ascii="Wingdings" w:hAnsi="Wingdings" w:hint="default"/>
      </w:rPr>
    </w:lvl>
    <w:lvl w:ilvl="7" w:tplc="D9C86676">
      <w:start w:val="1"/>
      <w:numFmt w:val="bullet"/>
      <w:lvlText w:val=""/>
      <w:lvlJc w:val="left"/>
      <w:pPr>
        <w:tabs>
          <w:tab w:val="num" w:pos="5760"/>
        </w:tabs>
        <w:ind w:left="5760" w:hanging="360"/>
      </w:pPr>
      <w:rPr>
        <w:rFonts w:ascii="Wingdings" w:hAnsi="Wingdings" w:hint="default"/>
      </w:rPr>
    </w:lvl>
    <w:lvl w:ilvl="8" w:tplc="1FDA5E16">
      <w:start w:val="1"/>
      <w:numFmt w:val="bullet"/>
      <w:lvlText w:val=""/>
      <w:lvlJc w:val="left"/>
      <w:pPr>
        <w:tabs>
          <w:tab w:val="num" w:pos="6480"/>
        </w:tabs>
        <w:ind w:left="6480" w:hanging="360"/>
      </w:pPr>
      <w:rPr>
        <w:rFonts w:ascii="Wingdings" w:hAnsi="Wingdings" w:hint="default"/>
      </w:rPr>
    </w:lvl>
  </w:abstractNum>
  <w:abstractNum w:abstractNumId="7">
    <w:nsid w:val="74DE4982"/>
    <w:multiLevelType w:val="hybridMultilevel"/>
    <w:tmpl w:val="95E2631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7D57186"/>
    <w:multiLevelType w:val="hybridMultilevel"/>
    <w:tmpl w:val="3F109B7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8"/>
  </w:num>
  <w:num w:numId="4">
    <w:abstractNumId w:val="1"/>
  </w:num>
  <w:num w:numId="5">
    <w:abstractNumId w:val="2"/>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67"/>
    <w:rsid w:val="0001657B"/>
    <w:rsid w:val="000434D8"/>
    <w:rsid w:val="00071DF0"/>
    <w:rsid w:val="000D64C4"/>
    <w:rsid w:val="001115C5"/>
    <w:rsid w:val="00124288"/>
    <w:rsid w:val="0014331B"/>
    <w:rsid w:val="0015648D"/>
    <w:rsid w:val="0016054C"/>
    <w:rsid w:val="0017158C"/>
    <w:rsid w:val="001830BC"/>
    <w:rsid w:val="001C67E6"/>
    <w:rsid w:val="001F0794"/>
    <w:rsid w:val="002345D5"/>
    <w:rsid w:val="00261863"/>
    <w:rsid w:val="00287483"/>
    <w:rsid w:val="002B1A8E"/>
    <w:rsid w:val="002D0DE9"/>
    <w:rsid w:val="002E2D45"/>
    <w:rsid w:val="002F39DB"/>
    <w:rsid w:val="003200E3"/>
    <w:rsid w:val="003C11A8"/>
    <w:rsid w:val="003C411F"/>
    <w:rsid w:val="003E56A9"/>
    <w:rsid w:val="004255E2"/>
    <w:rsid w:val="00451A31"/>
    <w:rsid w:val="0046453E"/>
    <w:rsid w:val="00495EF7"/>
    <w:rsid w:val="004F25B0"/>
    <w:rsid w:val="005056FA"/>
    <w:rsid w:val="0051437D"/>
    <w:rsid w:val="00516874"/>
    <w:rsid w:val="00547F1D"/>
    <w:rsid w:val="005505C0"/>
    <w:rsid w:val="00557BA0"/>
    <w:rsid w:val="00572FFD"/>
    <w:rsid w:val="00574452"/>
    <w:rsid w:val="005868B0"/>
    <w:rsid w:val="005B46F1"/>
    <w:rsid w:val="005C76D2"/>
    <w:rsid w:val="005D54D7"/>
    <w:rsid w:val="005F0B29"/>
    <w:rsid w:val="006121AE"/>
    <w:rsid w:val="00673CC2"/>
    <w:rsid w:val="0068276C"/>
    <w:rsid w:val="006B002A"/>
    <w:rsid w:val="006B1D7F"/>
    <w:rsid w:val="006B7DF8"/>
    <w:rsid w:val="006C3050"/>
    <w:rsid w:val="006D6BBF"/>
    <w:rsid w:val="007125F1"/>
    <w:rsid w:val="0076794B"/>
    <w:rsid w:val="00797CBC"/>
    <w:rsid w:val="007A3CED"/>
    <w:rsid w:val="007B1697"/>
    <w:rsid w:val="00807AF1"/>
    <w:rsid w:val="0081100F"/>
    <w:rsid w:val="00826F62"/>
    <w:rsid w:val="00836EC6"/>
    <w:rsid w:val="00850A03"/>
    <w:rsid w:val="00855B21"/>
    <w:rsid w:val="00865376"/>
    <w:rsid w:val="008A5C2C"/>
    <w:rsid w:val="008B1539"/>
    <w:rsid w:val="008B3BD5"/>
    <w:rsid w:val="008F59B0"/>
    <w:rsid w:val="00900DDB"/>
    <w:rsid w:val="00903990"/>
    <w:rsid w:val="00913F56"/>
    <w:rsid w:val="00916261"/>
    <w:rsid w:val="0093689D"/>
    <w:rsid w:val="009401F2"/>
    <w:rsid w:val="00985EFA"/>
    <w:rsid w:val="009A35B9"/>
    <w:rsid w:val="009A6FF1"/>
    <w:rsid w:val="009B2848"/>
    <w:rsid w:val="009E568A"/>
    <w:rsid w:val="009F1734"/>
    <w:rsid w:val="009F3EA9"/>
    <w:rsid w:val="00A05C77"/>
    <w:rsid w:val="00A202D4"/>
    <w:rsid w:val="00A21CF5"/>
    <w:rsid w:val="00A51413"/>
    <w:rsid w:val="00A63B32"/>
    <w:rsid w:val="00A77D69"/>
    <w:rsid w:val="00AD0762"/>
    <w:rsid w:val="00B55A21"/>
    <w:rsid w:val="00B90C6B"/>
    <w:rsid w:val="00B9597C"/>
    <w:rsid w:val="00BA7473"/>
    <w:rsid w:val="00BC0ABA"/>
    <w:rsid w:val="00BC1035"/>
    <w:rsid w:val="00BD508C"/>
    <w:rsid w:val="00C01C05"/>
    <w:rsid w:val="00C079C0"/>
    <w:rsid w:val="00C5621E"/>
    <w:rsid w:val="00C75FFD"/>
    <w:rsid w:val="00CB28F2"/>
    <w:rsid w:val="00CC0A0B"/>
    <w:rsid w:val="00CF00B2"/>
    <w:rsid w:val="00D06C59"/>
    <w:rsid w:val="00D91827"/>
    <w:rsid w:val="00DA0C85"/>
    <w:rsid w:val="00DF0A5A"/>
    <w:rsid w:val="00E27215"/>
    <w:rsid w:val="00E359D9"/>
    <w:rsid w:val="00EB1FB4"/>
    <w:rsid w:val="00EB6267"/>
    <w:rsid w:val="00EC0E88"/>
    <w:rsid w:val="00EC48F2"/>
    <w:rsid w:val="00ED199A"/>
    <w:rsid w:val="00F67136"/>
    <w:rsid w:val="00F67254"/>
    <w:rsid w:val="00F907F3"/>
    <w:rsid w:val="00FF2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9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748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9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74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4911">
      <w:marLeft w:val="0"/>
      <w:marRight w:val="0"/>
      <w:marTop w:val="0"/>
      <w:marBottom w:val="0"/>
      <w:divBdr>
        <w:top w:val="none" w:sz="0" w:space="0" w:color="auto"/>
        <w:left w:val="none" w:sz="0" w:space="0" w:color="auto"/>
        <w:bottom w:val="none" w:sz="0" w:space="0" w:color="auto"/>
        <w:right w:val="none" w:sz="0" w:space="0" w:color="auto"/>
      </w:divBdr>
    </w:div>
    <w:div w:id="1338194912">
      <w:marLeft w:val="0"/>
      <w:marRight w:val="0"/>
      <w:marTop w:val="0"/>
      <w:marBottom w:val="0"/>
      <w:divBdr>
        <w:top w:val="none" w:sz="0" w:space="0" w:color="auto"/>
        <w:left w:val="none" w:sz="0" w:space="0" w:color="auto"/>
        <w:bottom w:val="none" w:sz="0" w:space="0" w:color="auto"/>
        <w:right w:val="none" w:sz="0" w:space="0" w:color="auto"/>
      </w:divBdr>
    </w:div>
    <w:div w:id="1338194913">
      <w:marLeft w:val="0"/>
      <w:marRight w:val="0"/>
      <w:marTop w:val="0"/>
      <w:marBottom w:val="0"/>
      <w:divBdr>
        <w:top w:val="none" w:sz="0" w:space="0" w:color="auto"/>
        <w:left w:val="none" w:sz="0" w:space="0" w:color="auto"/>
        <w:bottom w:val="none" w:sz="0" w:space="0" w:color="auto"/>
        <w:right w:val="none" w:sz="0" w:space="0" w:color="auto"/>
      </w:divBdr>
      <w:divsChild>
        <w:div w:id="1338194914">
          <w:marLeft w:val="0"/>
          <w:marRight w:val="0"/>
          <w:marTop w:val="0"/>
          <w:marBottom w:val="0"/>
          <w:divBdr>
            <w:top w:val="none" w:sz="0" w:space="0" w:color="auto"/>
            <w:left w:val="none" w:sz="0" w:space="0" w:color="auto"/>
            <w:bottom w:val="none" w:sz="0" w:space="0" w:color="auto"/>
            <w:right w:val="none" w:sz="0" w:space="0" w:color="auto"/>
          </w:divBdr>
          <w:divsChild>
            <w:div w:id="13381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28/9/2014                                         Oral Pathology (2)                                     Yara Haj</vt:lpstr>
    </vt:vector>
  </TitlesOfParts>
  <Company>ju</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28/9/2014                                         Oral Pathology (2)                                     Yara Haj</dc:title>
  <dc:subject/>
  <dc:creator>ACER</dc:creator>
  <cp:keywords/>
  <dc:description/>
  <cp:lastModifiedBy>Dr.salah</cp:lastModifiedBy>
  <cp:revision>2</cp:revision>
  <dcterms:created xsi:type="dcterms:W3CDTF">2015-10-23T15:19:00Z</dcterms:created>
  <dcterms:modified xsi:type="dcterms:W3CDTF">2015-10-23T15:19:00Z</dcterms:modified>
</cp:coreProperties>
</file>