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2B" w:rsidRDefault="00343DD9" w:rsidP="00AA442B">
      <w:pPr>
        <w:ind w:left="142" w:right="310"/>
        <w:rPr>
          <w:rFonts w:asciiTheme="majorBidi" w:hAnsiTheme="majorBidi" w:cstheme="majorBidi"/>
          <w:sz w:val="28"/>
          <w:szCs w:val="28"/>
        </w:rPr>
      </w:pPr>
      <w:r>
        <w:rPr>
          <w:rFonts w:asciiTheme="majorBidi" w:hAnsiTheme="majorBidi" w:cstheme="majorBidi"/>
          <w:sz w:val="28"/>
          <w:szCs w:val="28"/>
        </w:rPr>
        <w:t>Sheet nom. :4</w:t>
      </w:r>
    </w:p>
    <w:p w:rsidR="00AA442B" w:rsidRDefault="00AA442B" w:rsidP="00AA442B">
      <w:pPr>
        <w:ind w:left="142" w:right="310"/>
        <w:rPr>
          <w:rFonts w:asciiTheme="majorBidi" w:hAnsiTheme="majorBidi" w:cstheme="majorBidi"/>
          <w:sz w:val="28"/>
          <w:szCs w:val="28"/>
        </w:rPr>
      </w:pPr>
      <w:r>
        <w:rPr>
          <w:rFonts w:asciiTheme="majorBidi" w:hAnsiTheme="majorBidi" w:cstheme="majorBidi"/>
          <w:sz w:val="28"/>
          <w:szCs w:val="28"/>
        </w:rPr>
        <w:t>Refer to slide nom.:</w:t>
      </w:r>
    </w:p>
    <w:p w:rsidR="00AA442B" w:rsidRDefault="00AA442B" w:rsidP="00AA442B">
      <w:pPr>
        <w:ind w:left="142" w:right="310"/>
        <w:rPr>
          <w:rFonts w:asciiTheme="majorBidi" w:hAnsiTheme="majorBidi" w:cstheme="majorBidi"/>
          <w:sz w:val="28"/>
          <w:szCs w:val="28"/>
        </w:rPr>
      </w:pPr>
      <w:r>
        <w:rPr>
          <w:rFonts w:asciiTheme="majorBidi" w:hAnsiTheme="majorBidi" w:cstheme="majorBidi"/>
          <w:sz w:val="28"/>
          <w:szCs w:val="28"/>
        </w:rPr>
        <w:t>Written by : Rowa'a Hamadneh</w:t>
      </w:r>
    </w:p>
    <w:p w:rsidR="00AA442B" w:rsidRDefault="00AA442B" w:rsidP="00AA442B">
      <w:pPr>
        <w:ind w:left="142" w:right="310"/>
        <w:rPr>
          <w:rFonts w:asciiTheme="majorBidi" w:hAnsiTheme="majorBidi" w:cstheme="majorBidi"/>
          <w:sz w:val="28"/>
          <w:szCs w:val="28"/>
        </w:rPr>
      </w:pPr>
      <w:r>
        <w:rPr>
          <w:rFonts w:asciiTheme="majorBidi" w:hAnsiTheme="majorBidi" w:cstheme="majorBidi"/>
          <w:sz w:val="28"/>
          <w:szCs w:val="28"/>
        </w:rPr>
        <w:t>Corrected by : Maram Abu-Ghazaleh</w:t>
      </w:r>
    </w:p>
    <w:p w:rsidR="00AA442B" w:rsidRPr="00AA442B" w:rsidRDefault="00AA442B" w:rsidP="00AA442B">
      <w:pPr>
        <w:ind w:left="142" w:right="310"/>
        <w:jc w:val="center"/>
        <w:rPr>
          <w:rFonts w:asciiTheme="majorBidi" w:hAnsiTheme="majorBidi" w:cstheme="majorBidi"/>
          <w:sz w:val="28"/>
          <w:szCs w:val="28"/>
        </w:rPr>
      </w:pPr>
      <w:r>
        <w:rPr>
          <w:rFonts w:asciiTheme="majorBidi" w:hAnsiTheme="majorBidi" w:cstheme="majorBidi"/>
          <w:sz w:val="28"/>
          <w:szCs w:val="28"/>
        </w:rPr>
        <w:t>Master impression for compete denture construction</w:t>
      </w:r>
    </w:p>
    <w:p w:rsidR="00AA442B" w:rsidRPr="00AA442B" w:rsidRDefault="00AA442B" w:rsidP="00AA442B">
      <w:pPr>
        <w:ind w:left="142" w:right="310"/>
        <w:rPr>
          <w:sz w:val="28"/>
          <w:szCs w:val="28"/>
        </w:rPr>
      </w:pPr>
      <w:r w:rsidRPr="00AA442B">
        <w:rPr>
          <w:sz w:val="28"/>
          <w:szCs w:val="28"/>
        </w:rPr>
        <w:t>We took the primary impression last time by compound then we pour i</w:t>
      </w:r>
      <w:r>
        <w:rPr>
          <w:sz w:val="28"/>
          <w:szCs w:val="28"/>
        </w:rPr>
        <w:t>t by plaster of paris.</w:t>
      </w:r>
    </w:p>
    <w:p w:rsidR="00AA442B" w:rsidRPr="00AA442B" w:rsidRDefault="00AA442B" w:rsidP="00AA442B">
      <w:pPr>
        <w:ind w:left="142" w:right="310"/>
        <w:rPr>
          <w:sz w:val="28"/>
          <w:szCs w:val="28"/>
        </w:rPr>
      </w:pPr>
      <w:r w:rsidRPr="00AA442B">
        <w:rPr>
          <w:sz w:val="28"/>
          <w:szCs w:val="28"/>
        </w:rPr>
        <w:t>The objective of taking the primary impression: to constr</w:t>
      </w:r>
      <w:r>
        <w:rPr>
          <w:sz w:val="28"/>
          <w:szCs w:val="28"/>
        </w:rPr>
        <w:t>uct the special tray and lay out the area where the denture will seat</w:t>
      </w:r>
      <w:r w:rsidRPr="00AA442B">
        <w:rPr>
          <w:sz w:val="28"/>
          <w:szCs w:val="28"/>
        </w:rPr>
        <w:t>.</w:t>
      </w:r>
    </w:p>
    <w:p w:rsidR="00AA442B" w:rsidRPr="00AA442B" w:rsidRDefault="00AA442B" w:rsidP="00AA442B">
      <w:pPr>
        <w:ind w:left="142" w:right="310"/>
        <w:rPr>
          <w:sz w:val="28"/>
          <w:szCs w:val="28"/>
        </w:rPr>
      </w:pPr>
      <w:r w:rsidRPr="00AA442B">
        <w:rPr>
          <w:sz w:val="28"/>
          <w:szCs w:val="28"/>
        </w:rPr>
        <w:t>The second step is the final</w:t>
      </w:r>
      <w:r>
        <w:rPr>
          <w:sz w:val="28"/>
          <w:szCs w:val="28"/>
        </w:rPr>
        <w:t>, secondary or master</w:t>
      </w:r>
      <w:r w:rsidRPr="00AA442B">
        <w:rPr>
          <w:sz w:val="28"/>
          <w:szCs w:val="28"/>
        </w:rPr>
        <w:t xml:space="preserve"> impression that gives more fine details and to make the master cast, final impression should be more accurate than the primary because we want to construct our denture on it.</w:t>
      </w:r>
    </w:p>
    <w:p w:rsidR="00AA442B" w:rsidRPr="00AA442B" w:rsidRDefault="00AA442B" w:rsidP="00AA442B">
      <w:pPr>
        <w:ind w:left="142" w:right="310"/>
        <w:rPr>
          <w:sz w:val="28"/>
          <w:szCs w:val="28"/>
        </w:rPr>
      </w:pPr>
      <w:r w:rsidRPr="00AA442B">
        <w:rPr>
          <w:sz w:val="28"/>
          <w:szCs w:val="28"/>
        </w:rPr>
        <w:t>The special</w:t>
      </w:r>
      <w:r>
        <w:rPr>
          <w:sz w:val="28"/>
          <w:szCs w:val="28"/>
        </w:rPr>
        <w:t xml:space="preserve"> or individual</w:t>
      </w:r>
      <w:r w:rsidRPr="00AA442B">
        <w:rPr>
          <w:sz w:val="28"/>
          <w:szCs w:val="28"/>
        </w:rPr>
        <w:t xml:space="preserve"> tray is special for the patient and could be discarded after we finish the denture, so we can</w:t>
      </w:r>
      <w:r>
        <w:rPr>
          <w:sz w:val="28"/>
          <w:szCs w:val="28"/>
        </w:rPr>
        <w:t>'</w:t>
      </w:r>
      <w:r w:rsidRPr="00AA442B">
        <w:rPr>
          <w:sz w:val="28"/>
          <w:szCs w:val="28"/>
        </w:rPr>
        <w:t>t use it to another patient. This tray can be modified.</w:t>
      </w:r>
    </w:p>
    <w:p w:rsidR="00AA442B" w:rsidRPr="00AA442B" w:rsidRDefault="00AA442B" w:rsidP="00AA442B">
      <w:pPr>
        <w:ind w:left="142" w:right="310"/>
        <w:rPr>
          <w:b/>
          <w:bCs/>
          <w:sz w:val="28"/>
          <w:szCs w:val="28"/>
        </w:rPr>
      </w:pPr>
      <w:r w:rsidRPr="00AA442B">
        <w:rPr>
          <w:b/>
          <w:bCs/>
          <w:sz w:val="28"/>
          <w:szCs w:val="28"/>
        </w:rPr>
        <w:t xml:space="preserve">Procedures: </w:t>
      </w:r>
    </w:p>
    <w:p w:rsidR="00AA442B" w:rsidRPr="00AA442B" w:rsidRDefault="00AA442B" w:rsidP="00AA442B">
      <w:pPr>
        <w:pStyle w:val="ListParagraph"/>
        <w:numPr>
          <w:ilvl w:val="0"/>
          <w:numId w:val="1"/>
        </w:numPr>
        <w:ind w:left="142" w:right="310"/>
        <w:rPr>
          <w:sz w:val="28"/>
          <w:szCs w:val="28"/>
        </w:rPr>
      </w:pPr>
      <w:r>
        <w:rPr>
          <w:sz w:val="28"/>
          <w:szCs w:val="28"/>
        </w:rPr>
        <w:t>The special tray c</w:t>
      </w:r>
      <w:r w:rsidRPr="00AA442B">
        <w:rPr>
          <w:sz w:val="28"/>
          <w:szCs w:val="28"/>
        </w:rPr>
        <w:t>an be fabricated f</w:t>
      </w:r>
      <w:r>
        <w:rPr>
          <w:sz w:val="28"/>
          <w:szCs w:val="28"/>
        </w:rPr>
        <w:t xml:space="preserve">rom primary cast ; if tou remember that we poured the primary imp. Using plaster of paris </w:t>
      </w:r>
      <w:r w:rsidR="005B1DCF">
        <w:rPr>
          <w:sz w:val="28"/>
          <w:szCs w:val="28"/>
        </w:rPr>
        <w:t xml:space="preserve">and we got a diagnostic cast then we trimmed it to specific height and width . </w:t>
      </w:r>
      <w:r w:rsidRPr="00AA442B">
        <w:rPr>
          <w:sz w:val="28"/>
          <w:szCs w:val="28"/>
        </w:rPr>
        <w:t xml:space="preserve"> if we over trim the area near to the max</w:t>
      </w:r>
      <w:r w:rsidR="005B1DCF">
        <w:rPr>
          <w:sz w:val="28"/>
          <w:szCs w:val="28"/>
        </w:rPr>
        <w:t>.</w:t>
      </w:r>
      <w:r w:rsidRPr="00AA442B">
        <w:rPr>
          <w:sz w:val="28"/>
          <w:szCs w:val="28"/>
        </w:rPr>
        <w:t xml:space="preserve"> tuberosity or retromolar pad</w:t>
      </w:r>
      <w:r w:rsidR="005B1DCF">
        <w:rPr>
          <w:sz w:val="28"/>
          <w:szCs w:val="28"/>
        </w:rPr>
        <w:t xml:space="preserve"> area which are called  “crucial area” we have to repeat our cast because we deleted or trimmed anatomical landmarks that are needed  , so we have to be 4-5 mm away from them .</w:t>
      </w:r>
    </w:p>
    <w:p w:rsidR="00AA442B" w:rsidRPr="00AA442B" w:rsidRDefault="00AA442B" w:rsidP="005B1DCF">
      <w:pPr>
        <w:pStyle w:val="ListParagraph"/>
        <w:numPr>
          <w:ilvl w:val="0"/>
          <w:numId w:val="1"/>
        </w:numPr>
        <w:ind w:left="142" w:right="310"/>
        <w:rPr>
          <w:sz w:val="28"/>
          <w:szCs w:val="28"/>
        </w:rPr>
      </w:pPr>
      <w:r w:rsidRPr="00AA442B">
        <w:rPr>
          <w:sz w:val="28"/>
          <w:szCs w:val="28"/>
        </w:rPr>
        <w:t xml:space="preserve">3-4 mm land area in the </w:t>
      </w:r>
      <w:r w:rsidR="005B1DCF">
        <w:rPr>
          <w:sz w:val="28"/>
          <w:szCs w:val="28"/>
        </w:rPr>
        <w:t>horizontal direction – it's the area after the depth of the sulcus horizontally .</w:t>
      </w:r>
      <w:r w:rsidRPr="00AA442B">
        <w:rPr>
          <w:sz w:val="28"/>
          <w:szCs w:val="28"/>
        </w:rPr>
        <w:t xml:space="preserve"> </w:t>
      </w:r>
    </w:p>
    <w:p w:rsidR="00AA442B" w:rsidRPr="00AA442B" w:rsidRDefault="005B1DCF" w:rsidP="005B1DCF">
      <w:pPr>
        <w:pStyle w:val="ListParagraph"/>
        <w:numPr>
          <w:ilvl w:val="0"/>
          <w:numId w:val="1"/>
        </w:numPr>
        <w:ind w:right="310"/>
        <w:rPr>
          <w:sz w:val="28"/>
          <w:szCs w:val="28"/>
        </w:rPr>
      </w:pPr>
      <w:r>
        <w:rPr>
          <w:sz w:val="28"/>
          <w:szCs w:val="28"/>
        </w:rPr>
        <w:t>We have to go 2-3 mm from the full depth of the sulcus where the margins of the tray will be , and this will be completed with green stick and sec. imp. Material .</w:t>
      </w:r>
    </w:p>
    <w:p w:rsidR="00AA442B" w:rsidRPr="00AA442B" w:rsidRDefault="00AA442B" w:rsidP="00AA442B">
      <w:pPr>
        <w:pStyle w:val="ListParagraph"/>
        <w:numPr>
          <w:ilvl w:val="0"/>
          <w:numId w:val="1"/>
        </w:numPr>
        <w:ind w:left="142" w:right="310"/>
        <w:rPr>
          <w:sz w:val="28"/>
          <w:szCs w:val="28"/>
        </w:rPr>
      </w:pPr>
      <w:r w:rsidRPr="00AA442B">
        <w:rPr>
          <w:sz w:val="28"/>
          <w:szCs w:val="28"/>
        </w:rPr>
        <w:t xml:space="preserve">We have to block out all the undercuts by wax </w:t>
      </w:r>
      <w:r w:rsidR="005B1DCF">
        <w:rPr>
          <w:sz w:val="28"/>
          <w:szCs w:val="28"/>
        </w:rPr>
        <w:t>or plaster of paris in order to be easily removed from th pt's mouth and not to be stuck in .</w:t>
      </w:r>
    </w:p>
    <w:p w:rsidR="00AA442B" w:rsidRPr="00AA442B" w:rsidRDefault="00AA442B" w:rsidP="00AA442B">
      <w:pPr>
        <w:pStyle w:val="ListParagraph"/>
        <w:ind w:left="142" w:right="310"/>
        <w:rPr>
          <w:sz w:val="28"/>
          <w:szCs w:val="28"/>
        </w:rPr>
      </w:pPr>
    </w:p>
    <w:p w:rsidR="00AA442B" w:rsidRDefault="00AA442B" w:rsidP="00AA442B">
      <w:pPr>
        <w:pStyle w:val="ListParagraph"/>
        <w:ind w:left="142" w:right="310"/>
        <w:rPr>
          <w:sz w:val="28"/>
          <w:szCs w:val="28"/>
        </w:rPr>
      </w:pPr>
    </w:p>
    <w:p w:rsidR="005B1DCF" w:rsidRDefault="005B1DCF" w:rsidP="00AA442B">
      <w:pPr>
        <w:pStyle w:val="ListParagraph"/>
        <w:ind w:left="142" w:right="310"/>
        <w:rPr>
          <w:sz w:val="28"/>
          <w:szCs w:val="28"/>
        </w:rPr>
      </w:pPr>
    </w:p>
    <w:p w:rsidR="005B1DCF" w:rsidRPr="00AA442B" w:rsidRDefault="005B1DCF" w:rsidP="00AA442B">
      <w:pPr>
        <w:pStyle w:val="ListParagraph"/>
        <w:ind w:left="142" w:right="310"/>
        <w:rPr>
          <w:sz w:val="28"/>
          <w:szCs w:val="28"/>
        </w:rPr>
      </w:pPr>
    </w:p>
    <w:p w:rsidR="00AA442B" w:rsidRPr="00AA442B" w:rsidRDefault="005B1DCF" w:rsidP="005B1DCF">
      <w:pPr>
        <w:pStyle w:val="ListParagraph"/>
        <w:ind w:left="142" w:right="310"/>
        <w:jc w:val="center"/>
        <w:rPr>
          <w:b/>
          <w:bCs/>
          <w:sz w:val="28"/>
          <w:szCs w:val="28"/>
        </w:rPr>
      </w:pPr>
      <w:r>
        <w:rPr>
          <w:b/>
          <w:bCs/>
          <w:sz w:val="28"/>
          <w:szCs w:val="28"/>
        </w:rPr>
        <w:lastRenderedPageBreak/>
        <w:t>*</w:t>
      </w:r>
      <w:r w:rsidR="00AA442B" w:rsidRPr="00AA442B">
        <w:rPr>
          <w:b/>
          <w:bCs/>
          <w:sz w:val="28"/>
          <w:szCs w:val="28"/>
        </w:rPr>
        <w:t>Materials that we use to construct our special tray:</w:t>
      </w:r>
    </w:p>
    <w:p w:rsidR="00AA442B" w:rsidRPr="00AA442B" w:rsidRDefault="00AA442B" w:rsidP="00AA442B">
      <w:pPr>
        <w:pStyle w:val="ListParagraph"/>
        <w:numPr>
          <w:ilvl w:val="0"/>
          <w:numId w:val="2"/>
        </w:numPr>
        <w:ind w:left="142" w:right="310"/>
        <w:rPr>
          <w:sz w:val="28"/>
          <w:szCs w:val="28"/>
        </w:rPr>
      </w:pPr>
      <w:r w:rsidRPr="00AA442B">
        <w:rPr>
          <w:sz w:val="28"/>
          <w:szCs w:val="28"/>
        </w:rPr>
        <w:t>Polymethyl methacrylate; tow types---- self cure” chemical cure” or ----</w:t>
      </w:r>
      <w:r w:rsidR="005B1DCF">
        <w:rPr>
          <w:sz w:val="28"/>
          <w:szCs w:val="28"/>
        </w:rPr>
        <w:t xml:space="preserve">- heat cure “what we will use </w:t>
      </w:r>
      <w:r w:rsidRPr="00AA442B">
        <w:rPr>
          <w:sz w:val="28"/>
          <w:szCs w:val="28"/>
        </w:rPr>
        <w:t xml:space="preserve"> this year” </w:t>
      </w:r>
    </w:p>
    <w:p w:rsidR="00AB5991" w:rsidRDefault="00AA442B" w:rsidP="00AB5991">
      <w:pPr>
        <w:pStyle w:val="ListParagraph"/>
        <w:numPr>
          <w:ilvl w:val="0"/>
          <w:numId w:val="2"/>
        </w:numPr>
        <w:ind w:left="142" w:right="310"/>
        <w:rPr>
          <w:sz w:val="28"/>
          <w:szCs w:val="28"/>
        </w:rPr>
      </w:pPr>
      <w:r w:rsidRPr="00AA442B">
        <w:rPr>
          <w:sz w:val="28"/>
          <w:szCs w:val="28"/>
        </w:rPr>
        <w:t>Shellac base we didnt use it last year</w:t>
      </w:r>
    </w:p>
    <w:p w:rsidR="00AB5991" w:rsidRDefault="00AA442B" w:rsidP="00AB5991">
      <w:pPr>
        <w:pStyle w:val="ListParagraph"/>
        <w:numPr>
          <w:ilvl w:val="0"/>
          <w:numId w:val="2"/>
        </w:numPr>
        <w:ind w:left="142" w:right="310"/>
        <w:rPr>
          <w:sz w:val="28"/>
          <w:szCs w:val="28"/>
        </w:rPr>
      </w:pPr>
      <w:r w:rsidRPr="00AA442B">
        <w:rPr>
          <w:sz w:val="28"/>
          <w:szCs w:val="28"/>
        </w:rPr>
        <w:t>the light cure which is a good material</w:t>
      </w:r>
      <w:r w:rsidR="00AB5991">
        <w:rPr>
          <w:sz w:val="28"/>
          <w:szCs w:val="28"/>
        </w:rPr>
        <w:t>, expensive, accurate, best one.</w:t>
      </w:r>
    </w:p>
    <w:p w:rsidR="00AA442B" w:rsidRPr="00AA442B" w:rsidRDefault="00AB5991" w:rsidP="00AB5991">
      <w:pPr>
        <w:pStyle w:val="ListParagraph"/>
        <w:numPr>
          <w:ilvl w:val="0"/>
          <w:numId w:val="2"/>
        </w:numPr>
        <w:ind w:left="142" w:right="310"/>
        <w:rPr>
          <w:sz w:val="28"/>
          <w:szCs w:val="28"/>
        </w:rPr>
      </w:pPr>
      <w:r>
        <w:rPr>
          <w:sz w:val="28"/>
          <w:szCs w:val="28"/>
        </w:rPr>
        <w:t>night guard ; it's relatively soft , transperant , like what boxing players put in their mouth .</w:t>
      </w:r>
    </w:p>
    <w:p w:rsidR="00AB5991" w:rsidRDefault="00AB5991" w:rsidP="00AB5991">
      <w:pPr>
        <w:pStyle w:val="ListParagraph"/>
        <w:ind w:left="142" w:right="310"/>
        <w:rPr>
          <w:sz w:val="28"/>
          <w:szCs w:val="28"/>
        </w:rPr>
      </w:pPr>
    </w:p>
    <w:p w:rsidR="00AA442B" w:rsidRPr="00AA442B" w:rsidRDefault="00AA442B" w:rsidP="00AA442B">
      <w:pPr>
        <w:pStyle w:val="ListParagraph"/>
        <w:numPr>
          <w:ilvl w:val="0"/>
          <w:numId w:val="3"/>
        </w:numPr>
        <w:ind w:left="142" w:right="310"/>
        <w:rPr>
          <w:sz w:val="28"/>
          <w:szCs w:val="28"/>
        </w:rPr>
      </w:pPr>
      <w:r w:rsidRPr="00AA442B">
        <w:rPr>
          <w:sz w:val="28"/>
          <w:szCs w:val="28"/>
        </w:rPr>
        <w:t xml:space="preserve">Self cure acrylic resin: it takes time, same process as heat cure, it needs trimming after curing for the margins   </w:t>
      </w:r>
    </w:p>
    <w:p w:rsidR="00AA442B" w:rsidRPr="00AA442B" w:rsidRDefault="00AA442B" w:rsidP="00AB5991">
      <w:pPr>
        <w:pStyle w:val="ListParagraph"/>
        <w:numPr>
          <w:ilvl w:val="0"/>
          <w:numId w:val="3"/>
        </w:numPr>
        <w:ind w:left="142" w:right="310"/>
        <w:rPr>
          <w:sz w:val="28"/>
          <w:szCs w:val="28"/>
        </w:rPr>
      </w:pPr>
      <w:r w:rsidRPr="00AA442B">
        <w:rPr>
          <w:sz w:val="28"/>
          <w:szCs w:val="28"/>
        </w:rPr>
        <w:t>Shellac base is the worst on</w:t>
      </w:r>
      <w:r w:rsidR="00AB5991">
        <w:rPr>
          <w:sz w:val="28"/>
          <w:szCs w:val="28"/>
        </w:rPr>
        <w:t>e, will be 2 or 3 layers,  you have to</w:t>
      </w:r>
      <w:r w:rsidRPr="00AA442B">
        <w:rPr>
          <w:sz w:val="28"/>
          <w:szCs w:val="28"/>
        </w:rPr>
        <w:t xml:space="preserve"> put it on the flame </w:t>
      </w:r>
      <w:r w:rsidR="00AB5991">
        <w:rPr>
          <w:sz w:val="28"/>
          <w:szCs w:val="28"/>
        </w:rPr>
        <w:t xml:space="preserve">in order to be usable </w:t>
      </w:r>
      <w:r w:rsidRPr="00AA442B">
        <w:rPr>
          <w:sz w:val="28"/>
          <w:szCs w:val="28"/>
        </w:rPr>
        <w:t>so its dimension</w:t>
      </w:r>
      <w:r w:rsidR="00AB5991">
        <w:rPr>
          <w:sz w:val="28"/>
          <w:szCs w:val="28"/>
        </w:rPr>
        <w:t>s</w:t>
      </w:r>
      <w:r w:rsidRPr="00AA442B">
        <w:rPr>
          <w:sz w:val="28"/>
          <w:szCs w:val="28"/>
        </w:rPr>
        <w:t xml:space="preserve"> will change; so it will be hard to handle it.</w:t>
      </w:r>
    </w:p>
    <w:p w:rsidR="00AA442B" w:rsidRPr="00AA442B" w:rsidRDefault="00AA442B" w:rsidP="00AA442B">
      <w:pPr>
        <w:pStyle w:val="ListParagraph"/>
        <w:ind w:left="142" w:right="310"/>
        <w:rPr>
          <w:sz w:val="28"/>
          <w:szCs w:val="28"/>
        </w:rPr>
      </w:pPr>
    </w:p>
    <w:p w:rsidR="00AA442B" w:rsidRPr="00AA442B" w:rsidRDefault="00AA442B" w:rsidP="00AA442B">
      <w:pPr>
        <w:pStyle w:val="ListParagraph"/>
        <w:ind w:left="142" w:right="310"/>
        <w:rPr>
          <w:b/>
          <w:bCs/>
          <w:sz w:val="28"/>
          <w:szCs w:val="28"/>
        </w:rPr>
      </w:pPr>
      <w:r w:rsidRPr="00AA442B">
        <w:rPr>
          <w:b/>
          <w:bCs/>
          <w:sz w:val="28"/>
          <w:szCs w:val="28"/>
        </w:rPr>
        <w:t xml:space="preserve">Techniques for a special tray: </w:t>
      </w:r>
    </w:p>
    <w:p w:rsidR="00AA442B" w:rsidRPr="00AA442B" w:rsidRDefault="00AA442B" w:rsidP="00AA442B">
      <w:pPr>
        <w:pStyle w:val="ListParagraph"/>
        <w:numPr>
          <w:ilvl w:val="0"/>
          <w:numId w:val="4"/>
        </w:numPr>
        <w:ind w:left="142" w:right="310"/>
        <w:rPr>
          <w:sz w:val="28"/>
          <w:szCs w:val="28"/>
        </w:rPr>
      </w:pPr>
      <w:r w:rsidRPr="00AB5991">
        <w:rPr>
          <w:sz w:val="28"/>
          <w:szCs w:val="28"/>
          <w:u w:val="single"/>
        </w:rPr>
        <w:t xml:space="preserve">Sprinkle on tech. </w:t>
      </w:r>
      <w:r w:rsidR="00AB5991">
        <w:rPr>
          <w:sz w:val="28"/>
          <w:szCs w:val="28"/>
          <w:u w:val="single"/>
        </w:rPr>
        <w:t xml:space="preserve"> </w:t>
      </w:r>
      <w:r w:rsidR="00AB5991" w:rsidRPr="00AB5991">
        <w:rPr>
          <w:sz w:val="28"/>
          <w:szCs w:val="28"/>
        </w:rPr>
        <w:t>:</w:t>
      </w:r>
      <w:r w:rsidRPr="00AB5991">
        <w:rPr>
          <w:sz w:val="28"/>
          <w:szCs w:val="28"/>
        </w:rPr>
        <w:t>for</w:t>
      </w:r>
      <w:r w:rsidRPr="00AA442B">
        <w:rPr>
          <w:sz w:val="28"/>
          <w:szCs w:val="28"/>
        </w:rPr>
        <w:t xml:space="preserve"> chemical cure material</w:t>
      </w:r>
      <w:r w:rsidR="00AB5991">
        <w:rPr>
          <w:sz w:val="28"/>
          <w:szCs w:val="28"/>
        </w:rPr>
        <w:t xml:space="preserve"> or self cure</w:t>
      </w:r>
      <w:r w:rsidRPr="00AA442B">
        <w:rPr>
          <w:sz w:val="28"/>
          <w:szCs w:val="28"/>
        </w:rPr>
        <w:t xml:space="preserve"> – we have tow component monomer “liquid” and polymer “powder” </w:t>
      </w:r>
    </w:p>
    <w:p w:rsidR="00AA442B" w:rsidRPr="00AA442B" w:rsidRDefault="00AB5991" w:rsidP="00AA442B">
      <w:pPr>
        <w:pStyle w:val="ListParagraph"/>
        <w:ind w:left="142" w:right="310"/>
        <w:rPr>
          <w:sz w:val="28"/>
          <w:szCs w:val="28"/>
        </w:rPr>
      </w:pPr>
      <w:r>
        <w:rPr>
          <w:sz w:val="28"/>
          <w:szCs w:val="28"/>
        </w:rPr>
        <w:t>We put a layer</w:t>
      </w:r>
      <w:r w:rsidR="00AA442B" w:rsidRPr="00AA442B">
        <w:rPr>
          <w:sz w:val="28"/>
          <w:szCs w:val="28"/>
        </w:rPr>
        <w:t xml:space="preserve"> on the cast then another layers until we reach a uniform thickness we put it in warm water until complete polymerization happened then we take it out, trim it.  </w:t>
      </w:r>
    </w:p>
    <w:p w:rsidR="00AA442B" w:rsidRPr="00AA442B" w:rsidRDefault="00AA442B" w:rsidP="00AA442B">
      <w:pPr>
        <w:pStyle w:val="ListParagraph"/>
        <w:numPr>
          <w:ilvl w:val="0"/>
          <w:numId w:val="4"/>
        </w:numPr>
        <w:ind w:left="142" w:right="310"/>
        <w:rPr>
          <w:sz w:val="28"/>
          <w:szCs w:val="28"/>
        </w:rPr>
      </w:pPr>
      <w:r w:rsidRPr="00AB5991">
        <w:rPr>
          <w:sz w:val="28"/>
          <w:szCs w:val="28"/>
          <w:u w:val="single"/>
        </w:rPr>
        <w:t>Finger adapted tech</w:t>
      </w:r>
      <w:r w:rsidRPr="00AA442B">
        <w:rPr>
          <w:sz w:val="28"/>
          <w:szCs w:val="28"/>
        </w:rPr>
        <w:t>.</w:t>
      </w:r>
      <w:r w:rsidR="00AB5991">
        <w:rPr>
          <w:sz w:val="28"/>
          <w:szCs w:val="28"/>
        </w:rPr>
        <w:t xml:space="preserve">: </w:t>
      </w:r>
      <w:r w:rsidRPr="00AA442B">
        <w:rPr>
          <w:sz w:val="28"/>
          <w:szCs w:val="28"/>
        </w:rPr>
        <w:t xml:space="preserve"> for light cure material, sometimes the finger print take place on the tray, same amount of pressure should be applied on all the areas.</w:t>
      </w:r>
      <w:r w:rsidR="00AB5991">
        <w:rPr>
          <w:sz w:val="28"/>
          <w:szCs w:val="28"/>
        </w:rPr>
        <w:t xml:space="preserve"> Allergy can happen .</w:t>
      </w:r>
    </w:p>
    <w:p w:rsidR="00AA442B" w:rsidRPr="00AA442B" w:rsidRDefault="00AB5991" w:rsidP="00AA442B">
      <w:pPr>
        <w:pStyle w:val="ListParagraph"/>
        <w:numPr>
          <w:ilvl w:val="0"/>
          <w:numId w:val="4"/>
        </w:numPr>
        <w:ind w:left="142" w:right="310"/>
        <w:rPr>
          <w:sz w:val="28"/>
          <w:szCs w:val="28"/>
        </w:rPr>
      </w:pPr>
      <w:r>
        <w:rPr>
          <w:sz w:val="28"/>
          <w:szCs w:val="28"/>
          <w:u w:val="single"/>
        </w:rPr>
        <w:t>Vac</w:t>
      </w:r>
      <w:r w:rsidR="00AA442B" w:rsidRPr="00AB5991">
        <w:rPr>
          <w:sz w:val="28"/>
          <w:szCs w:val="28"/>
          <w:u w:val="single"/>
        </w:rPr>
        <w:t>uum  tech.</w:t>
      </w:r>
      <w:r>
        <w:rPr>
          <w:sz w:val="28"/>
          <w:szCs w:val="28"/>
          <w:u w:val="single"/>
        </w:rPr>
        <w:t xml:space="preserve"> :</w:t>
      </w:r>
      <w:r>
        <w:rPr>
          <w:sz w:val="28"/>
          <w:szCs w:val="28"/>
        </w:rPr>
        <w:t xml:space="preserve"> by a machine , we have one in the hospital , we can use it for night guards</w:t>
      </w:r>
    </w:p>
    <w:p w:rsidR="00AA442B" w:rsidRPr="00AA442B" w:rsidRDefault="00AA442B" w:rsidP="00AA442B">
      <w:pPr>
        <w:pStyle w:val="ListParagraph"/>
        <w:numPr>
          <w:ilvl w:val="0"/>
          <w:numId w:val="4"/>
        </w:numPr>
        <w:ind w:left="142" w:right="310"/>
        <w:rPr>
          <w:sz w:val="28"/>
          <w:szCs w:val="28"/>
        </w:rPr>
      </w:pPr>
      <w:r w:rsidRPr="00AB5991">
        <w:rPr>
          <w:sz w:val="28"/>
          <w:szCs w:val="28"/>
          <w:u w:val="single"/>
        </w:rPr>
        <w:t>Shellac tech</w:t>
      </w:r>
      <w:r w:rsidRPr="00AA442B">
        <w:rPr>
          <w:sz w:val="28"/>
          <w:szCs w:val="28"/>
        </w:rPr>
        <w:t>.</w:t>
      </w:r>
      <w:r w:rsidR="00AB5991">
        <w:rPr>
          <w:sz w:val="28"/>
          <w:szCs w:val="28"/>
        </w:rPr>
        <w:t xml:space="preserve"> : we put shellac plate and brush it with the flame and once it's shiny then you can adapt it with your fingers ; this tech. is used with shellac plates !</w:t>
      </w:r>
    </w:p>
    <w:p w:rsidR="00AA442B" w:rsidRPr="00AA442B" w:rsidRDefault="00AA442B" w:rsidP="00AA442B">
      <w:pPr>
        <w:pStyle w:val="ListParagraph"/>
        <w:ind w:left="142" w:right="310"/>
        <w:rPr>
          <w:sz w:val="28"/>
          <w:szCs w:val="28"/>
        </w:rPr>
      </w:pPr>
    </w:p>
    <w:p w:rsidR="00AA442B" w:rsidRPr="00AA442B" w:rsidRDefault="00AA442B" w:rsidP="00AA442B">
      <w:pPr>
        <w:pStyle w:val="ListParagraph"/>
        <w:ind w:left="142" w:right="310"/>
        <w:rPr>
          <w:b/>
          <w:bCs/>
          <w:sz w:val="28"/>
          <w:szCs w:val="28"/>
        </w:rPr>
      </w:pPr>
      <w:r w:rsidRPr="00AA442B">
        <w:rPr>
          <w:b/>
          <w:bCs/>
          <w:sz w:val="28"/>
          <w:szCs w:val="28"/>
        </w:rPr>
        <w:t>Requirements for a special tray:</w:t>
      </w:r>
    </w:p>
    <w:p w:rsidR="00AA442B" w:rsidRPr="00AA442B" w:rsidRDefault="00AA442B" w:rsidP="00AA442B">
      <w:pPr>
        <w:pStyle w:val="ListParagraph"/>
        <w:numPr>
          <w:ilvl w:val="0"/>
          <w:numId w:val="5"/>
        </w:numPr>
        <w:ind w:left="142" w:right="310"/>
        <w:rPr>
          <w:sz w:val="28"/>
          <w:szCs w:val="28"/>
        </w:rPr>
      </w:pPr>
      <w:r w:rsidRPr="00AA442B">
        <w:rPr>
          <w:sz w:val="28"/>
          <w:szCs w:val="28"/>
        </w:rPr>
        <w:t>Rigid but not bulky</w:t>
      </w:r>
      <w:r w:rsidR="00BE582E">
        <w:rPr>
          <w:sz w:val="28"/>
          <w:szCs w:val="28"/>
        </w:rPr>
        <w:t xml:space="preserve"> to discomfort the patient and not too thin to break .</w:t>
      </w:r>
      <w:r w:rsidRPr="00AA442B">
        <w:rPr>
          <w:sz w:val="28"/>
          <w:szCs w:val="28"/>
        </w:rPr>
        <w:t xml:space="preserve"> “shellac needs double layers” </w:t>
      </w:r>
    </w:p>
    <w:p w:rsidR="00BE582E" w:rsidRPr="00BE582E" w:rsidRDefault="00AA442B" w:rsidP="00BE582E">
      <w:pPr>
        <w:pStyle w:val="ListParagraph"/>
        <w:numPr>
          <w:ilvl w:val="0"/>
          <w:numId w:val="5"/>
        </w:numPr>
        <w:ind w:left="142" w:right="310"/>
        <w:rPr>
          <w:sz w:val="28"/>
          <w:szCs w:val="28"/>
        </w:rPr>
      </w:pPr>
      <w:r w:rsidRPr="00AA442B">
        <w:rPr>
          <w:sz w:val="28"/>
          <w:szCs w:val="28"/>
        </w:rPr>
        <w:t>Easy to construct regard</w:t>
      </w:r>
      <w:r w:rsidR="00BE582E">
        <w:rPr>
          <w:sz w:val="28"/>
          <w:szCs w:val="28"/>
        </w:rPr>
        <w:t>ing the shellac, around 5 min.</w:t>
      </w:r>
    </w:p>
    <w:p w:rsidR="00AA442B" w:rsidRPr="00AA442B" w:rsidRDefault="00AA442B" w:rsidP="00AA442B">
      <w:pPr>
        <w:pStyle w:val="ListParagraph"/>
        <w:numPr>
          <w:ilvl w:val="0"/>
          <w:numId w:val="5"/>
        </w:numPr>
        <w:ind w:left="142" w:right="310"/>
        <w:rPr>
          <w:sz w:val="28"/>
          <w:szCs w:val="28"/>
        </w:rPr>
      </w:pPr>
      <w:r w:rsidRPr="00AA442B">
        <w:rPr>
          <w:sz w:val="28"/>
          <w:szCs w:val="28"/>
        </w:rPr>
        <w:t>Dimen</w:t>
      </w:r>
      <w:r w:rsidR="00BE582E">
        <w:rPr>
          <w:sz w:val="28"/>
          <w:szCs w:val="28"/>
        </w:rPr>
        <w:t>sionally stable except shellac because it will melt when we put hot green stick on it .</w:t>
      </w:r>
    </w:p>
    <w:p w:rsidR="00AA442B" w:rsidRPr="00AA442B" w:rsidRDefault="00AA442B" w:rsidP="00AA442B">
      <w:pPr>
        <w:pStyle w:val="ListParagraph"/>
        <w:numPr>
          <w:ilvl w:val="0"/>
          <w:numId w:val="5"/>
        </w:numPr>
        <w:ind w:left="142" w:right="310"/>
        <w:rPr>
          <w:sz w:val="28"/>
          <w:szCs w:val="28"/>
        </w:rPr>
      </w:pPr>
      <w:r w:rsidRPr="00AA442B">
        <w:rPr>
          <w:sz w:val="28"/>
          <w:szCs w:val="28"/>
        </w:rPr>
        <w:t>Capable of accepting modification, trimming and smoothening.</w:t>
      </w:r>
    </w:p>
    <w:p w:rsidR="00AA442B" w:rsidRPr="00AA442B" w:rsidRDefault="00AA442B" w:rsidP="00AA442B">
      <w:pPr>
        <w:pStyle w:val="ListParagraph"/>
        <w:ind w:left="142" w:right="310"/>
        <w:rPr>
          <w:sz w:val="28"/>
          <w:szCs w:val="28"/>
        </w:rPr>
      </w:pPr>
    </w:p>
    <w:p w:rsidR="00AA442B" w:rsidRPr="00AA442B" w:rsidRDefault="00AA442B" w:rsidP="00AA442B">
      <w:pPr>
        <w:pStyle w:val="ListParagraph"/>
        <w:ind w:left="142" w:right="310"/>
        <w:rPr>
          <w:b/>
          <w:bCs/>
          <w:sz w:val="28"/>
          <w:szCs w:val="28"/>
        </w:rPr>
      </w:pPr>
      <w:r w:rsidRPr="00AA442B">
        <w:rPr>
          <w:b/>
          <w:bCs/>
          <w:sz w:val="28"/>
          <w:szCs w:val="28"/>
        </w:rPr>
        <w:t>Types of special tray:</w:t>
      </w:r>
    </w:p>
    <w:p w:rsidR="00AA442B" w:rsidRPr="00AA442B" w:rsidRDefault="00AA442B" w:rsidP="00AA442B">
      <w:pPr>
        <w:pStyle w:val="ListParagraph"/>
        <w:numPr>
          <w:ilvl w:val="0"/>
          <w:numId w:val="6"/>
        </w:numPr>
        <w:ind w:left="142" w:right="310"/>
        <w:rPr>
          <w:sz w:val="28"/>
          <w:szCs w:val="28"/>
        </w:rPr>
      </w:pPr>
      <w:r w:rsidRPr="00AA442B">
        <w:rPr>
          <w:sz w:val="28"/>
          <w:szCs w:val="28"/>
        </w:rPr>
        <w:t>Conventional – what we will do-.</w:t>
      </w:r>
    </w:p>
    <w:p w:rsidR="00AA442B" w:rsidRPr="00BE582E" w:rsidRDefault="00AA442B" w:rsidP="00BE582E">
      <w:pPr>
        <w:pStyle w:val="ListParagraph"/>
        <w:numPr>
          <w:ilvl w:val="0"/>
          <w:numId w:val="6"/>
        </w:numPr>
        <w:ind w:left="142" w:right="310"/>
        <w:rPr>
          <w:sz w:val="28"/>
          <w:szCs w:val="28"/>
        </w:rPr>
      </w:pPr>
      <w:r w:rsidRPr="00AA442B">
        <w:rPr>
          <w:sz w:val="28"/>
          <w:szCs w:val="28"/>
        </w:rPr>
        <w:t xml:space="preserve">Biometric tray; on a specific measurements according to the bone resorption – as neutral zone tech. – </w:t>
      </w:r>
      <w:r w:rsidRPr="00AA442B">
        <w:rPr>
          <w:rFonts w:hint="cs"/>
          <w:sz w:val="28"/>
          <w:szCs w:val="28"/>
          <w:rtl/>
          <w:lang w:bidi="ar-JO"/>
        </w:rPr>
        <w:t>قياسيه</w:t>
      </w:r>
      <w:r w:rsidR="00BE582E">
        <w:rPr>
          <w:sz w:val="28"/>
          <w:szCs w:val="28"/>
          <w:lang w:bidi="ar-JO"/>
        </w:rPr>
        <w:t xml:space="preserve"> . it is t</w:t>
      </w:r>
      <w:r w:rsidRPr="00BE582E">
        <w:rPr>
          <w:sz w:val="28"/>
          <w:szCs w:val="28"/>
          <w:lang w:bidi="ar-JO"/>
        </w:rPr>
        <w:t>ime consuming and difficult.</w:t>
      </w:r>
    </w:p>
    <w:p w:rsidR="00BE582E" w:rsidRDefault="00BE582E" w:rsidP="00AA442B">
      <w:pPr>
        <w:pStyle w:val="ListParagraph"/>
        <w:numPr>
          <w:ilvl w:val="0"/>
          <w:numId w:val="7"/>
        </w:numPr>
        <w:ind w:left="142" w:right="310"/>
        <w:rPr>
          <w:sz w:val="28"/>
          <w:szCs w:val="28"/>
        </w:rPr>
      </w:pPr>
      <w:r>
        <w:rPr>
          <w:sz w:val="28"/>
          <w:szCs w:val="28"/>
        </w:rPr>
        <w:lastRenderedPageBreak/>
        <w:t>The handle should be tall enough to be catched .</w:t>
      </w:r>
    </w:p>
    <w:p w:rsidR="00AA442B" w:rsidRDefault="00AA442B" w:rsidP="00AA442B">
      <w:pPr>
        <w:pStyle w:val="ListParagraph"/>
        <w:numPr>
          <w:ilvl w:val="0"/>
          <w:numId w:val="7"/>
        </w:numPr>
        <w:ind w:left="142" w:right="310"/>
        <w:rPr>
          <w:sz w:val="28"/>
          <w:szCs w:val="28"/>
        </w:rPr>
      </w:pPr>
      <w:r w:rsidRPr="00BE582E">
        <w:rPr>
          <w:sz w:val="28"/>
          <w:szCs w:val="28"/>
        </w:rPr>
        <w:t>If you want to be more precise; bisect your cast then put the handle in the middle</w:t>
      </w:r>
      <w:r w:rsidR="00BE582E" w:rsidRPr="00BE582E">
        <w:rPr>
          <w:sz w:val="28"/>
          <w:szCs w:val="28"/>
        </w:rPr>
        <w:t>.</w:t>
      </w:r>
      <w:r w:rsidRPr="00BE582E">
        <w:rPr>
          <w:sz w:val="28"/>
          <w:szCs w:val="28"/>
        </w:rPr>
        <w:t xml:space="preserve"> it should be smooth without any rough areas </w:t>
      </w:r>
      <w:r w:rsidR="00BE582E" w:rsidRPr="00BE582E">
        <w:rPr>
          <w:sz w:val="28"/>
          <w:szCs w:val="28"/>
        </w:rPr>
        <w:t>or edges with a protrusion</w:t>
      </w:r>
      <w:r w:rsidR="00BE582E">
        <w:rPr>
          <w:sz w:val="28"/>
          <w:szCs w:val="28"/>
        </w:rPr>
        <w:t>.</w:t>
      </w:r>
    </w:p>
    <w:p w:rsidR="00BE582E" w:rsidRPr="00BE582E" w:rsidRDefault="00BE582E" w:rsidP="00AA442B">
      <w:pPr>
        <w:pStyle w:val="ListParagraph"/>
        <w:numPr>
          <w:ilvl w:val="0"/>
          <w:numId w:val="7"/>
        </w:numPr>
        <w:ind w:left="142" w:right="310"/>
        <w:rPr>
          <w:sz w:val="28"/>
          <w:szCs w:val="28"/>
        </w:rPr>
      </w:pPr>
      <w:r>
        <w:rPr>
          <w:sz w:val="28"/>
          <w:szCs w:val="28"/>
        </w:rPr>
        <w:t>The tray should be stable on the cast without any rocking .</w:t>
      </w:r>
    </w:p>
    <w:p w:rsidR="00AA442B" w:rsidRPr="00AA442B" w:rsidRDefault="00AA442B" w:rsidP="00AA442B">
      <w:pPr>
        <w:pStyle w:val="ListParagraph"/>
        <w:numPr>
          <w:ilvl w:val="0"/>
          <w:numId w:val="7"/>
        </w:numPr>
        <w:ind w:left="142" w:right="310"/>
        <w:rPr>
          <w:sz w:val="28"/>
          <w:szCs w:val="28"/>
        </w:rPr>
      </w:pPr>
      <w:r w:rsidRPr="00BE582E">
        <w:rPr>
          <w:sz w:val="28"/>
          <w:szCs w:val="28"/>
        </w:rPr>
        <w:t>we need to put stoppers on the premolar region of the lower tray to stab</w:t>
      </w:r>
      <w:r w:rsidR="00BE582E">
        <w:rPr>
          <w:sz w:val="28"/>
          <w:szCs w:val="28"/>
        </w:rPr>
        <w:t>ilize the tray by index  finger of each hand or by using the index and the middle of one hand .</w:t>
      </w:r>
    </w:p>
    <w:p w:rsidR="00AA442B" w:rsidRPr="00AA442B" w:rsidRDefault="00AA442B" w:rsidP="00AA442B">
      <w:pPr>
        <w:pStyle w:val="ListParagraph"/>
        <w:numPr>
          <w:ilvl w:val="0"/>
          <w:numId w:val="7"/>
        </w:numPr>
        <w:ind w:left="142" w:right="310"/>
        <w:rPr>
          <w:sz w:val="28"/>
          <w:szCs w:val="28"/>
        </w:rPr>
      </w:pPr>
      <w:r w:rsidRPr="00AA442B">
        <w:rPr>
          <w:sz w:val="28"/>
          <w:szCs w:val="28"/>
        </w:rPr>
        <w:t>In the upper we have to open for the frenum by an acrylic bur.</w:t>
      </w:r>
    </w:p>
    <w:p w:rsidR="00AA442B" w:rsidRPr="00AA442B" w:rsidRDefault="00AA442B" w:rsidP="00AA442B">
      <w:pPr>
        <w:pStyle w:val="ListParagraph"/>
        <w:numPr>
          <w:ilvl w:val="0"/>
          <w:numId w:val="7"/>
        </w:numPr>
        <w:ind w:left="142" w:right="310"/>
        <w:rPr>
          <w:sz w:val="28"/>
          <w:szCs w:val="28"/>
        </w:rPr>
      </w:pPr>
      <w:r w:rsidRPr="00AA442B">
        <w:rPr>
          <w:sz w:val="28"/>
          <w:szCs w:val="28"/>
        </w:rPr>
        <w:t>We have to check the tray on the cast before check it in the pt. mouth, then it should be disinfected and no sharp areas then we check it inside the pt. mouth and check that the tray covers about 2/3 of the retromolar pad.</w:t>
      </w:r>
    </w:p>
    <w:p w:rsidR="00AA442B" w:rsidRPr="00AA442B" w:rsidRDefault="00AA442B" w:rsidP="00AA442B">
      <w:pPr>
        <w:pStyle w:val="ListParagraph"/>
        <w:numPr>
          <w:ilvl w:val="0"/>
          <w:numId w:val="7"/>
        </w:numPr>
        <w:ind w:left="142" w:right="310"/>
        <w:rPr>
          <w:sz w:val="28"/>
          <w:szCs w:val="28"/>
        </w:rPr>
      </w:pPr>
      <w:r w:rsidRPr="00AA442B">
        <w:rPr>
          <w:sz w:val="28"/>
          <w:szCs w:val="28"/>
        </w:rPr>
        <w:t>Peripheral outline 2-3 mm shorter from the functional depth of the sulcus.</w:t>
      </w:r>
    </w:p>
    <w:p w:rsidR="00AA442B" w:rsidRPr="00AA442B" w:rsidRDefault="00BE582E" w:rsidP="00AA442B">
      <w:pPr>
        <w:pStyle w:val="ListParagraph"/>
        <w:numPr>
          <w:ilvl w:val="0"/>
          <w:numId w:val="7"/>
        </w:numPr>
        <w:ind w:left="142" w:right="310"/>
        <w:rPr>
          <w:sz w:val="28"/>
          <w:szCs w:val="28"/>
        </w:rPr>
      </w:pPr>
      <w:r>
        <w:rPr>
          <w:sz w:val="28"/>
          <w:szCs w:val="28"/>
        </w:rPr>
        <w:t>Always correct the extension of the peripheries if it's over extended .</w:t>
      </w:r>
    </w:p>
    <w:p w:rsidR="00AA442B" w:rsidRPr="00AA442B" w:rsidRDefault="00AA442B" w:rsidP="00BE582E">
      <w:pPr>
        <w:pStyle w:val="ListParagraph"/>
        <w:numPr>
          <w:ilvl w:val="0"/>
          <w:numId w:val="7"/>
        </w:numPr>
        <w:ind w:left="142" w:right="310"/>
        <w:rPr>
          <w:sz w:val="28"/>
          <w:szCs w:val="28"/>
        </w:rPr>
      </w:pPr>
      <w:r w:rsidRPr="00AA442B">
        <w:rPr>
          <w:sz w:val="28"/>
          <w:szCs w:val="28"/>
        </w:rPr>
        <w:t>Carry out all the tongu</w:t>
      </w:r>
      <w:r w:rsidR="00BE582E">
        <w:rPr>
          <w:sz w:val="28"/>
          <w:szCs w:val="28"/>
        </w:rPr>
        <w:t>e movements to test the stability of the tray in the pt's mouth.</w:t>
      </w:r>
    </w:p>
    <w:p w:rsidR="00AA442B" w:rsidRPr="00AA442B" w:rsidRDefault="00AA442B" w:rsidP="00BE582E">
      <w:pPr>
        <w:pStyle w:val="ListParagraph"/>
        <w:numPr>
          <w:ilvl w:val="0"/>
          <w:numId w:val="7"/>
        </w:numPr>
        <w:ind w:left="142" w:right="310"/>
        <w:rPr>
          <w:sz w:val="28"/>
          <w:szCs w:val="28"/>
        </w:rPr>
      </w:pPr>
      <w:r w:rsidRPr="00AA442B">
        <w:rPr>
          <w:sz w:val="28"/>
          <w:szCs w:val="28"/>
        </w:rPr>
        <w:t>We put the</w:t>
      </w:r>
      <w:r w:rsidR="00BE582E">
        <w:rPr>
          <w:sz w:val="28"/>
          <w:szCs w:val="28"/>
        </w:rPr>
        <w:t xml:space="preserve"> lower</w:t>
      </w:r>
      <w:r w:rsidRPr="00AA442B">
        <w:rPr>
          <w:sz w:val="28"/>
          <w:szCs w:val="28"/>
        </w:rPr>
        <w:t xml:space="preserve"> tray </w:t>
      </w:r>
      <w:r w:rsidR="00BE582E">
        <w:rPr>
          <w:sz w:val="28"/>
          <w:szCs w:val="28"/>
        </w:rPr>
        <w:t xml:space="preserve">and </w:t>
      </w:r>
      <w:r w:rsidRPr="00AA442B">
        <w:rPr>
          <w:sz w:val="28"/>
          <w:szCs w:val="28"/>
        </w:rPr>
        <w:t>ask the pt. to protrude his tongue</w:t>
      </w:r>
      <w:r w:rsidR="00BE582E">
        <w:rPr>
          <w:sz w:val="28"/>
          <w:szCs w:val="28"/>
        </w:rPr>
        <w:t xml:space="preserve"> , </w:t>
      </w:r>
      <w:r w:rsidRPr="00AA442B">
        <w:rPr>
          <w:sz w:val="28"/>
          <w:szCs w:val="28"/>
        </w:rPr>
        <w:t xml:space="preserve"> if the tray come</w:t>
      </w:r>
      <w:r w:rsidR="00BE582E">
        <w:rPr>
          <w:sz w:val="28"/>
          <w:szCs w:val="28"/>
        </w:rPr>
        <w:t>s</w:t>
      </w:r>
      <w:r w:rsidRPr="00AA442B">
        <w:rPr>
          <w:sz w:val="28"/>
          <w:szCs w:val="28"/>
        </w:rPr>
        <w:t xml:space="preserve"> out of its place upwards so its overextended in the </w:t>
      </w:r>
      <w:r w:rsidR="00BE582E">
        <w:rPr>
          <w:sz w:val="28"/>
          <w:szCs w:val="28"/>
        </w:rPr>
        <w:t>lingual side .</w:t>
      </w:r>
    </w:p>
    <w:p w:rsidR="00AA442B" w:rsidRPr="00AA442B" w:rsidRDefault="00AA442B" w:rsidP="00AA442B">
      <w:pPr>
        <w:pStyle w:val="ListParagraph"/>
        <w:numPr>
          <w:ilvl w:val="0"/>
          <w:numId w:val="7"/>
        </w:numPr>
        <w:ind w:left="142" w:right="310"/>
        <w:rPr>
          <w:sz w:val="28"/>
          <w:szCs w:val="28"/>
        </w:rPr>
      </w:pPr>
      <w:r w:rsidRPr="00AA442B">
        <w:rPr>
          <w:sz w:val="28"/>
          <w:szCs w:val="28"/>
        </w:rPr>
        <w:t>We ask the pt to touch the post area of the hard palate by his tongue; if the tray come upwards this means that the lingual frenum not opened.</w:t>
      </w:r>
    </w:p>
    <w:p w:rsidR="00AA442B" w:rsidRPr="00AA442B" w:rsidRDefault="00AA442B" w:rsidP="00AA442B">
      <w:pPr>
        <w:pStyle w:val="ListParagraph"/>
        <w:numPr>
          <w:ilvl w:val="0"/>
          <w:numId w:val="7"/>
        </w:numPr>
        <w:ind w:left="142" w:right="310"/>
        <w:rPr>
          <w:sz w:val="28"/>
          <w:szCs w:val="28"/>
        </w:rPr>
      </w:pPr>
      <w:r w:rsidRPr="00AA442B">
        <w:rPr>
          <w:sz w:val="28"/>
          <w:szCs w:val="28"/>
        </w:rPr>
        <w:t>Let the pt to relax and left the cheeks and the lips to check if there is any overextension on the labial side.</w:t>
      </w:r>
    </w:p>
    <w:p w:rsidR="00AA442B" w:rsidRPr="00AA442B" w:rsidRDefault="00AA442B" w:rsidP="00AA442B">
      <w:pPr>
        <w:pStyle w:val="ListParagraph"/>
        <w:numPr>
          <w:ilvl w:val="0"/>
          <w:numId w:val="7"/>
        </w:numPr>
        <w:ind w:left="142" w:right="310"/>
        <w:rPr>
          <w:sz w:val="28"/>
          <w:szCs w:val="28"/>
        </w:rPr>
      </w:pPr>
      <w:r w:rsidRPr="00AA442B">
        <w:rPr>
          <w:sz w:val="28"/>
          <w:szCs w:val="28"/>
        </w:rPr>
        <w:t>We put the upper tray and let the pt to move the tongue right and left and move his cheeks to the right and left too if the tray move downward this mean its overextended frm the buccal sulcus.</w:t>
      </w:r>
    </w:p>
    <w:p w:rsidR="00AA442B" w:rsidRPr="00AA442B" w:rsidRDefault="00AA442B" w:rsidP="00AA442B">
      <w:pPr>
        <w:pStyle w:val="ListParagraph"/>
        <w:numPr>
          <w:ilvl w:val="0"/>
          <w:numId w:val="7"/>
        </w:numPr>
        <w:ind w:left="142" w:right="310"/>
        <w:rPr>
          <w:sz w:val="28"/>
          <w:szCs w:val="28"/>
        </w:rPr>
      </w:pPr>
      <w:r w:rsidRPr="00AA442B">
        <w:rPr>
          <w:sz w:val="28"/>
          <w:szCs w:val="28"/>
        </w:rPr>
        <w:t>Always hold the tray by a slight pressure in the premolar area.</w:t>
      </w:r>
    </w:p>
    <w:p w:rsidR="00AA442B" w:rsidRPr="00AA442B" w:rsidRDefault="00AA442B" w:rsidP="00AA442B">
      <w:pPr>
        <w:pStyle w:val="ListParagraph"/>
        <w:numPr>
          <w:ilvl w:val="0"/>
          <w:numId w:val="7"/>
        </w:numPr>
        <w:ind w:left="142" w:right="310"/>
        <w:rPr>
          <w:sz w:val="28"/>
          <w:szCs w:val="28"/>
        </w:rPr>
      </w:pPr>
      <w:r w:rsidRPr="00AA442B">
        <w:rPr>
          <w:sz w:val="28"/>
          <w:szCs w:val="28"/>
        </w:rPr>
        <w:t xml:space="preserve">We don’t want overextension posteriorly because when we put the impression material we may have gag reflex . </w:t>
      </w:r>
    </w:p>
    <w:p w:rsidR="00AA442B" w:rsidRPr="00AA442B" w:rsidRDefault="00AA442B" w:rsidP="00AA442B">
      <w:pPr>
        <w:pStyle w:val="ListParagraph"/>
        <w:numPr>
          <w:ilvl w:val="0"/>
          <w:numId w:val="7"/>
        </w:numPr>
        <w:ind w:left="142" w:right="310"/>
        <w:rPr>
          <w:sz w:val="28"/>
          <w:szCs w:val="28"/>
        </w:rPr>
      </w:pPr>
      <w:r w:rsidRPr="00AA442B">
        <w:rPr>
          <w:sz w:val="28"/>
          <w:szCs w:val="28"/>
        </w:rPr>
        <w:t>We check the post</w:t>
      </w:r>
      <w:r w:rsidR="00923775">
        <w:rPr>
          <w:sz w:val="28"/>
          <w:szCs w:val="28"/>
        </w:rPr>
        <w:t>.</w:t>
      </w:r>
      <w:r w:rsidRPr="00AA442B">
        <w:rPr>
          <w:sz w:val="28"/>
          <w:szCs w:val="28"/>
        </w:rPr>
        <w:t xml:space="preserve"> part by the mirror a</w:t>
      </w:r>
      <w:r w:rsidR="00923775">
        <w:rPr>
          <w:sz w:val="28"/>
          <w:szCs w:val="28"/>
        </w:rPr>
        <w:t>nd there should be no space because</w:t>
      </w:r>
      <w:r w:rsidRPr="00AA442B">
        <w:rPr>
          <w:sz w:val="28"/>
          <w:szCs w:val="28"/>
        </w:rPr>
        <w:t xml:space="preserve"> this tray is close fitted.</w:t>
      </w:r>
    </w:p>
    <w:p w:rsidR="00AA442B" w:rsidRPr="00AA442B" w:rsidRDefault="00AA442B" w:rsidP="00AA442B">
      <w:pPr>
        <w:pStyle w:val="ListParagraph"/>
        <w:ind w:left="142" w:right="310"/>
        <w:rPr>
          <w:sz w:val="28"/>
          <w:szCs w:val="28"/>
        </w:rPr>
      </w:pPr>
    </w:p>
    <w:p w:rsidR="00AA442B" w:rsidRPr="00AA442B" w:rsidRDefault="00AA442B" w:rsidP="00AA442B">
      <w:pPr>
        <w:pStyle w:val="ListParagraph"/>
        <w:ind w:left="142" w:right="310"/>
        <w:rPr>
          <w:b/>
          <w:bCs/>
          <w:sz w:val="28"/>
          <w:szCs w:val="28"/>
        </w:rPr>
      </w:pPr>
      <w:r w:rsidRPr="00AA442B">
        <w:rPr>
          <w:b/>
          <w:bCs/>
          <w:sz w:val="28"/>
          <w:szCs w:val="28"/>
        </w:rPr>
        <w:t>Impression material that we use for the secondary impression:</w:t>
      </w:r>
    </w:p>
    <w:p w:rsidR="00AA442B" w:rsidRPr="00AA442B" w:rsidRDefault="00AA442B" w:rsidP="00AA442B">
      <w:pPr>
        <w:pStyle w:val="ListParagraph"/>
        <w:numPr>
          <w:ilvl w:val="0"/>
          <w:numId w:val="8"/>
        </w:numPr>
        <w:ind w:left="142" w:right="310"/>
        <w:rPr>
          <w:sz w:val="28"/>
          <w:szCs w:val="28"/>
        </w:rPr>
      </w:pPr>
      <w:r w:rsidRPr="00923775">
        <w:rPr>
          <w:sz w:val="28"/>
          <w:szCs w:val="28"/>
          <w:u w:val="single"/>
        </w:rPr>
        <w:t>Zinc oxide eugenol</w:t>
      </w:r>
      <w:r w:rsidRPr="00AA442B">
        <w:rPr>
          <w:sz w:val="28"/>
          <w:szCs w:val="28"/>
        </w:rPr>
        <w:t xml:space="preserve">; used with close fitted trays, most popular, accurate, cheap </w:t>
      </w:r>
    </w:p>
    <w:p w:rsidR="00AA442B" w:rsidRPr="00AA442B" w:rsidRDefault="00AA442B" w:rsidP="00AA442B">
      <w:pPr>
        <w:pStyle w:val="ListParagraph"/>
        <w:numPr>
          <w:ilvl w:val="0"/>
          <w:numId w:val="8"/>
        </w:numPr>
        <w:ind w:left="142" w:right="310"/>
        <w:rPr>
          <w:sz w:val="28"/>
          <w:szCs w:val="28"/>
        </w:rPr>
      </w:pPr>
      <w:r w:rsidRPr="00923775">
        <w:rPr>
          <w:sz w:val="28"/>
          <w:szCs w:val="28"/>
          <w:u w:val="single"/>
        </w:rPr>
        <w:t>Impression wax</w:t>
      </w:r>
      <w:r w:rsidRPr="00AA442B">
        <w:rPr>
          <w:sz w:val="28"/>
          <w:szCs w:val="28"/>
        </w:rPr>
        <w:t xml:space="preserve">, they used it in the past, easily distorted </w:t>
      </w:r>
    </w:p>
    <w:p w:rsidR="00AA442B" w:rsidRPr="00AA442B" w:rsidRDefault="00AA442B" w:rsidP="00923775">
      <w:pPr>
        <w:pStyle w:val="ListParagraph"/>
        <w:numPr>
          <w:ilvl w:val="0"/>
          <w:numId w:val="8"/>
        </w:numPr>
        <w:ind w:left="142" w:right="310"/>
        <w:rPr>
          <w:sz w:val="28"/>
          <w:szCs w:val="28"/>
        </w:rPr>
      </w:pPr>
      <w:r w:rsidRPr="00923775">
        <w:rPr>
          <w:sz w:val="28"/>
          <w:szCs w:val="28"/>
          <w:u w:val="single"/>
        </w:rPr>
        <w:t>Plaster of paris</w:t>
      </w:r>
      <w:r w:rsidRPr="00AA442B">
        <w:rPr>
          <w:sz w:val="28"/>
          <w:szCs w:val="28"/>
        </w:rPr>
        <w:t xml:space="preserve"> , king of master impression mat</w:t>
      </w:r>
      <w:r w:rsidR="00923775">
        <w:rPr>
          <w:sz w:val="28"/>
          <w:szCs w:val="28"/>
        </w:rPr>
        <w:t>erials</w:t>
      </w:r>
      <w:r w:rsidRPr="00AA442B">
        <w:rPr>
          <w:sz w:val="28"/>
          <w:szCs w:val="28"/>
        </w:rPr>
        <w:t xml:space="preserve"> but if we have severe undercuts it can be loose it will break into pieces and it will desorbs if we put it in the disinfectant.</w:t>
      </w:r>
    </w:p>
    <w:p w:rsidR="00AA442B" w:rsidRPr="00AA442B" w:rsidRDefault="00AA442B" w:rsidP="00AA442B">
      <w:pPr>
        <w:pStyle w:val="ListParagraph"/>
        <w:numPr>
          <w:ilvl w:val="0"/>
          <w:numId w:val="8"/>
        </w:numPr>
        <w:ind w:left="142" w:right="310"/>
        <w:rPr>
          <w:sz w:val="28"/>
          <w:szCs w:val="28"/>
        </w:rPr>
      </w:pPr>
      <w:r w:rsidRPr="00923775">
        <w:rPr>
          <w:sz w:val="28"/>
          <w:szCs w:val="28"/>
          <w:u w:val="single"/>
        </w:rPr>
        <w:lastRenderedPageBreak/>
        <w:t>Alginate;</w:t>
      </w:r>
      <w:r w:rsidRPr="00AA442B">
        <w:rPr>
          <w:sz w:val="28"/>
          <w:szCs w:val="28"/>
        </w:rPr>
        <w:t xml:space="preserve"> tray adhesive shoul</w:t>
      </w:r>
      <w:r w:rsidR="00923775">
        <w:rPr>
          <w:sz w:val="28"/>
          <w:szCs w:val="28"/>
        </w:rPr>
        <w:t xml:space="preserve">d be used, spacer needed, we don't </w:t>
      </w:r>
      <w:r w:rsidRPr="00AA442B">
        <w:rPr>
          <w:sz w:val="28"/>
          <w:szCs w:val="28"/>
        </w:rPr>
        <w:t xml:space="preserve"> use it for complete dentures.</w:t>
      </w:r>
    </w:p>
    <w:p w:rsidR="00AA442B" w:rsidRPr="00AA442B" w:rsidRDefault="00AA442B" w:rsidP="00AA442B">
      <w:pPr>
        <w:pStyle w:val="ListParagraph"/>
        <w:numPr>
          <w:ilvl w:val="0"/>
          <w:numId w:val="8"/>
        </w:numPr>
        <w:ind w:left="142" w:right="310"/>
        <w:rPr>
          <w:sz w:val="28"/>
          <w:szCs w:val="28"/>
        </w:rPr>
      </w:pPr>
      <w:r w:rsidRPr="00923775">
        <w:rPr>
          <w:sz w:val="28"/>
          <w:szCs w:val="28"/>
          <w:u w:val="single"/>
        </w:rPr>
        <w:t>Elastomeric material</w:t>
      </w:r>
      <w:r w:rsidRPr="00AA442B">
        <w:rPr>
          <w:sz w:val="28"/>
          <w:szCs w:val="28"/>
        </w:rPr>
        <w:t xml:space="preserve">: -very expensive- a. Polysulfide.        B. Silicon </w:t>
      </w:r>
    </w:p>
    <w:p w:rsidR="00AA442B" w:rsidRDefault="00AA442B" w:rsidP="00AA442B">
      <w:pPr>
        <w:pStyle w:val="ListParagraph"/>
        <w:ind w:left="142" w:right="310"/>
        <w:rPr>
          <w:sz w:val="28"/>
          <w:szCs w:val="28"/>
        </w:rPr>
      </w:pPr>
    </w:p>
    <w:p w:rsidR="00923775" w:rsidRPr="00923775" w:rsidRDefault="00923775" w:rsidP="00923775">
      <w:pPr>
        <w:ind w:right="310"/>
        <w:rPr>
          <w:sz w:val="28"/>
          <w:szCs w:val="28"/>
        </w:rPr>
      </w:pPr>
      <w:r>
        <w:rPr>
          <w:sz w:val="28"/>
          <w:szCs w:val="28"/>
        </w:rPr>
        <w:t xml:space="preserve">You can use any of these materials without any criteria , the better is the one you feel confident </w:t>
      </w:r>
      <w:r w:rsidR="00304311">
        <w:rPr>
          <w:sz w:val="28"/>
          <w:szCs w:val="28"/>
        </w:rPr>
        <w:t>while using it =)</w:t>
      </w:r>
    </w:p>
    <w:p w:rsidR="00AA442B" w:rsidRPr="00AA442B" w:rsidRDefault="00AA442B" w:rsidP="00AA442B">
      <w:pPr>
        <w:pStyle w:val="ListParagraph"/>
        <w:ind w:left="142" w:right="310"/>
        <w:rPr>
          <w:sz w:val="28"/>
          <w:szCs w:val="28"/>
        </w:rPr>
      </w:pPr>
    </w:p>
    <w:p w:rsidR="00AA442B" w:rsidRPr="00AA442B" w:rsidRDefault="00AA442B" w:rsidP="00AA442B">
      <w:pPr>
        <w:pStyle w:val="ListParagraph"/>
        <w:numPr>
          <w:ilvl w:val="0"/>
          <w:numId w:val="9"/>
        </w:numPr>
        <w:ind w:left="142" w:right="310"/>
        <w:rPr>
          <w:sz w:val="28"/>
          <w:szCs w:val="28"/>
        </w:rPr>
      </w:pPr>
      <w:r w:rsidRPr="00AA442B">
        <w:rPr>
          <w:b/>
          <w:bCs/>
          <w:sz w:val="28"/>
          <w:szCs w:val="28"/>
        </w:rPr>
        <w:t xml:space="preserve">Border molding and tracing: </w:t>
      </w:r>
    </w:p>
    <w:p w:rsidR="00AA442B" w:rsidRPr="00AA442B" w:rsidRDefault="00304311" w:rsidP="00AA442B">
      <w:pPr>
        <w:pStyle w:val="ListParagraph"/>
        <w:ind w:left="142" w:right="310"/>
        <w:rPr>
          <w:sz w:val="28"/>
          <w:szCs w:val="28"/>
        </w:rPr>
      </w:pPr>
      <w:r>
        <w:rPr>
          <w:sz w:val="28"/>
          <w:szCs w:val="28"/>
        </w:rPr>
        <w:t xml:space="preserve">If you </w:t>
      </w:r>
      <w:r w:rsidR="00AA442B" w:rsidRPr="00AA442B">
        <w:rPr>
          <w:sz w:val="28"/>
          <w:szCs w:val="28"/>
        </w:rPr>
        <w:t>remember</w:t>
      </w:r>
      <w:r>
        <w:rPr>
          <w:sz w:val="28"/>
          <w:szCs w:val="28"/>
        </w:rPr>
        <w:t xml:space="preserve"> </w:t>
      </w:r>
      <w:r w:rsidR="00AA442B" w:rsidRPr="00AA442B">
        <w:rPr>
          <w:sz w:val="28"/>
          <w:szCs w:val="28"/>
        </w:rPr>
        <w:t xml:space="preserve"> we divi</w:t>
      </w:r>
      <w:r>
        <w:rPr>
          <w:sz w:val="28"/>
          <w:szCs w:val="28"/>
        </w:rPr>
        <w:t>de the compound family in to two</w:t>
      </w:r>
      <w:r w:rsidR="00AA442B" w:rsidRPr="00AA442B">
        <w:rPr>
          <w:sz w:val="28"/>
          <w:szCs w:val="28"/>
        </w:rPr>
        <w:t xml:space="preserve"> types: </w:t>
      </w:r>
    </w:p>
    <w:p w:rsidR="00AA442B" w:rsidRPr="00AA442B" w:rsidRDefault="00AA442B" w:rsidP="00AA442B">
      <w:pPr>
        <w:pStyle w:val="ListParagraph"/>
        <w:numPr>
          <w:ilvl w:val="0"/>
          <w:numId w:val="10"/>
        </w:numPr>
        <w:ind w:left="142" w:right="310"/>
        <w:rPr>
          <w:sz w:val="28"/>
          <w:szCs w:val="28"/>
        </w:rPr>
      </w:pPr>
      <w:r w:rsidRPr="00AA442B">
        <w:rPr>
          <w:sz w:val="28"/>
          <w:szCs w:val="28"/>
          <w:u w:val="single"/>
        </w:rPr>
        <w:t xml:space="preserve">Low fusing compound </w:t>
      </w:r>
      <w:r w:rsidRPr="00AA442B">
        <w:rPr>
          <w:sz w:val="28"/>
          <w:szCs w:val="28"/>
        </w:rPr>
        <w:t>–green stick- most commonly used for border molding.</w:t>
      </w:r>
    </w:p>
    <w:p w:rsidR="00AA442B" w:rsidRPr="00AA442B" w:rsidRDefault="00AA442B" w:rsidP="00AA442B">
      <w:pPr>
        <w:pStyle w:val="ListParagraph"/>
        <w:numPr>
          <w:ilvl w:val="0"/>
          <w:numId w:val="10"/>
        </w:numPr>
        <w:ind w:left="142" w:right="310"/>
        <w:rPr>
          <w:sz w:val="28"/>
          <w:szCs w:val="28"/>
        </w:rPr>
      </w:pPr>
      <w:r w:rsidRPr="00304311">
        <w:rPr>
          <w:sz w:val="28"/>
          <w:szCs w:val="28"/>
          <w:u w:val="single"/>
        </w:rPr>
        <w:t>High fusing</w:t>
      </w:r>
      <w:r w:rsidRPr="00AA442B">
        <w:rPr>
          <w:sz w:val="28"/>
          <w:szCs w:val="28"/>
        </w:rPr>
        <w:t xml:space="preserve"> –compound impression material-. </w:t>
      </w:r>
    </w:p>
    <w:p w:rsidR="00AA442B" w:rsidRPr="00AA442B" w:rsidRDefault="00AA442B" w:rsidP="00AA442B">
      <w:pPr>
        <w:pStyle w:val="ListParagraph"/>
        <w:ind w:left="142" w:right="310"/>
        <w:rPr>
          <w:sz w:val="28"/>
          <w:szCs w:val="28"/>
        </w:rPr>
      </w:pPr>
    </w:p>
    <w:p w:rsidR="00AA442B" w:rsidRPr="00AA442B" w:rsidRDefault="00AA442B" w:rsidP="00AA442B">
      <w:pPr>
        <w:pStyle w:val="ListParagraph"/>
        <w:ind w:left="142" w:right="310"/>
        <w:rPr>
          <w:sz w:val="28"/>
          <w:szCs w:val="28"/>
        </w:rPr>
      </w:pPr>
      <w:r w:rsidRPr="00AA442B">
        <w:rPr>
          <w:sz w:val="28"/>
          <w:szCs w:val="28"/>
        </w:rPr>
        <w:t xml:space="preserve">Or we can use </w:t>
      </w:r>
      <w:r w:rsidRPr="00AA442B">
        <w:rPr>
          <w:sz w:val="28"/>
          <w:szCs w:val="28"/>
          <w:u w:val="single"/>
        </w:rPr>
        <w:t>self or cold cure acrylic resin</w:t>
      </w:r>
      <w:r w:rsidRPr="00AA442B">
        <w:rPr>
          <w:sz w:val="28"/>
          <w:szCs w:val="28"/>
        </w:rPr>
        <w:t xml:space="preserve"> for border molding but it</w:t>
      </w:r>
      <w:r w:rsidR="00304311">
        <w:rPr>
          <w:sz w:val="28"/>
          <w:szCs w:val="28"/>
        </w:rPr>
        <w:t>'</w:t>
      </w:r>
      <w:r w:rsidRPr="00AA442B">
        <w:rPr>
          <w:sz w:val="28"/>
          <w:szCs w:val="28"/>
        </w:rPr>
        <w:t xml:space="preserve">s expensive and could do irritation for the patient –put it </w:t>
      </w:r>
      <w:r w:rsidRPr="00AA442B">
        <w:rPr>
          <w:b/>
          <w:bCs/>
          <w:sz w:val="28"/>
          <w:szCs w:val="28"/>
        </w:rPr>
        <w:t>o</w:t>
      </w:r>
      <w:r w:rsidRPr="00AA442B">
        <w:rPr>
          <w:sz w:val="28"/>
          <w:szCs w:val="28"/>
        </w:rPr>
        <w:t>n the margins of the tray- .</w:t>
      </w:r>
    </w:p>
    <w:p w:rsidR="00AA442B" w:rsidRPr="00AA442B" w:rsidRDefault="00AA442B" w:rsidP="00AA442B">
      <w:pPr>
        <w:pStyle w:val="ListParagraph"/>
        <w:ind w:left="142" w:right="310"/>
        <w:rPr>
          <w:sz w:val="28"/>
          <w:szCs w:val="28"/>
        </w:rPr>
      </w:pPr>
      <w:r w:rsidRPr="00AA442B">
        <w:rPr>
          <w:sz w:val="28"/>
          <w:szCs w:val="28"/>
          <w:u w:val="single"/>
        </w:rPr>
        <w:t xml:space="preserve">Elastomeric materials </w:t>
      </w:r>
      <w:r w:rsidRPr="00AA442B">
        <w:rPr>
          <w:sz w:val="28"/>
          <w:szCs w:val="28"/>
        </w:rPr>
        <w:t>; expensive and difficult to trim.</w:t>
      </w:r>
    </w:p>
    <w:p w:rsidR="00AA442B" w:rsidRPr="00AA442B" w:rsidRDefault="00AA442B" w:rsidP="00AA442B">
      <w:pPr>
        <w:pStyle w:val="ListParagraph"/>
        <w:ind w:left="142" w:right="310"/>
        <w:rPr>
          <w:sz w:val="28"/>
          <w:szCs w:val="28"/>
        </w:rPr>
      </w:pPr>
      <w:r w:rsidRPr="00AA442B">
        <w:rPr>
          <w:sz w:val="28"/>
          <w:szCs w:val="28"/>
          <w:u w:val="single"/>
        </w:rPr>
        <w:t xml:space="preserve">Impression wax ;  </w:t>
      </w:r>
      <w:r w:rsidRPr="00AA442B">
        <w:rPr>
          <w:sz w:val="28"/>
          <w:szCs w:val="28"/>
        </w:rPr>
        <w:t>distort easily and stick to the patient.</w:t>
      </w:r>
    </w:p>
    <w:p w:rsidR="00AA442B" w:rsidRPr="00AA442B" w:rsidRDefault="00AA442B" w:rsidP="00304311">
      <w:pPr>
        <w:pStyle w:val="ListParagraph"/>
        <w:ind w:left="142" w:right="310"/>
        <w:rPr>
          <w:rFonts w:cstheme="minorHAnsi"/>
          <w:sz w:val="28"/>
          <w:szCs w:val="28"/>
        </w:rPr>
      </w:pPr>
    </w:p>
    <w:p w:rsidR="00AA442B" w:rsidRPr="00AA442B" w:rsidRDefault="00AA442B" w:rsidP="00AA442B">
      <w:pPr>
        <w:pStyle w:val="ListParagraph"/>
        <w:numPr>
          <w:ilvl w:val="0"/>
          <w:numId w:val="9"/>
        </w:numPr>
        <w:ind w:left="142" w:right="310"/>
        <w:rPr>
          <w:rFonts w:cstheme="minorHAnsi"/>
          <w:sz w:val="28"/>
          <w:szCs w:val="28"/>
        </w:rPr>
      </w:pPr>
      <w:r w:rsidRPr="00AA442B">
        <w:rPr>
          <w:rFonts w:cstheme="minorHAnsi"/>
          <w:b/>
          <w:bCs/>
          <w:sz w:val="28"/>
          <w:szCs w:val="28"/>
        </w:rPr>
        <w:t>GREEN STICK:</w:t>
      </w:r>
    </w:p>
    <w:p w:rsidR="00AA442B" w:rsidRPr="00AA442B" w:rsidRDefault="00AA442B" w:rsidP="00AA442B">
      <w:pPr>
        <w:pStyle w:val="ListParagraph"/>
        <w:ind w:left="142" w:right="310"/>
        <w:rPr>
          <w:rFonts w:cstheme="minorHAnsi"/>
          <w:sz w:val="28"/>
          <w:szCs w:val="28"/>
        </w:rPr>
      </w:pPr>
      <w:r w:rsidRPr="00AA442B">
        <w:rPr>
          <w:rFonts w:cstheme="minorHAnsi"/>
          <w:sz w:val="28"/>
          <w:szCs w:val="28"/>
        </w:rPr>
        <w:t>Green or white, black color, sticky.</w:t>
      </w:r>
      <w:r w:rsidR="00304311">
        <w:rPr>
          <w:rFonts w:cstheme="minorHAnsi"/>
          <w:sz w:val="28"/>
          <w:szCs w:val="28"/>
        </w:rPr>
        <w:t xml:space="preserve"> It </w:t>
      </w:r>
      <w:r w:rsidRPr="00AA442B">
        <w:rPr>
          <w:rFonts w:cstheme="minorHAnsi"/>
          <w:sz w:val="28"/>
          <w:szCs w:val="28"/>
        </w:rPr>
        <w:t>contains</w:t>
      </w:r>
      <w:r w:rsidR="00304311">
        <w:rPr>
          <w:rFonts w:cstheme="minorHAnsi"/>
          <w:sz w:val="28"/>
          <w:szCs w:val="28"/>
        </w:rPr>
        <w:t xml:space="preserve"> wax to specific limit .. if it increases it becomes undesired like " Made in China " ones.</w:t>
      </w:r>
    </w:p>
    <w:p w:rsidR="00AA442B" w:rsidRPr="00AA442B" w:rsidRDefault="00AA442B" w:rsidP="00AA442B">
      <w:pPr>
        <w:pStyle w:val="ListParagraph"/>
        <w:numPr>
          <w:ilvl w:val="0"/>
          <w:numId w:val="3"/>
        </w:numPr>
        <w:ind w:left="142" w:right="310"/>
        <w:rPr>
          <w:rFonts w:cstheme="minorHAnsi"/>
          <w:sz w:val="28"/>
          <w:szCs w:val="28"/>
        </w:rPr>
      </w:pPr>
      <w:r w:rsidRPr="00AA442B">
        <w:rPr>
          <w:rFonts w:cstheme="minorHAnsi"/>
          <w:sz w:val="28"/>
          <w:szCs w:val="28"/>
        </w:rPr>
        <w:t xml:space="preserve">The requirement of this material----- it should remain on the borders of the tray, </w:t>
      </w:r>
    </w:p>
    <w:p w:rsidR="00AA442B" w:rsidRPr="00AA442B" w:rsidRDefault="00AA442B" w:rsidP="00AA442B">
      <w:pPr>
        <w:pStyle w:val="ListParagraph"/>
        <w:ind w:left="142" w:right="310"/>
        <w:rPr>
          <w:rFonts w:cstheme="minorHAnsi"/>
          <w:sz w:val="28"/>
          <w:szCs w:val="28"/>
        </w:rPr>
      </w:pPr>
      <w:r w:rsidRPr="00AA442B">
        <w:rPr>
          <w:rFonts w:cstheme="minorHAnsi"/>
          <w:sz w:val="28"/>
          <w:szCs w:val="28"/>
        </w:rPr>
        <w:t>Should not cause excessive displacement of t</w:t>
      </w:r>
      <w:r w:rsidR="00304311">
        <w:rPr>
          <w:rFonts w:cstheme="minorHAnsi"/>
          <w:sz w:val="28"/>
          <w:szCs w:val="28"/>
        </w:rPr>
        <w:t xml:space="preserve">he tissues – don't </w:t>
      </w:r>
      <w:r w:rsidRPr="00AA442B">
        <w:rPr>
          <w:rFonts w:cstheme="minorHAnsi"/>
          <w:sz w:val="28"/>
          <w:szCs w:val="28"/>
        </w:rPr>
        <w:t xml:space="preserve"> push the sulcus- green stick trimmed easily.</w:t>
      </w:r>
    </w:p>
    <w:p w:rsidR="00AA442B" w:rsidRPr="00AA442B" w:rsidRDefault="00AA442B" w:rsidP="00AA442B">
      <w:pPr>
        <w:pStyle w:val="ListParagraph"/>
        <w:ind w:left="142" w:right="310"/>
        <w:rPr>
          <w:rFonts w:cstheme="minorHAnsi"/>
          <w:sz w:val="28"/>
          <w:szCs w:val="28"/>
        </w:rPr>
      </w:pPr>
    </w:p>
    <w:p w:rsidR="00AA442B" w:rsidRPr="00AA442B" w:rsidRDefault="00AA442B" w:rsidP="00AA442B">
      <w:pPr>
        <w:pStyle w:val="ListParagraph"/>
        <w:numPr>
          <w:ilvl w:val="0"/>
          <w:numId w:val="3"/>
        </w:numPr>
        <w:ind w:left="142" w:right="310"/>
        <w:rPr>
          <w:rFonts w:cstheme="minorHAnsi"/>
          <w:b/>
          <w:bCs/>
          <w:sz w:val="28"/>
          <w:szCs w:val="28"/>
        </w:rPr>
      </w:pPr>
      <w:r w:rsidRPr="00AA442B">
        <w:rPr>
          <w:rFonts w:cstheme="minorHAnsi"/>
          <w:b/>
          <w:bCs/>
          <w:sz w:val="28"/>
          <w:szCs w:val="28"/>
        </w:rPr>
        <w:t>Low fusing compound :</w:t>
      </w:r>
    </w:p>
    <w:p w:rsidR="00AA442B" w:rsidRPr="00AA442B" w:rsidRDefault="00AA442B" w:rsidP="00AA442B">
      <w:pPr>
        <w:pStyle w:val="ListParagraph"/>
        <w:ind w:left="142" w:right="310"/>
        <w:rPr>
          <w:rFonts w:cstheme="minorHAnsi"/>
          <w:sz w:val="28"/>
          <w:szCs w:val="28"/>
        </w:rPr>
      </w:pPr>
      <w:r w:rsidRPr="00AA442B">
        <w:rPr>
          <w:rFonts w:cstheme="minorHAnsi"/>
          <w:sz w:val="28"/>
          <w:szCs w:val="28"/>
        </w:rPr>
        <w:t>by green brother -1910- , from that day the American dental association expect it for border molding and tracing.</w:t>
      </w:r>
    </w:p>
    <w:p w:rsidR="00AA442B" w:rsidRPr="00304311" w:rsidRDefault="00AA442B" w:rsidP="00304311">
      <w:pPr>
        <w:pStyle w:val="ListParagraph"/>
        <w:ind w:left="142" w:right="310"/>
        <w:rPr>
          <w:rFonts w:cstheme="minorHAnsi"/>
          <w:sz w:val="28"/>
          <w:szCs w:val="28"/>
        </w:rPr>
      </w:pPr>
      <w:r w:rsidRPr="00AA442B">
        <w:rPr>
          <w:rFonts w:cstheme="minorHAnsi"/>
          <w:sz w:val="28"/>
          <w:szCs w:val="28"/>
        </w:rPr>
        <w:t xml:space="preserve">Green, brown, white , black </w:t>
      </w:r>
      <w:r w:rsidR="00304311">
        <w:rPr>
          <w:rFonts w:cstheme="minorHAnsi"/>
          <w:sz w:val="28"/>
          <w:szCs w:val="28"/>
        </w:rPr>
        <w:t>with different working temperatures . once you put it on the flame it softens , and if it comes in contact with gloves they will burn.</w:t>
      </w:r>
    </w:p>
    <w:p w:rsidR="00AA442B" w:rsidRPr="00AA442B" w:rsidRDefault="00AA442B" w:rsidP="00AA442B">
      <w:pPr>
        <w:pStyle w:val="ListParagraph"/>
        <w:numPr>
          <w:ilvl w:val="0"/>
          <w:numId w:val="11"/>
        </w:numPr>
        <w:ind w:left="142" w:right="310"/>
        <w:rPr>
          <w:rFonts w:cstheme="minorHAnsi"/>
          <w:sz w:val="28"/>
          <w:szCs w:val="28"/>
        </w:rPr>
      </w:pPr>
      <w:r w:rsidRPr="00AA442B">
        <w:rPr>
          <w:rFonts w:cstheme="minorHAnsi"/>
          <w:sz w:val="28"/>
          <w:szCs w:val="28"/>
        </w:rPr>
        <w:t>ADVANTAGES:</w:t>
      </w:r>
    </w:p>
    <w:p w:rsidR="00AA442B" w:rsidRPr="00AA442B" w:rsidRDefault="00AA442B" w:rsidP="00AA442B">
      <w:pPr>
        <w:pStyle w:val="ListParagraph"/>
        <w:numPr>
          <w:ilvl w:val="0"/>
          <w:numId w:val="12"/>
        </w:numPr>
        <w:ind w:left="142" w:right="310"/>
        <w:rPr>
          <w:rFonts w:cstheme="minorHAnsi"/>
          <w:sz w:val="28"/>
          <w:szCs w:val="28"/>
        </w:rPr>
      </w:pPr>
      <w:r w:rsidRPr="00AA442B">
        <w:rPr>
          <w:rFonts w:cstheme="minorHAnsi"/>
          <w:sz w:val="28"/>
          <w:szCs w:val="28"/>
        </w:rPr>
        <w:t xml:space="preserve">Soften easily </w:t>
      </w:r>
    </w:p>
    <w:p w:rsidR="00AA442B" w:rsidRPr="00AA442B" w:rsidRDefault="00AA442B" w:rsidP="00AA442B">
      <w:pPr>
        <w:pStyle w:val="ListParagraph"/>
        <w:numPr>
          <w:ilvl w:val="0"/>
          <w:numId w:val="12"/>
        </w:numPr>
        <w:ind w:left="142" w:right="310"/>
        <w:rPr>
          <w:rFonts w:cstheme="minorHAnsi"/>
          <w:sz w:val="28"/>
          <w:szCs w:val="28"/>
        </w:rPr>
      </w:pPr>
      <w:r w:rsidRPr="00AA442B">
        <w:rPr>
          <w:rFonts w:cstheme="minorHAnsi"/>
          <w:sz w:val="28"/>
          <w:szCs w:val="28"/>
        </w:rPr>
        <w:t>Correction and addition is easy</w:t>
      </w:r>
    </w:p>
    <w:p w:rsidR="00AA442B" w:rsidRPr="00AA442B" w:rsidRDefault="00AA442B" w:rsidP="00AA442B">
      <w:pPr>
        <w:pStyle w:val="ListParagraph"/>
        <w:numPr>
          <w:ilvl w:val="0"/>
          <w:numId w:val="12"/>
        </w:numPr>
        <w:ind w:left="142" w:right="310"/>
        <w:rPr>
          <w:rFonts w:cstheme="minorHAnsi"/>
          <w:sz w:val="28"/>
          <w:szCs w:val="28"/>
        </w:rPr>
      </w:pPr>
      <w:r w:rsidRPr="00AA442B">
        <w:rPr>
          <w:rFonts w:cstheme="minorHAnsi"/>
          <w:sz w:val="28"/>
          <w:szCs w:val="28"/>
        </w:rPr>
        <w:t>It used in highly resorbed lower ridges.</w:t>
      </w:r>
    </w:p>
    <w:p w:rsidR="00AA442B" w:rsidRPr="00AA442B" w:rsidRDefault="00AA442B" w:rsidP="00AA442B">
      <w:pPr>
        <w:pStyle w:val="ListParagraph"/>
        <w:ind w:left="142" w:right="310"/>
        <w:rPr>
          <w:rFonts w:cstheme="minorHAnsi"/>
          <w:sz w:val="28"/>
          <w:szCs w:val="28"/>
        </w:rPr>
      </w:pPr>
    </w:p>
    <w:p w:rsidR="00AA442B" w:rsidRPr="00AA442B" w:rsidRDefault="00AA442B" w:rsidP="00AA442B">
      <w:pPr>
        <w:pStyle w:val="ListParagraph"/>
        <w:numPr>
          <w:ilvl w:val="0"/>
          <w:numId w:val="11"/>
        </w:numPr>
        <w:ind w:left="142" w:right="310"/>
        <w:rPr>
          <w:rFonts w:cstheme="minorHAnsi"/>
          <w:sz w:val="28"/>
          <w:szCs w:val="28"/>
        </w:rPr>
      </w:pPr>
      <w:r w:rsidRPr="00AA442B">
        <w:rPr>
          <w:rFonts w:cstheme="minorHAnsi"/>
          <w:sz w:val="28"/>
          <w:szCs w:val="28"/>
        </w:rPr>
        <w:t>DISADVANTAGES:</w:t>
      </w:r>
    </w:p>
    <w:p w:rsidR="00AA442B" w:rsidRPr="00AA442B" w:rsidRDefault="00AA442B" w:rsidP="00AA442B">
      <w:pPr>
        <w:pStyle w:val="ListParagraph"/>
        <w:numPr>
          <w:ilvl w:val="0"/>
          <w:numId w:val="13"/>
        </w:numPr>
        <w:ind w:left="142" w:right="310"/>
        <w:rPr>
          <w:rFonts w:cstheme="minorHAnsi"/>
          <w:sz w:val="28"/>
          <w:szCs w:val="28"/>
        </w:rPr>
      </w:pPr>
      <w:r w:rsidRPr="00AA442B">
        <w:rPr>
          <w:rFonts w:cstheme="minorHAnsi"/>
          <w:sz w:val="28"/>
          <w:szCs w:val="28"/>
        </w:rPr>
        <w:t>Takes time especially with beginners.</w:t>
      </w:r>
    </w:p>
    <w:p w:rsidR="00AA442B" w:rsidRPr="00AA442B" w:rsidRDefault="00AA442B" w:rsidP="00AA442B">
      <w:pPr>
        <w:pStyle w:val="ListParagraph"/>
        <w:numPr>
          <w:ilvl w:val="0"/>
          <w:numId w:val="13"/>
        </w:numPr>
        <w:ind w:left="142" w:right="310"/>
        <w:rPr>
          <w:rFonts w:cstheme="minorHAnsi"/>
          <w:sz w:val="28"/>
          <w:szCs w:val="28"/>
        </w:rPr>
      </w:pPr>
      <w:r w:rsidRPr="00AA442B">
        <w:rPr>
          <w:rFonts w:cstheme="minorHAnsi"/>
          <w:sz w:val="28"/>
          <w:szCs w:val="28"/>
        </w:rPr>
        <w:t>May burn the pt if care is not taken.</w:t>
      </w:r>
    </w:p>
    <w:p w:rsidR="00AA442B" w:rsidRPr="00304311" w:rsidRDefault="00304311" w:rsidP="00304311">
      <w:pPr>
        <w:pStyle w:val="ListParagraph"/>
        <w:ind w:left="142" w:right="310"/>
        <w:rPr>
          <w:rFonts w:cstheme="minorHAnsi"/>
          <w:sz w:val="28"/>
          <w:szCs w:val="28"/>
        </w:rPr>
      </w:pPr>
      <w:r>
        <w:rPr>
          <w:rFonts w:cstheme="minorHAnsi"/>
          <w:sz w:val="28"/>
          <w:szCs w:val="28"/>
        </w:rPr>
        <w:t>We prefer after</w:t>
      </w:r>
      <w:r w:rsidR="00AA442B" w:rsidRPr="00AA442B">
        <w:rPr>
          <w:rFonts w:cstheme="minorHAnsi"/>
          <w:sz w:val="28"/>
          <w:szCs w:val="28"/>
        </w:rPr>
        <w:t xml:space="preserve"> heating it on the Bunsen burner to put it in tap water to prevent burning the </w:t>
      </w:r>
      <w:r>
        <w:rPr>
          <w:rFonts w:cstheme="minorHAnsi"/>
          <w:sz w:val="28"/>
          <w:szCs w:val="28"/>
        </w:rPr>
        <w:t>pt. –some drs prefer warm water , but Dr. salah opinion is tap water is better .</w:t>
      </w:r>
    </w:p>
    <w:p w:rsidR="00AA442B" w:rsidRPr="00AA442B" w:rsidRDefault="00AA442B" w:rsidP="00AA442B">
      <w:pPr>
        <w:pStyle w:val="ListParagraph"/>
        <w:numPr>
          <w:ilvl w:val="0"/>
          <w:numId w:val="11"/>
        </w:numPr>
        <w:ind w:left="142" w:right="310"/>
        <w:rPr>
          <w:rFonts w:cstheme="minorHAnsi"/>
          <w:sz w:val="28"/>
          <w:szCs w:val="28"/>
        </w:rPr>
      </w:pPr>
      <w:r w:rsidRPr="00AA442B">
        <w:rPr>
          <w:rFonts w:cstheme="minorHAnsi"/>
          <w:b/>
          <w:bCs/>
          <w:sz w:val="28"/>
          <w:szCs w:val="28"/>
        </w:rPr>
        <w:t xml:space="preserve">Border molding technique: </w:t>
      </w:r>
    </w:p>
    <w:p w:rsidR="00AA442B" w:rsidRPr="00AA442B" w:rsidRDefault="00AA442B" w:rsidP="00AA442B">
      <w:pPr>
        <w:pStyle w:val="ListParagraph"/>
        <w:numPr>
          <w:ilvl w:val="0"/>
          <w:numId w:val="14"/>
        </w:numPr>
        <w:ind w:left="142" w:right="310"/>
        <w:rPr>
          <w:rFonts w:cstheme="minorHAnsi"/>
          <w:sz w:val="28"/>
          <w:szCs w:val="28"/>
        </w:rPr>
      </w:pPr>
      <w:r w:rsidRPr="00AA442B">
        <w:rPr>
          <w:rFonts w:cstheme="minorHAnsi"/>
          <w:sz w:val="28"/>
          <w:szCs w:val="28"/>
        </w:rPr>
        <w:t>Instrunment and material</w:t>
      </w:r>
    </w:p>
    <w:p w:rsidR="00AA442B" w:rsidRPr="00AA442B" w:rsidRDefault="00304311" w:rsidP="00AA442B">
      <w:pPr>
        <w:pStyle w:val="ListParagraph"/>
        <w:ind w:left="142" w:right="310"/>
        <w:rPr>
          <w:rFonts w:cstheme="minorHAnsi"/>
          <w:sz w:val="28"/>
          <w:szCs w:val="28"/>
        </w:rPr>
      </w:pPr>
      <w:r>
        <w:rPr>
          <w:rFonts w:cstheme="minorHAnsi"/>
          <w:sz w:val="28"/>
          <w:szCs w:val="28"/>
        </w:rPr>
        <w:t>You have to have all you instruments with you in order not to get a violation .</w:t>
      </w:r>
    </w:p>
    <w:p w:rsidR="00AA442B" w:rsidRPr="00AA442B" w:rsidRDefault="00AA442B" w:rsidP="00AA442B">
      <w:pPr>
        <w:pStyle w:val="ListParagraph"/>
        <w:numPr>
          <w:ilvl w:val="0"/>
          <w:numId w:val="14"/>
        </w:numPr>
        <w:ind w:left="142" w:right="310"/>
        <w:rPr>
          <w:rFonts w:cstheme="minorHAnsi"/>
          <w:sz w:val="28"/>
          <w:szCs w:val="28"/>
        </w:rPr>
      </w:pPr>
      <w:r w:rsidRPr="00AA442B">
        <w:rPr>
          <w:rFonts w:cstheme="minorHAnsi"/>
          <w:sz w:val="28"/>
          <w:szCs w:val="28"/>
        </w:rPr>
        <w:t xml:space="preserve">Proper positioning of the pt </w:t>
      </w:r>
      <w:r w:rsidR="00304311">
        <w:rPr>
          <w:rFonts w:cstheme="minorHAnsi"/>
          <w:sz w:val="28"/>
          <w:szCs w:val="28"/>
        </w:rPr>
        <w:t>. We already talked about it .</w:t>
      </w:r>
    </w:p>
    <w:p w:rsidR="00AA442B" w:rsidRPr="00AA442B" w:rsidRDefault="00AA442B" w:rsidP="00AA442B">
      <w:pPr>
        <w:pStyle w:val="ListParagraph"/>
        <w:numPr>
          <w:ilvl w:val="0"/>
          <w:numId w:val="14"/>
        </w:numPr>
        <w:ind w:left="142" w:right="310"/>
        <w:rPr>
          <w:rFonts w:cstheme="minorHAnsi"/>
          <w:sz w:val="28"/>
          <w:szCs w:val="28"/>
        </w:rPr>
      </w:pPr>
      <w:r w:rsidRPr="00AA442B">
        <w:rPr>
          <w:rFonts w:cstheme="minorHAnsi"/>
          <w:sz w:val="28"/>
          <w:szCs w:val="28"/>
        </w:rPr>
        <w:t>For beginners we do it segment by segment</w:t>
      </w:r>
      <w:r w:rsidR="00304311">
        <w:rPr>
          <w:rFonts w:cstheme="minorHAnsi"/>
          <w:sz w:val="28"/>
          <w:szCs w:val="28"/>
        </w:rPr>
        <w:t xml:space="preserve">  begin from anywhere you want .</w:t>
      </w:r>
    </w:p>
    <w:p w:rsidR="00AA442B" w:rsidRPr="00AA442B" w:rsidRDefault="00AA442B" w:rsidP="00AA442B">
      <w:pPr>
        <w:pStyle w:val="ListParagraph"/>
        <w:numPr>
          <w:ilvl w:val="0"/>
          <w:numId w:val="14"/>
        </w:numPr>
        <w:ind w:left="142" w:right="310"/>
        <w:rPr>
          <w:rFonts w:cstheme="minorHAnsi"/>
          <w:sz w:val="28"/>
          <w:szCs w:val="28"/>
        </w:rPr>
      </w:pPr>
      <w:r w:rsidRPr="00AA442B">
        <w:rPr>
          <w:rFonts w:cstheme="minorHAnsi"/>
          <w:sz w:val="28"/>
          <w:szCs w:val="28"/>
        </w:rPr>
        <w:t xml:space="preserve">Soften the end of the green stick on the flame; we hold it as pen grip then pass it over the flame of the Bunsen burner or alcohol flame in a rotational movement </w:t>
      </w:r>
      <w:r w:rsidR="00304311">
        <w:rPr>
          <w:rFonts w:cstheme="minorHAnsi"/>
          <w:sz w:val="28"/>
          <w:szCs w:val="28"/>
        </w:rPr>
        <w:t xml:space="preserve"> , once it's shiny this means it's</w:t>
      </w:r>
      <w:r w:rsidRPr="00AA442B">
        <w:rPr>
          <w:rFonts w:cstheme="minorHAnsi"/>
          <w:sz w:val="28"/>
          <w:szCs w:val="28"/>
        </w:rPr>
        <w:t xml:space="preserve"> ready for use ; put it on the top of the periphery of the tray with a uniform thickness, we add it layer by layer or one shot,  then immerse it in a bowel of warm water</w:t>
      </w:r>
      <w:r w:rsidR="00304311">
        <w:rPr>
          <w:rFonts w:cstheme="minorHAnsi"/>
          <w:sz w:val="28"/>
          <w:szCs w:val="28"/>
        </w:rPr>
        <w:t xml:space="preserve"> or tap water</w:t>
      </w:r>
      <w:r w:rsidRPr="00AA442B">
        <w:rPr>
          <w:rFonts w:cstheme="minorHAnsi"/>
          <w:sz w:val="28"/>
          <w:szCs w:val="28"/>
        </w:rPr>
        <w:t xml:space="preserve"> to avoid burning of the pt. </w:t>
      </w:r>
    </w:p>
    <w:p w:rsidR="00AA442B" w:rsidRPr="00AA442B" w:rsidRDefault="00AA442B" w:rsidP="00AA442B">
      <w:pPr>
        <w:pStyle w:val="ListParagraph"/>
        <w:numPr>
          <w:ilvl w:val="0"/>
          <w:numId w:val="14"/>
        </w:numPr>
        <w:ind w:left="142" w:right="310"/>
        <w:rPr>
          <w:rFonts w:cstheme="minorHAnsi"/>
          <w:sz w:val="28"/>
          <w:szCs w:val="28"/>
        </w:rPr>
      </w:pPr>
      <w:r w:rsidRPr="00AA442B">
        <w:rPr>
          <w:rFonts w:cstheme="minorHAnsi"/>
          <w:sz w:val="28"/>
          <w:szCs w:val="28"/>
        </w:rPr>
        <w:t>Insert the tray in the pt mouth, carry out the functional movement by moving the lips and cheeks and the tongue right ,left ,out and ask the pt to half close his mouth for the coronoid process to go backward and get the full depth of the sulcus to prevent having under extended denture  .</w:t>
      </w:r>
    </w:p>
    <w:p w:rsidR="00AA442B" w:rsidRPr="00AA442B" w:rsidRDefault="00AA442B" w:rsidP="00AA442B">
      <w:pPr>
        <w:pStyle w:val="ListParagraph"/>
        <w:numPr>
          <w:ilvl w:val="0"/>
          <w:numId w:val="14"/>
        </w:numPr>
        <w:ind w:left="142" w:right="310"/>
        <w:rPr>
          <w:rFonts w:cstheme="minorHAnsi"/>
          <w:sz w:val="28"/>
          <w:szCs w:val="28"/>
        </w:rPr>
      </w:pPr>
      <w:r w:rsidRPr="00AA442B">
        <w:rPr>
          <w:rFonts w:cstheme="minorHAnsi"/>
          <w:sz w:val="28"/>
          <w:szCs w:val="28"/>
        </w:rPr>
        <w:t>Remove the tray, rinse it under tap water, dry it by air syringe. It should be continuous all around ,</w:t>
      </w:r>
      <w:r w:rsidR="00304311">
        <w:rPr>
          <w:rFonts w:cstheme="minorHAnsi"/>
          <w:sz w:val="28"/>
          <w:szCs w:val="28"/>
        </w:rPr>
        <w:t xml:space="preserve"> dull … if it's still shiny this means under extension .</w:t>
      </w:r>
    </w:p>
    <w:p w:rsidR="00AA442B" w:rsidRPr="00AA442B" w:rsidRDefault="00AA442B" w:rsidP="00AA442B">
      <w:pPr>
        <w:pStyle w:val="ListParagraph"/>
        <w:ind w:left="142" w:right="310"/>
        <w:rPr>
          <w:rFonts w:cstheme="minorHAnsi"/>
          <w:sz w:val="28"/>
          <w:szCs w:val="28"/>
        </w:rPr>
      </w:pPr>
    </w:p>
    <w:p w:rsidR="00AA442B" w:rsidRPr="00AA442B" w:rsidRDefault="00AA442B" w:rsidP="00AA442B">
      <w:pPr>
        <w:pStyle w:val="ListParagraph"/>
        <w:numPr>
          <w:ilvl w:val="0"/>
          <w:numId w:val="11"/>
        </w:numPr>
        <w:ind w:left="142" w:right="310"/>
        <w:rPr>
          <w:rFonts w:cstheme="minorHAnsi"/>
          <w:b/>
          <w:bCs/>
          <w:sz w:val="28"/>
          <w:szCs w:val="28"/>
        </w:rPr>
      </w:pPr>
      <w:r w:rsidRPr="00AA442B">
        <w:rPr>
          <w:rFonts w:cstheme="minorHAnsi"/>
          <w:b/>
          <w:bCs/>
          <w:sz w:val="28"/>
          <w:szCs w:val="28"/>
        </w:rPr>
        <w:t>Requirement of green stick:</w:t>
      </w:r>
    </w:p>
    <w:p w:rsidR="00AA442B" w:rsidRPr="00AA442B" w:rsidRDefault="00AA442B" w:rsidP="00AA442B">
      <w:pPr>
        <w:pStyle w:val="ListParagraph"/>
        <w:numPr>
          <w:ilvl w:val="0"/>
          <w:numId w:val="15"/>
        </w:numPr>
        <w:ind w:left="142" w:right="310"/>
        <w:rPr>
          <w:rFonts w:cstheme="minorHAnsi"/>
          <w:sz w:val="28"/>
          <w:szCs w:val="28"/>
        </w:rPr>
      </w:pPr>
      <w:r w:rsidRPr="00AA442B">
        <w:rPr>
          <w:rFonts w:cstheme="minorHAnsi"/>
          <w:sz w:val="28"/>
          <w:szCs w:val="28"/>
        </w:rPr>
        <w:t>Uniform, smooth, rounded, mutt appearance – if i</w:t>
      </w:r>
      <w:r w:rsidR="00C10522">
        <w:rPr>
          <w:rFonts w:cstheme="minorHAnsi"/>
          <w:sz w:val="28"/>
          <w:szCs w:val="28"/>
        </w:rPr>
        <w:t>t was  shiny this means that it's</w:t>
      </w:r>
      <w:r w:rsidRPr="00AA442B">
        <w:rPr>
          <w:rFonts w:cstheme="minorHAnsi"/>
          <w:sz w:val="28"/>
          <w:szCs w:val="28"/>
        </w:rPr>
        <w:t xml:space="preserve"> under extended, not touching the tissues-.</w:t>
      </w:r>
    </w:p>
    <w:p w:rsidR="00AA442B" w:rsidRPr="00AA442B" w:rsidRDefault="00AA442B" w:rsidP="00AA442B">
      <w:pPr>
        <w:pStyle w:val="ListParagraph"/>
        <w:ind w:left="142" w:right="310"/>
        <w:rPr>
          <w:rFonts w:cstheme="minorHAnsi"/>
          <w:sz w:val="28"/>
          <w:szCs w:val="28"/>
        </w:rPr>
      </w:pPr>
    </w:p>
    <w:p w:rsidR="00AA442B" w:rsidRPr="00AA442B" w:rsidRDefault="00AA442B" w:rsidP="00AA442B">
      <w:pPr>
        <w:pStyle w:val="ListParagraph"/>
        <w:numPr>
          <w:ilvl w:val="0"/>
          <w:numId w:val="11"/>
        </w:numPr>
        <w:ind w:left="142" w:right="310"/>
        <w:rPr>
          <w:rFonts w:cstheme="minorHAnsi"/>
          <w:sz w:val="28"/>
          <w:szCs w:val="28"/>
        </w:rPr>
      </w:pPr>
      <w:r w:rsidRPr="00AA442B">
        <w:rPr>
          <w:rFonts w:cstheme="minorHAnsi"/>
          <w:b/>
          <w:bCs/>
          <w:sz w:val="28"/>
          <w:szCs w:val="28"/>
        </w:rPr>
        <w:t>Management if there is any errors</w:t>
      </w:r>
      <w:r w:rsidRPr="00AA442B">
        <w:rPr>
          <w:rFonts w:cstheme="minorHAnsi"/>
          <w:sz w:val="28"/>
          <w:szCs w:val="28"/>
        </w:rPr>
        <w:t>:</w:t>
      </w:r>
    </w:p>
    <w:p w:rsidR="00AA442B" w:rsidRPr="00C10522" w:rsidRDefault="00AA442B" w:rsidP="00C10522">
      <w:pPr>
        <w:pStyle w:val="ListParagraph"/>
        <w:ind w:left="142" w:right="310"/>
        <w:rPr>
          <w:rFonts w:cstheme="minorHAnsi"/>
          <w:sz w:val="28"/>
          <w:szCs w:val="28"/>
        </w:rPr>
      </w:pPr>
      <w:r w:rsidRPr="00AA442B">
        <w:rPr>
          <w:rFonts w:cstheme="minorHAnsi"/>
          <w:sz w:val="28"/>
          <w:szCs w:val="28"/>
        </w:rPr>
        <w:t>Dry it then resoften it , add enough material, insert it again and do</w:t>
      </w:r>
      <w:r w:rsidR="00C10522">
        <w:rPr>
          <w:rFonts w:cstheme="minorHAnsi"/>
          <w:sz w:val="28"/>
          <w:szCs w:val="28"/>
        </w:rPr>
        <w:t xml:space="preserve"> the functional movement again. If you let wet , it will not stick with each other when you add ' ma bimsik'</w:t>
      </w:r>
    </w:p>
    <w:p w:rsidR="00AA442B" w:rsidRDefault="00AA442B" w:rsidP="00AA442B">
      <w:pPr>
        <w:pStyle w:val="ListParagraph"/>
        <w:numPr>
          <w:ilvl w:val="0"/>
          <w:numId w:val="16"/>
        </w:numPr>
        <w:ind w:left="142" w:right="310"/>
        <w:rPr>
          <w:rFonts w:cstheme="minorHAnsi"/>
          <w:sz w:val="28"/>
          <w:szCs w:val="28"/>
        </w:rPr>
      </w:pPr>
      <w:r w:rsidRPr="00AA442B">
        <w:rPr>
          <w:rFonts w:cstheme="minorHAnsi"/>
          <w:sz w:val="28"/>
          <w:szCs w:val="28"/>
        </w:rPr>
        <w:t>The final area in the maxilla is the maxillary tuberosity</w:t>
      </w:r>
      <w:r w:rsidR="00C10522">
        <w:rPr>
          <w:rFonts w:cstheme="minorHAnsi"/>
          <w:sz w:val="28"/>
          <w:szCs w:val="28"/>
        </w:rPr>
        <w:t xml:space="preserve"> </w:t>
      </w:r>
      <w:r w:rsidRPr="00AA442B">
        <w:rPr>
          <w:rFonts w:cstheme="minorHAnsi"/>
          <w:sz w:val="28"/>
          <w:szCs w:val="28"/>
        </w:rPr>
        <w:t>.we have to compress at that area</w:t>
      </w:r>
      <w:r w:rsidR="00C10522">
        <w:rPr>
          <w:rFonts w:cstheme="minorHAnsi"/>
          <w:sz w:val="28"/>
          <w:szCs w:val="28"/>
        </w:rPr>
        <w:t>.</w:t>
      </w:r>
    </w:p>
    <w:p w:rsidR="00C10522" w:rsidRPr="00C10522" w:rsidRDefault="00C10522" w:rsidP="00C10522">
      <w:pPr>
        <w:ind w:right="310"/>
        <w:rPr>
          <w:rFonts w:cstheme="minorHAnsi"/>
          <w:sz w:val="28"/>
          <w:szCs w:val="28"/>
        </w:rPr>
      </w:pPr>
    </w:p>
    <w:p w:rsidR="00AA442B" w:rsidRPr="00C10522" w:rsidRDefault="00AA442B" w:rsidP="00C10522">
      <w:pPr>
        <w:pStyle w:val="ListParagraph"/>
        <w:numPr>
          <w:ilvl w:val="0"/>
          <w:numId w:val="16"/>
        </w:numPr>
        <w:ind w:left="142" w:right="310"/>
        <w:rPr>
          <w:rFonts w:cstheme="minorHAnsi"/>
          <w:sz w:val="28"/>
          <w:szCs w:val="28"/>
        </w:rPr>
      </w:pPr>
      <w:r w:rsidRPr="00AA442B">
        <w:rPr>
          <w:rFonts w:cstheme="minorHAnsi"/>
          <w:sz w:val="28"/>
          <w:szCs w:val="28"/>
        </w:rPr>
        <w:lastRenderedPageBreak/>
        <w:t>Once u complete border molding and</w:t>
      </w:r>
      <w:r w:rsidR="00C10522">
        <w:rPr>
          <w:rFonts w:cstheme="minorHAnsi"/>
          <w:sz w:val="28"/>
          <w:szCs w:val="28"/>
        </w:rPr>
        <w:t xml:space="preserve"> insert the tray you will have high resistance and you </w:t>
      </w:r>
      <w:r w:rsidRPr="00AA442B">
        <w:rPr>
          <w:rFonts w:cstheme="minorHAnsi"/>
          <w:sz w:val="28"/>
          <w:szCs w:val="28"/>
        </w:rPr>
        <w:t xml:space="preserve"> will hear </w:t>
      </w:r>
      <w:r w:rsidRPr="00AA442B">
        <w:rPr>
          <w:rFonts w:cstheme="minorHAnsi"/>
          <w:sz w:val="28"/>
          <w:szCs w:val="28"/>
          <w:u w:val="single"/>
        </w:rPr>
        <w:t>suction sound</w:t>
      </w:r>
      <w:r w:rsidR="00C10522">
        <w:rPr>
          <w:rFonts w:cstheme="minorHAnsi"/>
          <w:sz w:val="28"/>
          <w:szCs w:val="28"/>
        </w:rPr>
        <w:t xml:space="preserve"> once you </w:t>
      </w:r>
      <w:r w:rsidRPr="00AA442B">
        <w:rPr>
          <w:rFonts w:cstheme="minorHAnsi"/>
          <w:sz w:val="28"/>
          <w:szCs w:val="28"/>
        </w:rPr>
        <w:t xml:space="preserve"> pull it from the occlusal plane and when u pull it from the post dam area. This suction sound we will hear it in th</w:t>
      </w:r>
      <w:r w:rsidR="00C10522">
        <w:rPr>
          <w:rFonts w:cstheme="minorHAnsi"/>
          <w:sz w:val="28"/>
          <w:szCs w:val="28"/>
        </w:rPr>
        <w:t xml:space="preserve">e upper more than the lower cuz </w:t>
      </w:r>
      <w:r w:rsidRPr="00AA442B">
        <w:rPr>
          <w:rFonts w:cstheme="minorHAnsi"/>
          <w:sz w:val="28"/>
          <w:szCs w:val="28"/>
        </w:rPr>
        <w:t>we have tongue.</w:t>
      </w:r>
      <w:r w:rsidR="00C10522">
        <w:rPr>
          <w:rFonts w:cstheme="minorHAnsi"/>
          <w:sz w:val="28"/>
          <w:szCs w:val="28"/>
        </w:rPr>
        <w:t xml:space="preserve"> What we do to get it out is that we ask th pt to close his mouth and blow his cheeks or we releaf the peripheries .</w:t>
      </w:r>
      <w:r w:rsidRPr="00C10522">
        <w:rPr>
          <w:rFonts w:cstheme="minorHAnsi"/>
          <w:sz w:val="28"/>
          <w:szCs w:val="28"/>
        </w:rPr>
        <w:t xml:space="preserve">. </w:t>
      </w:r>
    </w:p>
    <w:p w:rsidR="00AA442B" w:rsidRPr="00AA442B" w:rsidRDefault="00AA442B" w:rsidP="00AA442B">
      <w:pPr>
        <w:pStyle w:val="ListParagraph"/>
        <w:ind w:left="142" w:right="310"/>
        <w:rPr>
          <w:rFonts w:cstheme="minorHAnsi"/>
          <w:sz w:val="28"/>
          <w:szCs w:val="28"/>
        </w:rPr>
      </w:pPr>
    </w:p>
    <w:p w:rsidR="00AA442B" w:rsidRPr="00AA442B" w:rsidRDefault="00AA442B" w:rsidP="00AA442B">
      <w:pPr>
        <w:pStyle w:val="ListParagraph"/>
        <w:numPr>
          <w:ilvl w:val="0"/>
          <w:numId w:val="16"/>
        </w:numPr>
        <w:ind w:left="142" w:right="310"/>
        <w:rPr>
          <w:rFonts w:cstheme="minorHAnsi"/>
          <w:sz w:val="28"/>
          <w:szCs w:val="28"/>
        </w:rPr>
      </w:pPr>
      <w:r w:rsidRPr="00AA442B">
        <w:rPr>
          <w:rFonts w:cstheme="minorHAnsi"/>
          <w:b/>
          <w:bCs/>
          <w:sz w:val="28"/>
          <w:szCs w:val="28"/>
        </w:rPr>
        <w:t>Tools that we need:</w:t>
      </w:r>
    </w:p>
    <w:p w:rsidR="00AA442B" w:rsidRDefault="00AA442B" w:rsidP="00AA442B">
      <w:pPr>
        <w:ind w:left="142" w:right="310"/>
        <w:rPr>
          <w:rFonts w:cstheme="minorHAnsi"/>
          <w:sz w:val="28"/>
          <w:szCs w:val="28"/>
        </w:rPr>
      </w:pPr>
      <w:r w:rsidRPr="00AA442B">
        <w:rPr>
          <w:rFonts w:cstheme="minorHAnsi"/>
          <w:sz w:val="28"/>
          <w:szCs w:val="28"/>
        </w:rPr>
        <w:t>Bowel, alcohol flame, cutter, spatula, wax knife, mirror, scissor, lacron carver, scalpel blade, acrylic bur, zinc oxide eugenol pase –brown is eugenol, white is zinc oxide- , orange or selevant spray –am not sure abt it-  we spray it on a gauze and clean the patients face to prevent the zinc oxide eugenol from sticking on the patient’s face or by thin layer of Vaseline.</w:t>
      </w:r>
    </w:p>
    <w:p w:rsidR="00AA442B" w:rsidRPr="00C10522" w:rsidRDefault="00C10522" w:rsidP="00C10522">
      <w:pPr>
        <w:pStyle w:val="ListParagraph"/>
        <w:numPr>
          <w:ilvl w:val="0"/>
          <w:numId w:val="22"/>
        </w:numPr>
        <w:ind w:right="310"/>
        <w:rPr>
          <w:rFonts w:cstheme="minorHAnsi"/>
          <w:sz w:val="28"/>
          <w:szCs w:val="28"/>
        </w:rPr>
      </w:pPr>
      <w:r>
        <w:rPr>
          <w:rFonts w:cstheme="minorHAnsi"/>
          <w:sz w:val="28"/>
          <w:szCs w:val="28"/>
        </w:rPr>
        <w:t>Don't put green stick on the inner side or fitting surface ; only on the periphery except for the post dam area .</w:t>
      </w:r>
    </w:p>
    <w:p w:rsidR="00C10522" w:rsidRDefault="00AA442B" w:rsidP="00C10522">
      <w:pPr>
        <w:ind w:left="142" w:right="310"/>
        <w:rPr>
          <w:rFonts w:cstheme="minorHAnsi"/>
          <w:sz w:val="28"/>
          <w:szCs w:val="28"/>
        </w:rPr>
      </w:pPr>
      <w:r w:rsidRPr="00AA442B">
        <w:rPr>
          <w:rFonts w:cstheme="minorHAnsi"/>
          <w:sz w:val="28"/>
          <w:szCs w:val="28"/>
        </w:rPr>
        <w:t>We use the scalpel to remove the excess material of the green stick or by the cutter, this excess material giv</w:t>
      </w:r>
      <w:r w:rsidR="00C10522">
        <w:rPr>
          <w:rFonts w:cstheme="minorHAnsi"/>
          <w:sz w:val="28"/>
          <w:szCs w:val="28"/>
        </w:rPr>
        <w:t>e us false or negative pressure . if we didn't , it will appear in the</w:t>
      </w:r>
      <w:r w:rsidRPr="00AA442B">
        <w:rPr>
          <w:rFonts w:cstheme="minorHAnsi"/>
          <w:sz w:val="28"/>
          <w:szCs w:val="28"/>
        </w:rPr>
        <w:t xml:space="preserve"> second. Cast and impression</w:t>
      </w:r>
    </w:p>
    <w:p w:rsidR="00AA442B" w:rsidRPr="00AA442B" w:rsidRDefault="00C10522" w:rsidP="00C10522">
      <w:pPr>
        <w:ind w:right="310"/>
        <w:rPr>
          <w:rFonts w:cstheme="minorHAnsi"/>
          <w:sz w:val="28"/>
          <w:szCs w:val="28"/>
        </w:rPr>
      </w:pPr>
      <w:r>
        <w:rPr>
          <w:rFonts w:cstheme="minorHAnsi"/>
          <w:sz w:val="28"/>
          <w:szCs w:val="28"/>
        </w:rPr>
        <w:t>We can use</w:t>
      </w:r>
      <w:r w:rsidR="00AA442B" w:rsidRPr="00AA442B">
        <w:rPr>
          <w:rFonts w:cstheme="minorHAnsi"/>
          <w:sz w:val="28"/>
          <w:szCs w:val="28"/>
        </w:rPr>
        <w:t xml:space="preserve"> water path</w:t>
      </w:r>
      <w:r>
        <w:rPr>
          <w:rFonts w:cstheme="minorHAnsi"/>
          <w:sz w:val="28"/>
          <w:szCs w:val="28"/>
        </w:rPr>
        <w:t xml:space="preserve"> instead of the flame</w:t>
      </w:r>
      <w:r w:rsidR="00AA442B" w:rsidRPr="00AA442B">
        <w:rPr>
          <w:rFonts w:cstheme="minorHAnsi"/>
          <w:sz w:val="28"/>
          <w:szCs w:val="28"/>
        </w:rPr>
        <w:t xml:space="preserve"> for softening of green stick</w:t>
      </w:r>
    </w:p>
    <w:p w:rsidR="00AA442B" w:rsidRPr="00AA442B" w:rsidRDefault="00AA442B" w:rsidP="00AA442B">
      <w:pPr>
        <w:pStyle w:val="ListParagraph"/>
        <w:numPr>
          <w:ilvl w:val="0"/>
          <w:numId w:val="17"/>
        </w:numPr>
        <w:ind w:left="142" w:right="310"/>
        <w:rPr>
          <w:rFonts w:cstheme="minorHAnsi"/>
          <w:sz w:val="28"/>
          <w:szCs w:val="28"/>
        </w:rPr>
      </w:pPr>
      <w:r w:rsidRPr="00AA442B">
        <w:rPr>
          <w:rFonts w:cstheme="minorHAnsi"/>
          <w:b/>
          <w:bCs/>
          <w:sz w:val="28"/>
          <w:szCs w:val="28"/>
        </w:rPr>
        <w:t>Final or master impression:</w:t>
      </w:r>
    </w:p>
    <w:p w:rsidR="00AA442B" w:rsidRPr="00AA442B" w:rsidRDefault="00AA442B" w:rsidP="00AA442B">
      <w:pPr>
        <w:pStyle w:val="ListParagraph"/>
        <w:numPr>
          <w:ilvl w:val="0"/>
          <w:numId w:val="18"/>
        </w:numPr>
        <w:ind w:left="142" w:right="310"/>
        <w:rPr>
          <w:rFonts w:cstheme="minorHAnsi"/>
          <w:sz w:val="28"/>
          <w:szCs w:val="28"/>
        </w:rPr>
      </w:pPr>
      <w:r w:rsidRPr="00AA442B">
        <w:rPr>
          <w:rFonts w:cstheme="minorHAnsi"/>
          <w:sz w:val="28"/>
          <w:szCs w:val="28"/>
        </w:rPr>
        <w:t>Alginate, not accurate</w:t>
      </w:r>
    </w:p>
    <w:p w:rsidR="00AA442B" w:rsidRPr="00AA442B" w:rsidRDefault="00C10522" w:rsidP="00AA442B">
      <w:pPr>
        <w:pStyle w:val="ListParagraph"/>
        <w:numPr>
          <w:ilvl w:val="0"/>
          <w:numId w:val="18"/>
        </w:numPr>
        <w:ind w:left="142" w:right="310"/>
        <w:rPr>
          <w:rFonts w:cstheme="minorHAnsi"/>
          <w:sz w:val="28"/>
          <w:szCs w:val="28"/>
        </w:rPr>
      </w:pPr>
      <w:r>
        <w:rPr>
          <w:rFonts w:cstheme="minorHAnsi"/>
          <w:sz w:val="28"/>
          <w:szCs w:val="28"/>
        </w:rPr>
        <w:t>Plaster of paris, can't</w:t>
      </w:r>
      <w:r w:rsidR="00AA442B" w:rsidRPr="00AA442B">
        <w:rPr>
          <w:rFonts w:cstheme="minorHAnsi"/>
          <w:sz w:val="28"/>
          <w:szCs w:val="28"/>
        </w:rPr>
        <w:t xml:space="preserve"> be used in severe undercuts and </w:t>
      </w:r>
      <w:r>
        <w:rPr>
          <w:rFonts w:cstheme="minorHAnsi"/>
          <w:sz w:val="28"/>
          <w:szCs w:val="28"/>
          <w:u w:val="single"/>
        </w:rPr>
        <w:t>can't</w:t>
      </w:r>
      <w:r w:rsidR="00AA442B" w:rsidRPr="00AA442B">
        <w:rPr>
          <w:rFonts w:cstheme="minorHAnsi"/>
          <w:sz w:val="28"/>
          <w:szCs w:val="28"/>
          <w:u w:val="single"/>
        </w:rPr>
        <w:t xml:space="preserve"> be sterilized</w:t>
      </w:r>
      <w:r>
        <w:rPr>
          <w:rFonts w:cstheme="minorHAnsi"/>
          <w:sz w:val="28"/>
          <w:szCs w:val="28"/>
        </w:rPr>
        <w:t xml:space="preserve"> if we put it in disinfectant it will melt , but it gives us excellent details .</w:t>
      </w:r>
    </w:p>
    <w:p w:rsidR="00AA442B" w:rsidRPr="00AA442B" w:rsidRDefault="00AA442B" w:rsidP="00AA442B">
      <w:pPr>
        <w:pStyle w:val="ListParagraph"/>
        <w:numPr>
          <w:ilvl w:val="0"/>
          <w:numId w:val="18"/>
        </w:numPr>
        <w:ind w:left="142" w:right="310"/>
        <w:rPr>
          <w:rFonts w:cstheme="minorHAnsi"/>
          <w:sz w:val="28"/>
          <w:szCs w:val="28"/>
        </w:rPr>
      </w:pPr>
      <w:r w:rsidRPr="00AA442B">
        <w:rPr>
          <w:rFonts w:cstheme="minorHAnsi"/>
          <w:sz w:val="28"/>
          <w:szCs w:val="28"/>
        </w:rPr>
        <w:t>Elastomeric material, expensive</w:t>
      </w:r>
    </w:p>
    <w:p w:rsidR="00AA442B" w:rsidRPr="001A6317" w:rsidRDefault="00AA442B" w:rsidP="001A6317">
      <w:pPr>
        <w:pStyle w:val="ListParagraph"/>
        <w:numPr>
          <w:ilvl w:val="0"/>
          <w:numId w:val="18"/>
        </w:numPr>
        <w:ind w:left="142" w:right="310"/>
        <w:rPr>
          <w:rFonts w:cstheme="minorHAnsi"/>
          <w:sz w:val="28"/>
          <w:szCs w:val="28"/>
        </w:rPr>
      </w:pPr>
      <w:r w:rsidRPr="00AA442B">
        <w:rPr>
          <w:rFonts w:cstheme="minorHAnsi"/>
          <w:sz w:val="28"/>
          <w:szCs w:val="28"/>
          <w:u w:val="single"/>
        </w:rPr>
        <w:t>Zinc oxide eugenol</w:t>
      </w:r>
      <w:r w:rsidRPr="00AA442B">
        <w:rPr>
          <w:rFonts w:cstheme="minorHAnsi"/>
          <w:sz w:val="28"/>
          <w:szCs w:val="28"/>
        </w:rPr>
        <w:t>, easy, very common, cheap, setting time 2-3 mnts, c</w:t>
      </w:r>
      <w:r w:rsidR="00C10522">
        <w:rPr>
          <w:rFonts w:cstheme="minorHAnsi"/>
          <w:sz w:val="28"/>
          <w:szCs w:val="28"/>
        </w:rPr>
        <w:t>apable for addition as compound. It is composed of tubes ; white and brown ; white is zinc oxide and brown is eugenol .</w:t>
      </w:r>
      <w:r w:rsidRPr="00AA442B">
        <w:rPr>
          <w:rFonts w:cstheme="minorHAnsi"/>
          <w:sz w:val="28"/>
          <w:szCs w:val="28"/>
        </w:rPr>
        <w:t xml:space="preserve"> for lower impression material roughly </w:t>
      </w:r>
      <w:r w:rsidR="001A6317">
        <w:rPr>
          <w:rFonts w:cstheme="minorHAnsi"/>
          <w:sz w:val="28"/>
          <w:szCs w:val="28"/>
        </w:rPr>
        <w:t xml:space="preserve"> it </w:t>
      </w:r>
      <w:r w:rsidRPr="00AA442B">
        <w:rPr>
          <w:rFonts w:cstheme="minorHAnsi"/>
          <w:sz w:val="28"/>
          <w:szCs w:val="28"/>
        </w:rPr>
        <w:t>require</w:t>
      </w:r>
      <w:r w:rsidR="001A6317">
        <w:rPr>
          <w:rFonts w:cstheme="minorHAnsi"/>
          <w:sz w:val="28"/>
          <w:szCs w:val="28"/>
        </w:rPr>
        <w:t>s</w:t>
      </w:r>
      <w:r w:rsidRPr="00AA442B">
        <w:rPr>
          <w:rFonts w:cstheme="minorHAnsi"/>
          <w:sz w:val="28"/>
          <w:szCs w:val="28"/>
        </w:rPr>
        <w:t xml:space="preserve"> 6 cm from each tube but the upper needs 8-10 cm according to the arch, some patient may complain from burning sensation from eugenol –redness and rashes- there is eugenol free pastes. </w:t>
      </w:r>
    </w:p>
    <w:p w:rsidR="00AA442B" w:rsidRPr="00AA442B" w:rsidRDefault="00AA442B" w:rsidP="00AA442B">
      <w:pPr>
        <w:pStyle w:val="ListParagraph"/>
        <w:numPr>
          <w:ilvl w:val="0"/>
          <w:numId w:val="19"/>
        </w:numPr>
        <w:ind w:left="142" w:right="310"/>
        <w:rPr>
          <w:rFonts w:cstheme="minorHAnsi"/>
          <w:sz w:val="28"/>
          <w:szCs w:val="28"/>
        </w:rPr>
      </w:pPr>
      <w:r w:rsidRPr="00AA442B">
        <w:rPr>
          <w:rFonts w:cstheme="minorHAnsi"/>
          <w:sz w:val="28"/>
          <w:szCs w:val="28"/>
        </w:rPr>
        <w:t>We mix the 2 pastes by cement spatula or any metal spatula, we start mixing until we have a homogenous mixture pink in color.</w:t>
      </w:r>
    </w:p>
    <w:p w:rsidR="001A6317" w:rsidRDefault="001A6317" w:rsidP="001A6317">
      <w:pPr>
        <w:pStyle w:val="ListParagraph"/>
        <w:ind w:left="142" w:right="310"/>
        <w:rPr>
          <w:rFonts w:cstheme="minorHAnsi"/>
          <w:sz w:val="28"/>
          <w:szCs w:val="28"/>
        </w:rPr>
      </w:pPr>
    </w:p>
    <w:p w:rsidR="001A6317" w:rsidRDefault="001A6317" w:rsidP="001A6317">
      <w:pPr>
        <w:pStyle w:val="ListParagraph"/>
        <w:ind w:left="142" w:right="310"/>
        <w:rPr>
          <w:rFonts w:cstheme="minorHAnsi"/>
          <w:sz w:val="28"/>
          <w:szCs w:val="28"/>
        </w:rPr>
      </w:pPr>
    </w:p>
    <w:p w:rsidR="00AA442B" w:rsidRPr="00AA442B" w:rsidRDefault="00AA442B" w:rsidP="00AA442B">
      <w:pPr>
        <w:pStyle w:val="ListParagraph"/>
        <w:numPr>
          <w:ilvl w:val="0"/>
          <w:numId w:val="19"/>
        </w:numPr>
        <w:ind w:left="142" w:right="310"/>
        <w:rPr>
          <w:rFonts w:cstheme="minorHAnsi"/>
          <w:sz w:val="28"/>
          <w:szCs w:val="28"/>
        </w:rPr>
      </w:pPr>
      <w:r w:rsidRPr="00AA442B">
        <w:rPr>
          <w:rFonts w:cstheme="minorHAnsi"/>
          <w:b/>
          <w:bCs/>
          <w:sz w:val="28"/>
          <w:szCs w:val="28"/>
        </w:rPr>
        <w:lastRenderedPageBreak/>
        <w:t>Procedure:</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Cover the patient’s lips with thin layer of</w:t>
      </w:r>
      <w:r w:rsidR="001A6317">
        <w:rPr>
          <w:rFonts w:cstheme="minorHAnsi"/>
          <w:sz w:val="28"/>
          <w:szCs w:val="28"/>
        </w:rPr>
        <w:t xml:space="preserve"> Vaseline not to catch any particles of imp. Mat.</w:t>
      </w:r>
      <w:r w:rsidRPr="00AA442B">
        <w:rPr>
          <w:rFonts w:cstheme="minorHAnsi"/>
          <w:sz w:val="28"/>
          <w:szCs w:val="28"/>
        </w:rPr>
        <w:t xml:space="preserve"> </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Mix the 2 pastes into homogenous mixture.</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Put a thin layer over the tray, some schools said that we put the zinc oxide on the periphery then take impression then we put on the inner side, but most of  the dental schools use it as a one shot. Both are correct</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Before we put the impression inside the pt mouth, he should wash his mouth by any mouth wash or by water</w:t>
      </w:r>
      <w:r w:rsidR="001A6317">
        <w:rPr>
          <w:rFonts w:cstheme="minorHAnsi"/>
          <w:sz w:val="28"/>
          <w:szCs w:val="28"/>
        </w:rPr>
        <w:t xml:space="preserve"> and </w:t>
      </w:r>
      <w:r w:rsidRPr="00AA442B">
        <w:rPr>
          <w:rFonts w:cstheme="minorHAnsi"/>
          <w:sz w:val="28"/>
          <w:szCs w:val="28"/>
        </w:rPr>
        <w:t xml:space="preserve"> swab the palate by a gauze to remove any mucous or thick saliva that would appear as voids in the impression </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Insert the tray in the pt mo</w:t>
      </w:r>
      <w:r w:rsidR="001A6317">
        <w:rPr>
          <w:rFonts w:cstheme="minorHAnsi"/>
          <w:sz w:val="28"/>
          <w:szCs w:val="28"/>
        </w:rPr>
        <w:t xml:space="preserve">uth with constant firm pressure </w:t>
      </w:r>
      <w:r w:rsidRPr="00AA442B">
        <w:rPr>
          <w:rFonts w:cstheme="minorHAnsi"/>
          <w:sz w:val="28"/>
          <w:szCs w:val="28"/>
        </w:rPr>
        <w:t>for 30 seconds</w:t>
      </w:r>
      <w:r w:rsidR="001A6317">
        <w:rPr>
          <w:rFonts w:cstheme="minorHAnsi"/>
          <w:sz w:val="28"/>
          <w:szCs w:val="28"/>
        </w:rPr>
        <w:t>.</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Carry functional movement.</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Remove, clean under the tap water, inspect.</w:t>
      </w:r>
    </w:p>
    <w:p w:rsidR="00AA442B" w:rsidRPr="00AA442B" w:rsidRDefault="00AA442B" w:rsidP="00AA442B">
      <w:pPr>
        <w:pStyle w:val="ListParagraph"/>
        <w:numPr>
          <w:ilvl w:val="0"/>
          <w:numId w:val="20"/>
        </w:numPr>
        <w:ind w:left="142" w:right="310"/>
        <w:rPr>
          <w:rFonts w:cstheme="minorHAnsi"/>
          <w:sz w:val="28"/>
          <w:szCs w:val="28"/>
        </w:rPr>
      </w:pPr>
      <w:r w:rsidRPr="00AA442B">
        <w:rPr>
          <w:rFonts w:cstheme="minorHAnsi"/>
          <w:sz w:val="28"/>
          <w:szCs w:val="28"/>
        </w:rPr>
        <w:t>Pour it in stone .</w:t>
      </w:r>
    </w:p>
    <w:p w:rsidR="00AA442B" w:rsidRPr="00AA442B" w:rsidRDefault="00AA442B" w:rsidP="00AA442B">
      <w:pPr>
        <w:pStyle w:val="ListParagraph"/>
        <w:ind w:left="142" w:right="310"/>
        <w:rPr>
          <w:rFonts w:cstheme="minorHAnsi"/>
          <w:sz w:val="28"/>
          <w:szCs w:val="28"/>
        </w:rPr>
      </w:pPr>
    </w:p>
    <w:p w:rsidR="00AA442B" w:rsidRPr="00AA442B" w:rsidRDefault="00AA442B" w:rsidP="00AA442B">
      <w:pPr>
        <w:pStyle w:val="ListParagraph"/>
        <w:numPr>
          <w:ilvl w:val="0"/>
          <w:numId w:val="21"/>
        </w:numPr>
        <w:ind w:left="142" w:right="310"/>
        <w:rPr>
          <w:rFonts w:cstheme="minorHAnsi"/>
          <w:sz w:val="28"/>
          <w:szCs w:val="28"/>
        </w:rPr>
      </w:pPr>
      <w:r w:rsidRPr="00AA442B">
        <w:rPr>
          <w:rFonts w:cstheme="minorHAnsi"/>
          <w:sz w:val="28"/>
          <w:szCs w:val="28"/>
        </w:rPr>
        <w:t>There is school that prefer</w:t>
      </w:r>
      <w:r w:rsidR="001A6317">
        <w:rPr>
          <w:rFonts w:cstheme="minorHAnsi"/>
          <w:sz w:val="28"/>
          <w:szCs w:val="28"/>
        </w:rPr>
        <w:t xml:space="preserve">s </w:t>
      </w:r>
      <w:r w:rsidRPr="00AA442B">
        <w:rPr>
          <w:rFonts w:cstheme="minorHAnsi"/>
          <w:sz w:val="28"/>
          <w:szCs w:val="28"/>
        </w:rPr>
        <w:t xml:space="preserve"> by cobia pen to mark the vibrating line on the secondary impression,</w:t>
      </w:r>
      <w:r w:rsidR="001A6317">
        <w:rPr>
          <w:rFonts w:cstheme="minorHAnsi"/>
          <w:sz w:val="28"/>
          <w:szCs w:val="28"/>
        </w:rPr>
        <w:t xml:space="preserve"> but other schools which</w:t>
      </w:r>
      <w:r w:rsidRPr="00AA442B">
        <w:rPr>
          <w:rFonts w:cstheme="minorHAnsi"/>
          <w:sz w:val="28"/>
          <w:szCs w:val="28"/>
        </w:rPr>
        <w:t xml:space="preserve"> that mark it in the primary impression or we can draw it on the patient mouth</w:t>
      </w:r>
      <w:r w:rsidR="001A6317">
        <w:rPr>
          <w:rFonts w:cstheme="minorHAnsi"/>
          <w:sz w:val="28"/>
          <w:szCs w:val="28"/>
        </w:rPr>
        <w:t xml:space="preserve"> </w:t>
      </w:r>
      <w:r w:rsidRPr="00AA442B">
        <w:rPr>
          <w:rFonts w:cstheme="minorHAnsi"/>
          <w:sz w:val="28"/>
          <w:szCs w:val="28"/>
        </w:rPr>
        <w:t>.the dr prefers master</w:t>
      </w:r>
      <w:r w:rsidR="001A6317">
        <w:rPr>
          <w:rFonts w:cstheme="minorHAnsi"/>
          <w:sz w:val="28"/>
          <w:szCs w:val="28"/>
        </w:rPr>
        <w:t xml:space="preserve"> for some reasons !</w:t>
      </w:r>
    </w:p>
    <w:p w:rsidR="00AA442B" w:rsidRPr="00AA442B" w:rsidRDefault="00AA442B" w:rsidP="00AA442B">
      <w:pPr>
        <w:pStyle w:val="ListParagraph"/>
        <w:numPr>
          <w:ilvl w:val="0"/>
          <w:numId w:val="21"/>
        </w:numPr>
        <w:ind w:left="142" w:right="310"/>
        <w:rPr>
          <w:rFonts w:cstheme="minorHAnsi"/>
          <w:sz w:val="28"/>
          <w:szCs w:val="28"/>
        </w:rPr>
      </w:pPr>
      <w:r w:rsidRPr="00AA442B">
        <w:rPr>
          <w:rFonts w:cstheme="minorHAnsi"/>
          <w:sz w:val="28"/>
          <w:szCs w:val="28"/>
        </w:rPr>
        <w:t>Post dam area :</w:t>
      </w:r>
      <w:r w:rsidR="001A6317">
        <w:rPr>
          <w:rFonts w:cstheme="minorHAnsi"/>
          <w:sz w:val="28"/>
          <w:szCs w:val="28"/>
        </w:rPr>
        <w:t xml:space="preserve">from </w:t>
      </w:r>
      <w:r w:rsidRPr="00AA442B">
        <w:rPr>
          <w:rFonts w:cstheme="minorHAnsi"/>
          <w:sz w:val="28"/>
          <w:szCs w:val="28"/>
        </w:rPr>
        <w:t xml:space="preserve"> fovea palatinea 1mm anterior to it and that will give u butterfly shape </w:t>
      </w:r>
    </w:p>
    <w:p w:rsidR="00AA442B" w:rsidRPr="00AA442B" w:rsidRDefault="00AA442B" w:rsidP="00AA442B">
      <w:pPr>
        <w:pStyle w:val="ListParagraph"/>
        <w:numPr>
          <w:ilvl w:val="0"/>
          <w:numId w:val="21"/>
        </w:numPr>
        <w:ind w:left="142" w:right="310"/>
        <w:rPr>
          <w:rFonts w:cstheme="minorHAnsi"/>
          <w:sz w:val="28"/>
          <w:szCs w:val="28"/>
        </w:rPr>
      </w:pPr>
      <w:r w:rsidRPr="00AA442B">
        <w:rPr>
          <w:rFonts w:cstheme="minorHAnsi"/>
          <w:sz w:val="28"/>
          <w:szCs w:val="28"/>
        </w:rPr>
        <w:t>Dr showed us a rubber impression material which is expensive.</w:t>
      </w:r>
    </w:p>
    <w:p w:rsidR="00AA442B" w:rsidRPr="00AA442B" w:rsidRDefault="00AA442B" w:rsidP="00AA442B">
      <w:pPr>
        <w:pStyle w:val="ListParagraph"/>
        <w:numPr>
          <w:ilvl w:val="0"/>
          <w:numId w:val="21"/>
        </w:numPr>
        <w:ind w:left="142" w:right="310"/>
        <w:rPr>
          <w:rFonts w:cstheme="minorHAnsi"/>
          <w:sz w:val="28"/>
          <w:szCs w:val="28"/>
        </w:rPr>
      </w:pPr>
      <w:r w:rsidRPr="00AA442B">
        <w:rPr>
          <w:rFonts w:cstheme="minorHAnsi"/>
          <w:sz w:val="28"/>
          <w:szCs w:val="28"/>
        </w:rPr>
        <w:t>Then after pouring we will do beading and boxing.</w:t>
      </w:r>
    </w:p>
    <w:p w:rsidR="00AA442B" w:rsidRPr="00AA442B" w:rsidRDefault="00AA442B" w:rsidP="00AA442B">
      <w:pPr>
        <w:pStyle w:val="ListParagraph"/>
        <w:numPr>
          <w:ilvl w:val="0"/>
          <w:numId w:val="21"/>
        </w:numPr>
        <w:ind w:left="142" w:right="310"/>
        <w:rPr>
          <w:rFonts w:cstheme="minorHAnsi"/>
          <w:sz w:val="28"/>
          <w:szCs w:val="28"/>
        </w:rPr>
      </w:pPr>
      <w:r w:rsidRPr="00AA442B">
        <w:rPr>
          <w:rFonts w:cstheme="minorHAnsi"/>
          <w:sz w:val="28"/>
          <w:szCs w:val="28"/>
        </w:rPr>
        <w:t xml:space="preserve">Voids are minor errors that could appear on the cast, we fill  it with wax, but if it was major we have to repeat the cast. </w:t>
      </w:r>
    </w:p>
    <w:p w:rsidR="00AA442B" w:rsidRPr="00AA442B" w:rsidRDefault="001A6317" w:rsidP="00AA442B">
      <w:pPr>
        <w:pStyle w:val="ListParagraph"/>
        <w:ind w:left="142" w:right="310"/>
        <w:rPr>
          <w:rFonts w:cstheme="minorHAnsi"/>
          <w:sz w:val="28"/>
          <w:szCs w:val="28"/>
        </w:rPr>
      </w:pPr>
      <w:r>
        <w:rPr>
          <w:rFonts w:cstheme="minorHAnsi"/>
          <w:sz w:val="28"/>
          <w:szCs w:val="28"/>
        </w:rPr>
        <w:t>But for voids in the impression ; if it's minor then we add wax , if it's major , we have to repeat it .</w:t>
      </w:r>
    </w:p>
    <w:p w:rsidR="004E48DF" w:rsidRDefault="004E48DF" w:rsidP="001A6317">
      <w:pPr>
        <w:ind w:right="310"/>
        <w:rPr>
          <w:sz w:val="28"/>
          <w:szCs w:val="28"/>
          <w:lang w:bidi="ar-JO"/>
        </w:rPr>
      </w:pPr>
    </w:p>
    <w:p w:rsidR="001A6317" w:rsidRPr="001A6317" w:rsidRDefault="001A6317" w:rsidP="001A6317">
      <w:pPr>
        <w:ind w:right="310"/>
        <w:jc w:val="center"/>
        <w:rPr>
          <w:b/>
          <w:bCs/>
          <w:i/>
          <w:iCs/>
          <w:sz w:val="28"/>
          <w:szCs w:val="28"/>
          <w:rtl/>
          <w:lang w:bidi="ar-JO"/>
        </w:rPr>
      </w:pPr>
      <w:r>
        <w:rPr>
          <w:b/>
          <w:bCs/>
          <w:i/>
          <w:iCs/>
          <w:sz w:val="28"/>
          <w:szCs w:val="28"/>
          <w:lang w:bidi="ar-JO"/>
        </w:rPr>
        <w:t>Good luck All =]</w:t>
      </w:r>
    </w:p>
    <w:sectPr w:rsidR="001A6317" w:rsidRPr="001A6317" w:rsidSect="00AA442B">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741" w:rsidRDefault="00806741" w:rsidP="00AA442B">
      <w:pPr>
        <w:spacing w:after="0" w:line="240" w:lineRule="auto"/>
      </w:pPr>
      <w:r>
        <w:separator/>
      </w:r>
    </w:p>
  </w:endnote>
  <w:endnote w:type="continuationSeparator" w:id="1">
    <w:p w:rsidR="00806741" w:rsidRDefault="00806741" w:rsidP="00AA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741" w:rsidRDefault="00806741" w:rsidP="00AA442B">
      <w:pPr>
        <w:spacing w:after="0" w:line="240" w:lineRule="auto"/>
      </w:pPr>
      <w:r>
        <w:separator/>
      </w:r>
    </w:p>
  </w:footnote>
  <w:footnote w:type="continuationSeparator" w:id="1">
    <w:p w:rsidR="00806741" w:rsidRDefault="00806741" w:rsidP="00AA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9C89C7F16AA4589B87EE2EAB5868190"/>
      </w:placeholder>
      <w:dataBinding w:prefixMappings="xmlns:ns0='http://schemas.openxmlformats.org/package/2006/metadata/core-properties' xmlns:ns1='http://purl.org/dc/elements/1.1/'" w:xpath="/ns0:coreProperties[1]/ns1:title[1]" w:storeItemID="{6C3C8BC8-F283-45AE-878A-BAB7291924A1}"/>
      <w:text/>
    </w:sdtPr>
    <w:sdtContent>
      <w:p w:rsidR="00AA442B" w:rsidRDefault="00AA442B" w:rsidP="00343D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Prostho sheet nom. </w:t>
        </w:r>
        <w:r w:rsidR="00343DD9">
          <w:rPr>
            <w:rFonts w:asciiTheme="majorHAnsi" w:eastAsiaTheme="majorEastAsia" w:hAnsiTheme="majorHAnsi" w:cstheme="majorBidi"/>
            <w:sz w:val="32"/>
            <w:szCs w:val="32"/>
          </w:rPr>
          <w:t>4</w:t>
        </w:r>
      </w:p>
    </w:sdtContent>
  </w:sdt>
  <w:p w:rsidR="000667AA" w:rsidRDefault="00806741" w:rsidP="00066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D94"/>
    <w:multiLevelType w:val="hybridMultilevel"/>
    <w:tmpl w:val="924CF05A"/>
    <w:lvl w:ilvl="0" w:tplc="AFCCA7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337294"/>
    <w:multiLevelType w:val="hybridMultilevel"/>
    <w:tmpl w:val="DD3CC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B233A0"/>
    <w:multiLevelType w:val="hybridMultilevel"/>
    <w:tmpl w:val="BAD0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E0B77"/>
    <w:multiLevelType w:val="hybridMultilevel"/>
    <w:tmpl w:val="6D56F598"/>
    <w:lvl w:ilvl="0" w:tplc="21EA5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0280B"/>
    <w:multiLevelType w:val="hybridMultilevel"/>
    <w:tmpl w:val="B748BE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51435D1"/>
    <w:multiLevelType w:val="hybridMultilevel"/>
    <w:tmpl w:val="51686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C653CE"/>
    <w:multiLevelType w:val="hybridMultilevel"/>
    <w:tmpl w:val="F5347930"/>
    <w:lvl w:ilvl="0" w:tplc="89F284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93020C"/>
    <w:multiLevelType w:val="hybridMultilevel"/>
    <w:tmpl w:val="AF5CF8A0"/>
    <w:lvl w:ilvl="0" w:tplc="459A9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BE07F4"/>
    <w:multiLevelType w:val="hybridMultilevel"/>
    <w:tmpl w:val="4EDE33C4"/>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9">
    <w:nsid w:val="39DC6C47"/>
    <w:multiLevelType w:val="hybridMultilevel"/>
    <w:tmpl w:val="A8C046EA"/>
    <w:lvl w:ilvl="0" w:tplc="B60A47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0483940"/>
    <w:multiLevelType w:val="hybridMultilevel"/>
    <w:tmpl w:val="36001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9C5556"/>
    <w:multiLevelType w:val="hybridMultilevel"/>
    <w:tmpl w:val="723CC2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75660EA"/>
    <w:multiLevelType w:val="hybridMultilevel"/>
    <w:tmpl w:val="4D345940"/>
    <w:lvl w:ilvl="0" w:tplc="0FF8E5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78A4C2B"/>
    <w:multiLevelType w:val="hybridMultilevel"/>
    <w:tmpl w:val="534AA74C"/>
    <w:lvl w:ilvl="0" w:tplc="9F307198">
      <w:start w:val="3"/>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514262D"/>
    <w:multiLevelType w:val="hybridMultilevel"/>
    <w:tmpl w:val="8BC45310"/>
    <w:lvl w:ilvl="0" w:tplc="2C341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2E419B"/>
    <w:multiLevelType w:val="hybridMultilevel"/>
    <w:tmpl w:val="C34CD66C"/>
    <w:lvl w:ilvl="0" w:tplc="E49E1A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3CA0577"/>
    <w:multiLevelType w:val="hybridMultilevel"/>
    <w:tmpl w:val="C6E8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333C9"/>
    <w:multiLevelType w:val="hybridMultilevel"/>
    <w:tmpl w:val="E91A2A3C"/>
    <w:lvl w:ilvl="0" w:tplc="1968F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A4342A"/>
    <w:multiLevelType w:val="hybridMultilevel"/>
    <w:tmpl w:val="1FE63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9660EC7"/>
    <w:multiLevelType w:val="hybridMultilevel"/>
    <w:tmpl w:val="D79E6E00"/>
    <w:lvl w:ilvl="0" w:tplc="53043B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C3F4E57"/>
    <w:multiLevelType w:val="hybridMultilevel"/>
    <w:tmpl w:val="7F682FB4"/>
    <w:lvl w:ilvl="0" w:tplc="F01C1FA0">
      <w:start w:val="1"/>
      <w:numFmt w:val="decimal"/>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21">
    <w:nsid w:val="7D6E3BEA"/>
    <w:multiLevelType w:val="hybridMultilevel"/>
    <w:tmpl w:val="E95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19"/>
  </w:num>
  <w:num w:numId="6">
    <w:abstractNumId w:val="12"/>
  </w:num>
  <w:num w:numId="7">
    <w:abstractNumId w:val="11"/>
  </w:num>
  <w:num w:numId="8">
    <w:abstractNumId w:val="16"/>
  </w:num>
  <w:num w:numId="9">
    <w:abstractNumId w:val="8"/>
  </w:num>
  <w:num w:numId="10">
    <w:abstractNumId w:val="20"/>
  </w:num>
  <w:num w:numId="11">
    <w:abstractNumId w:val="18"/>
  </w:num>
  <w:num w:numId="12">
    <w:abstractNumId w:val="15"/>
  </w:num>
  <w:num w:numId="13">
    <w:abstractNumId w:val="9"/>
  </w:num>
  <w:num w:numId="14">
    <w:abstractNumId w:val="6"/>
  </w:num>
  <w:num w:numId="15">
    <w:abstractNumId w:val="0"/>
  </w:num>
  <w:num w:numId="16">
    <w:abstractNumId w:val="1"/>
  </w:num>
  <w:num w:numId="17">
    <w:abstractNumId w:val="21"/>
  </w:num>
  <w:num w:numId="18">
    <w:abstractNumId w:val="7"/>
  </w:num>
  <w:num w:numId="19">
    <w:abstractNumId w:val="10"/>
  </w:num>
  <w:num w:numId="20">
    <w:abstractNumId w:val="17"/>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442B"/>
    <w:rsid w:val="001A6317"/>
    <w:rsid w:val="00304311"/>
    <w:rsid w:val="00343DD9"/>
    <w:rsid w:val="00481D46"/>
    <w:rsid w:val="004E48DF"/>
    <w:rsid w:val="005B1DCF"/>
    <w:rsid w:val="00724765"/>
    <w:rsid w:val="00806741"/>
    <w:rsid w:val="00923775"/>
    <w:rsid w:val="009A5017"/>
    <w:rsid w:val="00AA442B"/>
    <w:rsid w:val="00AB5991"/>
    <w:rsid w:val="00BE582E"/>
    <w:rsid w:val="00C10522"/>
    <w:rsid w:val="00D918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2B"/>
  </w:style>
  <w:style w:type="paragraph" w:styleId="Heading3">
    <w:name w:val="heading 3"/>
    <w:basedOn w:val="Normal"/>
    <w:link w:val="Heading3Char"/>
    <w:uiPriority w:val="9"/>
    <w:qFormat/>
    <w:rsid w:val="00AA44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42B"/>
    <w:rPr>
      <w:rFonts w:ascii="Times New Roman" w:eastAsia="Times New Roman" w:hAnsi="Times New Roman" w:cs="Times New Roman"/>
      <w:b/>
      <w:bCs/>
      <w:sz w:val="27"/>
      <w:szCs w:val="27"/>
    </w:rPr>
  </w:style>
  <w:style w:type="paragraph" w:styleId="ListParagraph">
    <w:name w:val="List Paragraph"/>
    <w:basedOn w:val="Normal"/>
    <w:uiPriority w:val="34"/>
    <w:qFormat/>
    <w:rsid w:val="00AA442B"/>
    <w:pPr>
      <w:ind w:left="720"/>
      <w:contextualSpacing/>
    </w:pPr>
  </w:style>
  <w:style w:type="character" w:customStyle="1" w:styleId="qword">
    <w:name w:val="qword"/>
    <w:basedOn w:val="DefaultParagraphFont"/>
    <w:rsid w:val="00AA442B"/>
  </w:style>
  <w:style w:type="paragraph" w:customStyle="1" w:styleId="definition">
    <w:name w:val="definition"/>
    <w:basedOn w:val="Normal"/>
    <w:rsid w:val="00AA4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AA442B"/>
  </w:style>
  <w:style w:type="paragraph" w:styleId="Header">
    <w:name w:val="header"/>
    <w:basedOn w:val="Normal"/>
    <w:link w:val="HeaderChar"/>
    <w:uiPriority w:val="99"/>
    <w:unhideWhenUsed/>
    <w:rsid w:val="00AA4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2B"/>
  </w:style>
  <w:style w:type="paragraph" w:styleId="Footer">
    <w:name w:val="footer"/>
    <w:basedOn w:val="Normal"/>
    <w:link w:val="FooterChar"/>
    <w:uiPriority w:val="99"/>
    <w:semiHidden/>
    <w:unhideWhenUsed/>
    <w:rsid w:val="00AA442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A442B"/>
  </w:style>
  <w:style w:type="paragraph" w:styleId="BalloonText">
    <w:name w:val="Balloon Text"/>
    <w:basedOn w:val="Normal"/>
    <w:link w:val="BalloonTextChar"/>
    <w:uiPriority w:val="99"/>
    <w:semiHidden/>
    <w:unhideWhenUsed/>
    <w:rsid w:val="00AA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89C7F16AA4589B87EE2EAB5868190"/>
        <w:category>
          <w:name w:val="General"/>
          <w:gallery w:val="placeholder"/>
        </w:category>
        <w:types>
          <w:type w:val="bbPlcHdr"/>
        </w:types>
        <w:behaviors>
          <w:behavior w:val="content"/>
        </w:behaviors>
        <w:guid w:val="{05013E58-7D30-4A42-832E-599FD409C381}"/>
      </w:docPartPr>
      <w:docPartBody>
        <w:p w:rsidR="00952ED5" w:rsidRDefault="00A44202" w:rsidP="00A44202">
          <w:pPr>
            <w:pStyle w:val="39C89C7F16AA4589B87EE2EAB58681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4202"/>
    <w:rsid w:val="00952ED5"/>
    <w:rsid w:val="00A44202"/>
    <w:rsid w:val="00F65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89C7F16AA4589B87EE2EAB5868190">
    <w:name w:val="39C89C7F16AA4589B87EE2EAB5868190"/>
    <w:rsid w:val="00A4420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0063-D53A-425B-AA23-0BB5D990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Prostho sheet nom. 4</dc:title>
  <dc:creator>lenovo</dc:creator>
  <cp:lastModifiedBy>Edge</cp:lastModifiedBy>
  <cp:revision>3</cp:revision>
  <dcterms:created xsi:type="dcterms:W3CDTF">2015-10-23T15:03:00Z</dcterms:created>
  <dcterms:modified xsi:type="dcterms:W3CDTF">2015-11-11T17:00:00Z</dcterms:modified>
</cp:coreProperties>
</file>