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1C1" w:rsidRPr="0067381A" w:rsidRDefault="0096439E" w:rsidP="00DB53A7">
      <w:pPr>
        <w:rPr>
          <w:sz w:val="28"/>
          <w:szCs w:val="28"/>
          <w:lang w:bidi="ar-JO"/>
        </w:rPr>
      </w:pPr>
      <w:r>
        <w:rPr>
          <w:sz w:val="28"/>
          <w:szCs w:val="28"/>
        </w:rPr>
        <w:t>Written and corrected by</w:t>
      </w:r>
      <w:proofErr w:type="gramStart"/>
      <w:r>
        <w:rPr>
          <w:sz w:val="28"/>
          <w:szCs w:val="28"/>
        </w:rPr>
        <w:t>:</w:t>
      </w:r>
      <w:proofErr w:type="gramEnd"/>
      <w:r>
        <w:rPr>
          <w:sz w:val="28"/>
          <w:szCs w:val="28"/>
        </w:rPr>
        <w:br/>
      </w:r>
      <w:proofErr w:type="spellStart"/>
      <w:r>
        <w:rPr>
          <w:sz w:val="28"/>
          <w:szCs w:val="28"/>
        </w:rPr>
        <w:t>Mahmoud</w:t>
      </w:r>
      <w:proofErr w:type="spellEnd"/>
      <w:r>
        <w:rPr>
          <w:sz w:val="28"/>
          <w:szCs w:val="28"/>
        </w:rPr>
        <w:t xml:space="preserve"> </w:t>
      </w:r>
      <w:proofErr w:type="spellStart"/>
      <w:r>
        <w:rPr>
          <w:sz w:val="28"/>
          <w:szCs w:val="28"/>
        </w:rPr>
        <w:t>Qaisi</w:t>
      </w:r>
      <w:proofErr w:type="spellEnd"/>
      <w:r>
        <w:rPr>
          <w:sz w:val="28"/>
          <w:szCs w:val="28"/>
        </w:rPr>
        <w:t xml:space="preserve">, </w:t>
      </w:r>
      <w:proofErr w:type="spellStart"/>
      <w:r>
        <w:rPr>
          <w:sz w:val="28"/>
          <w:szCs w:val="28"/>
        </w:rPr>
        <w:t>Sahem</w:t>
      </w:r>
      <w:proofErr w:type="spellEnd"/>
      <w:r>
        <w:rPr>
          <w:sz w:val="28"/>
          <w:szCs w:val="28"/>
        </w:rPr>
        <w:t xml:space="preserve"> </w:t>
      </w:r>
      <w:proofErr w:type="spellStart"/>
      <w:r>
        <w:rPr>
          <w:sz w:val="28"/>
          <w:szCs w:val="28"/>
        </w:rPr>
        <w:t>Jamaen</w:t>
      </w:r>
      <w:proofErr w:type="spellEnd"/>
      <w:r>
        <w:rPr>
          <w:sz w:val="28"/>
          <w:szCs w:val="28"/>
        </w:rPr>
        <w:t xml:space="preserve"> </w:t>
      </w:r>
      <w:r>
        <w:rPr>
          <w:sz w:val="28"/>
          <w:szCs w:val="28"/>
        </w:rPr>
        <w:br/>
      </w:r>
      <w:r>
        <w:rPr>
          <w:sz w:val="28"/>
          <w:szCs w:val="28"/>
        </w:rPr>
        <w:br/>
      </w:r>
      <w:proofErr w:type="spellStart"/>
      <w:r w:rsidR="00D07D10">
        <w:rPr>
          <w:sz w:val="28"/>
          <w:szCs w:val="28"/>
        </w:rPr>
        <w:t>Furcation</w:t>
      </w:r>
      <w:proofErr w:type="spellEnd"/>
      <w:r w:rsidR="00D07D10">
        <w:rPr>
          <w:sz w:val="28"/>
          <w:szCs w:val="28"/>
        </w:rPr>
        <w:t xml:space="preserve"> invasion </w:t>
      </w:r>
      <w:r w:rsidR="00351046">
        <w:rPr>
          <w:sz w:val="28"/>
          <w:szCs w:val="28"/>
        </w:rPr>
        <w:t>(FI)</w:t>
      </w:r>
      <w:r w:rsidR="00D07D10">
        <w:rPr>
          <w:sz w:val="28"/>
          <w:szCs w:val="28"/>
        </w:rPr>
        <w:br/>
      </w:r>
      <w:r w:rsidR="00351046">
        <w:rPr>
          <w:sz w:val="28"/>
          <w:szCs w:val="28"/>
        </w:rPr>
        <w:br/>
        <w:t xml:space="preserve">FI can be seen </w:t>
      </w:r>
      <w:proofErr w:type="spellStart"/>
      <w:r w:rsidR="00351046">
        <w:rPr>
          <w:sz w:val="28"/>
          <w:szCs w:val="28"/>
        </w:rPr>
        <w:t>radiographically</w:t>
      </w:r>
      <w:proofErr w:type="spellEnd"/>
      <w:r w:rsidR="00351046">
        <w:rPr>
          <w:sz w:val="28"/>
          <w:szCs w:val="28"/>
        </w:rPr>
        <w:t xml:space="preserve"> if it’s advanced enough “grade 1 is not”, i.e. there is enough bone loss. FI can be on molars and maxillary premolars “mostly the first”. Maxillary molars have three </w:t>
      </w:r>
      <w:proofErr w:type="spellStart"/>
      <w:r w:rsidR="00351046">
        <w:rPr>
          <w:sz w:val="28"/>
          <w:szCs w:val="28"/>
        </w:rPr>
        <w:t>furcations</w:t>
      </w:r>
      <w:proofErr w:type="spellEnd"/>
      <w:r w:rsidR="00351046">
        <w:rPr>
          <w:sz w:val="28"/>
          <w:szCs w:val="28"/>
        </w:rPr>
        <w:t xml:space="preserve"> “</w:t>
      </w:r>
      <w:proofErr w:type="spellStart"/>
      <w:r w:rsidR="00351046">
        <w:rPr>
          <w:sz w:val="28"/>
          <w:szCs w:val="28"/>
        </w:rPr>
        <w:t>mesial</w:t>
      </w:r>
      <w:proofErr w:type="spellEnd"/>
      <w:r w:rsidR="00351046">
        <w:rPr>
          <w:sz w:val="28"/>
          <w:szCs w:val="28"/>
        </w:rPr>
        <w:t xml:space="preserve">, distal, and </w:t>
      </w:r>
      <w:proofErr w:type="spellStart"/>
      <w:r w:rsidR="00351046">
        <w:rPr>
          <w:sz w:val="28"/>
          <w:szCs w:val="28"/>
        </w:rPr>
        <w:t>buccal</w:t>
      </w:r>
      <w:proofErr w:type="spellEnd"/>
      <w:r w:rsidR="00351046">
        <w:rPr>
          <w:sz w:val="28"/>
          <w:szCs w:val="28"/>
        </w:rPr>
        <w:t>”.</w:t>
      </w:r>
      <w:r w:rsidR="00351046">
        <w:rPr>
          <w:sz w:val="28"/>
          <w:szCs w:val="28"/>
        </w:rPr>
        <w:br/>
      </w:r>
      <w:r w:rsidR="00351046">
        <w:rPr>
          <w:sz w:val="28"/>
          <w:szCs w:val="28"/>
        </w:rPr>
        <w:br/>
        <w:t>Etiology</w:t>
      </w:r>
      <w:proofErr w:type="gramStart"/>
      <w:r w:rsidR="00351046">
        <w:rPr>
          <w:sz w:val="28"/>
          <w:szCs w:val="28"/>
        </w:rPr>
        <w:t>:</w:t>
      </w:r>
      <w:proofErr w:type="gramEnd"/>
      <w:r w:rsidR="00351046">
        <w:rPr>
          <w:sz w:val="28"/>
          <w:szCs w:val="28"/>
        </w:rPr>
        <w:br/>
      </w:r>
      <w:r w:rsidR="00351046">
        <w:rPr>
          <w:sz w:val="28"/>
          <w:szCs w:val="28"/>
        </w:rPr>
        <w:br/>
        <w:t xml:space="preserve">It is dental plaque, FI is a part of the periodontal problem bit it affects a tooth that has </w:t>
      </w:r>
      <w:proofErr w:type="spellStart"/>
      <w:r w:rsidR="00351046">
        <w:rPr>
          <w:sz w:val="28"/>
          <w:szCs w:val="28"/>
        </w:rPr>
        <w:t>furcation</w:t>
      </w:r>
      <w:proofErr w:type="spellEnd"/>
      <w:r w:rsidR="00351046">
        <w:rPr>
          <w:sz w:val="28"/>
          <w:szCs w:val="28"/>
        </w:rPr>
        <w:t xml:space="preserve">. </w:t>
      </w:r>
      <w:r w:rsidR="00351046">
        <w:rPr>
          <w:sz w:val="28"/>
          <w:szCs w:val="28"/>
        </w:rPr>
        <w:br/>
        <w:t xml:space="preserve">There are factors that make </w:t>
      </w:r>
      <w:proofErr w:type="spellStart"/>
      <w:r w:rsidR="00351046">
        <w:rPr>
          <w:sz w:val="28"/>
          <w:szCs w:val="28"/>
        </w:rPr>
        <w:t>furcations</w:t>
      </w:r>
      <w:proofErr w:type="spellEnd"/>
      <w:r w:rsidR="00351046">
        <w:rPr>
          <w:sz w:val="28"/>
          <w:szCs w:val="28"/>
        </w:rPr>
        <w:t xml:space="preserve"> more susceptible to have bone loss</w:t>
      </w:r>
      <w:proofErr w:type="gramStart"/>
      <w:r w:rsidR="00351046">
        <w:rPr>
          <w:sz w:val="28"/>
          <w:szCs w:val="28"/>
        </w:rPr>
        <w:t>:</w:t>
      </w:r>
      <w:proofErr w:type="gramEnd"/>
      <w:r w:rsidR="00351046">
        <w:rPr>
          <w:sz w:val="28"/>
          <w:szCs w:val="28"/>
        </w:rPr>
        <w:br/>
        <w:t>1-anatomic factors</w:t>
      </w:r>
      <w:r w:rsidR="00351046">
        <w:rPr>
          <w:sz w:val="28"/>
          <w:szCs w:val="28"/>
        </w:rPr>
        <w:br/>
        <w:t xml:space="preserve">2-developmental anomalies </w:t>
      </w:r>
      <w:r w:rsidR="00351046">
        <w:rPr>
          <w:sz w:val="28"/>
          <w:szCs w:val="28"/>
        </w:rPr>
        <w:br/>
        <w:t>3-age “gradual attachment loss is a part of the aging process”</w:t>
      </w:r>
      <w:r w:rsidR="00351046">
        <w:rPr>
          <w:sz w:val="28"/>
          <w:szCs w:val="28"/>
        </w:rPr>
        <w:br/>
        <w:t>4-local factors “like: overhangs”</w:t>
      </w:r>
      <w:r w:rsidR="00351046">
        <w:rPr>
          <w:sz w:val="28"/>
          <w:szCs w:val="28"/>
        </w:rPr>
        <w:br/>
      </w:r>
      <w:r w:rsidR="00351046">
        <w:rPr>
          <w:sz w:val="28"/>
          <w:szCs w:val="28"/>
        </w:rPr>
        <w:br/>
        <w:t xml:space="preserve">Most commonly affected </w:t>
      </w:r>
      <w:proofErr w:type="spellStart"/>
      <w:r w:rsidR="00351046">
        <w:rPr>
          <w:sz w:val="28"/>
          <w:szCs w:val="28"/>
        </w:rPr>
        <w:t>furcation</w:t>
      </w:r>
      <w:proofErr w:type="spellEnd"/>
      <w:r w:rsidR="00351046">
        <w:rPr>
          <w:sz w:val="28"/>
          <w:szCs w:val="28"/>
        </w:rPr>
        <w:t xml:space="preserve"> is</w:t>
      </w:r>
      <w:r w:rsidR="00065B0D">
        <w:rPr>
          <w:sz w:val="28"/>
          <w:szCs w:val="28"/>
        </w:rPr>
        <w:t xml:space="preserve"> the distal of maxillary first molar</w:t>
      </w:r>
      <w:r w:rsidR="00351046">
        <w:rPr>
          <w:sz w:val="28"/>
          <w:szCs w:val="28"/>
        </w:rPr>
        <w:t xml:space="preserve"> .. </w:t>
      </w:r>
      <w:r w:rsidR="00065B0D">
        <w:rPr>
          <w:sz w:val="28"/>
          <w:szCs w:val="28"/>
        </w:rPr>
        <w:t xml:space="preserve">logically speaking, the most commonly affected </w:t>
      </w:r>
      <w:proofErr w:type="spellStart"/>
      <w:r w:rsidR="00065B0D">
        <w:rPr>
          <w:sz w:val="28"/>
          <w:szCs w:val="28"/>
        </w:rPr>
        <w:t>furcation</w:t>
      </w:r>
      <w:proofErr w:type="spellEnd"/>
      <w:r w:rsidR="00065B0D">
        <w:rPr>
          <w:sz w:val="28"/>
          <w:szCs w:val="28"/>
        </w:rPr>
        <w:t xml:space="preserve"> should be </w:t>
      </w:r>
      <w:r w:rsidR="00351046">
        <w:rPr>
          <w:sz w:val="28"/>
          <w:szCs w:val="28"/>
        </w:rPr>
        <w:t xml:space="preserve">the closest </w:t>
      </w:r>
      <w:proofErr w:type="spellStart"/>
      <w:r w:rsidR="00351046">
        <w:rPr>
          <w:sz w:val="28"/>
          <w:szCs w:val="28"/>
        </w:rPr>
        <w:t>furcation</w:t>
      </w:r>
      <w:proofErr w:type="spellEnd"/>
      <w:r w:rsidR="00351046">
        <w:rPr>
          <w:sz w:val="28"/>
          <w:szCs w:val="28"/>
        </w:rPr>
        <w:t xml:space="preserve"> to the </w:t>
      </w:r>
      <w:proofErr w:type="spellStart"/>
      <w:r w:rsidR="00351046">
        <w:rPr>
          <w:sz w:val="28"/>
          <w:szCs w:val="28"/>
        </w:rPr>
        <w:t>cementoenamel</w:t>
      </w:r>
      <w:proofErr w:type="spellEnd"/>
      <w:r w:rsidR="00351046">
        <w:rPr>
          <w:sz w:val="28"/>
          <w:szCs w:val="28"/>
        </w:rPr>
        <w:t xml:space="preserve"> junction (CEJ), </w:t>
      </w:r>
      <w:r w:rsidR="00065B0D">
        <w:rPr>
          <w:sz w:val="28"/>
          <w:szCs w:val="28"/>
        </w:rPr>
        <w:t xml:space="preserve">but this is not the case in the distal of maxillary first molar “it’s actually the furthest </w:t>
      </w:r>
      <w:proofErr w:type="spellStart"/>
      <w:r w:rsidR="00065B0D">
        <w:rPr>
          <w:sz w:val="28"/>
          <w:szCs w:val="28"/>
        </w:rPr>
        <w:t>furcation</w:t>
      </w:r>
      <w:proofErr w:type="spellEnd"/>
      <w:r w:rsidR="00065B0D">
        <w:rPr>
          <w:sz w:val="28"/>
          <w:szCs w:val="28"/>
        </w:rPr>
        <w:t xml:space="preserve"> for the molar from the CEJ “4.8 mm from the </w:t>
      </w:r>
      <w:proofErr w:type="spellStart"/>
      <w:r w:rsidR="00065B0D">
        <w:rPr>
          <w:sz w:val="28"/>
          <w:szCs w:val="28"/>
        </w:rPr>
        <w:t>furcation</w:t>
      </w:r>
      <w:proofErr w:type="spellEnd"/>
      <w:r w:rsidR="00065B0D">
        <w:rPr>
          <w:sz w:val="28"/>
          <w:szCs w:val="28"/>
        </w:rPr>
        <w:t xml:space="preserve"> to CEJ””, the cause why it’s the most commonly affected is because it’s located directly under the contact point “where most of the bone loss begins to happen”.</w:t>
      </w:r>
      <w:r w:rsidR="00065B0D">
        <w:rPr>
          <w:sz w:val="28"/>
          <w:szCs w:val="28"/>
        </w:rPr>
        <w:br/>
        <w:t xml:space="preserve">The premolar’s </w:t>
      </w:r>
      <w:proofErr w:type="spellStart"/>
      <w:r w:rsidR="00065B0D">
        <w:rPr>
          <w:sz w:val="28"/>
          <w:szCs w:val="28"/>
        </w:rPr>
        <w:t>furcation</w:t>
      </w:r>
      <w:proofErr w:type="spellEnd"/>
      <w:r w:rsidR="00065B0D">
        <w:rPr>
          <w:sz w:val="28"/>
          <w:szCs w:val="28"/>
        </w:rPr>
        <w:t xml:space="preserve"> is about 7-8mm away from the CEJ so for FI to happen there severe attachment loss must happen</w:t>
      </w:r>
      <w:proofErr w:type="gramStart"/>
      <w:r w:rsidR="00065B0D">
        <w:rPr>
          <w:sz w:val="28"/>
          <w:szCs w:val="28"/>
        </w:rPr>
        <w:t>.</w:t>
      </w:r>
      <w:proofErr w:type="gramEnd"/>
      <w:r w:rsidR="00065B0D">
        <w:rPr>
          <w:sz w:val="28"/>
          <w:szCs w:val="28"/>
        </w:rPr>
        <w:br/>
        <w:t>“This of course differs between individuals”.</w:t>
      </w:r>
      <w:r w:rsidR="00065B0D">
        <w:rPr>
          <w:sz w:val="28"/>
          <w:szCs w:val="28"/>
        </w:rPr>
        <w:br/>
      </w:r>
      <w:r w:rsidR="00065B0D">
        <w:rPr>
          <w:sz w:val="28"/>
          <w:szCs w:val="28"/>
        </w:rPr>
        <w:br/>
        <w:t>In diagnosing FI there are aspects that need to be found which are</w:t>
      </w:r>
      <w:proofErr w:type="gramStart"/>
      <w:r w:rsidR="00065B0D">
        <w:rPr>
          <w:sz w:val="28"/>
          <w:szCs w:val="28"/>
        </w:rPr>
        <w:t>:</w:t>
      </w:r>
      <w:proofErr w:type="gramEnd"/>
      <w:r w:rsidR="00065B0D">
        <w:rPr>
          <w:sz w:val="28"/>
          <w:szCs w:val="28"/>
        </w:rPr>
        <w:br/>
        <w:t>1- There is actual FI</w:t>
      </w:r>
      <w:r w:rsidR="00065B0D">
        <w:rPr>
          <w:sz w:val="28"/>
          <w:szCs w:val="28"/>
        </w:rPr>
        <w:br/>
        <w:t>2- Level of attachment</w:t>
      </w:r>
      <w:r w:rsidR="00065B0D">
        <w:rPr>
          <w:sz w:val="28"/>
          <w:szCs w:val="28"/>
        </w:rPr>
        <w:br/>
      </w:r>
      <w:r w:rsidR="00065B0D">
        <w:rPr>
          <w:sz w:val="28"/>
          <w:szCs w:val="28"/>
        </w:rPr>
        <w:lastRenderedPageBreak/>
        <w:t>3- The shape of the bone defect</w:t>
      </w:r>
      <w:r w:rsidR="00065B0D">
        <w:rPr>
          <w:sz w:val="28"/>
          <w:szCs w:val="28"/>
        </w:rPr>
        <w:br/>
      </w:r>
      <w:r w:rsidR="00065B0D">
        <w:rPr>
          <w:sz w:val="28"/>
          <w:szCs w:val="28"/>
          <w:lang w:bidi="ar-JO"/>
        </w:rPr>
        <w:br/>
        <w:t xml:space="preserve">To detect FI </w:t>
      </w:r>
      <w:proofErr w:type="spellStart"/>
      <w:r w:rsidR="00065B0D">
        <w:rPr>
          <w:sz w:val="28"/>
          <w:szCs w:val="28"/>
          <w:lang w:bidi="ar-JO"/>
        </w:rPr>
        <w:t>Naber’s</w:t>
      </w:r>
      <w:proofErr w:type="spellEnd"/>
      <w:r w:rsidR="00065B0D">
        <w:rPr>
          <w:sz w:val="28"/>
          <w:szCs w:val="28"/>
          <w:lang w:bidi="ar-JO"/>
        </w:rPr>
        <w:t xml:space="preserve"> probe is used “it’s graded </w:t>
      </w:r>
      <w:r w:rsidR="001B6DF6">
        <w:rPr>
          <w:sz w:val="28"/>
          <w:szCs w:val="28"/>
          <w:lang w:bidi="ar-JO"/>
        </w:rPr>
        <w:t>for every 3mm, because the level of classification that’s used changes every 3mm”</w:t>
      </w:r>
      <w:r w:rsidR="001B6DF6">
        <w:rPr>
          <w:sz w:val="28"/>
          <w:szCs w:val="28"/>
          <w:lang w:bidi="ar-JO"/>
        </w:rPr>
        <w:br/>
      </w:r>
      <w:r w:rsidR="001B6DF6">
        <w:rPr>
          <w:sz w:val="28"/>
          <w:szCs w:val="28"/>
          <w:lang w:bidi="ar-JO"/>
        </w:rPr>
        <w:br/>
        <w:t>once FI is identified anatomical factors should be evaluated to know their effect of the treatment plan.</w:t>
      </w:r>
      <w:r w:rsidR="001B6DF6">
        <w:rPr>
          <w:sz w:val="28"/>
          <w:szCs w:val="28"/>
          <w:lang w:bidi="ar-JO"/>
        </w:rPr>
        <w:br/>
      </w:r>
      <w:r w:rsidR="001B6DF6">
        <w:rPr>
          <w:sz w:val="28"/>
          <w:szCs w:val="28"/>
          <w:lang w:bidi="ar-JO"/>
        </w:rPr>
        <w:br/>
        <w:t xml:space="preserve">During probing using </w:t>
      </w:r>
      <w:proofErr w:type="spellStart"/>
      <w:r w:rsidR="001B6DF6">
        <w:rPr>
          <w:sz w:val="28"/>
          <w:szCs w:val="28"/>
          <w:lang w:bidi="ar-JO"/>
        </w:rPr>
        <w:t>Naber’s</w:t>
      </w:r>
      <w:proofErr w:type="spellEnd"/>
      <w:r w:rsidR="001B6DF6">
        <w:rPr>
          <w:sz w:val="28"/>
          <w:szCs w:val="28"/>
          <w:lang w:bidi="ar-JO"/>
        </w:rPr>
        <w:t xml:space="preserve"> probe clinically, we usually feel a slight concavity “which is not FI” it’s only a part of the normal anatomy of the tooth, FI means that the probe must go horizontally under the roof of the </w:t>
      </w:r>
      <w:proofErr w:type="spellStart"/>
      <w:r w:rsidR="001B6DF6">
        <w:rPr>
          <w:sz w:val="28"/>
          <w:szCs w:val="28"/>
          <w:lang w:bidi="ar-JO"/>
        </w:rPr>
        <w:t>furcation</w:t>
      </w:r>
      <w:proofErr w:type="spellEnd"/>
      <w:r w:rsidR="001B6DF6">
        <w:rPr>
          <w:sz w:val="28"/>
          <w:szCs w:val="28"/>
          <w:lang w:bidi="ar-JO"/>
        </w:rPr>
        <w:t>. “</w:t>
      </w:r>
      <w:proofErr w:type="gramStart"/>
      <w:r w:rsidR="001B6DF6">
        <w:rPr>
          <w:sz w:val="28"/>
          <w:szCs w:val="28"/>
          <w:lang w:bidi="ar-JO"/>
        </w:rPr>
        <w:t>to</w:t>
      </w:r>
      <w:proofErr w:type="gramEnd"/>
      <w:r w:rsidR="001B6DF6">
        <w:rPr>
          <w:sz w:val="28"/>
          <w:szCs w:val="28"/>
          <w:lang w:bidi="ar-JO"/>
        </w:rPr>
        <w:t xml:space="preserve"> make sure of that you should pull upward while the probe is under the </w:t>
      </w:r>
      <w:proofErr w:type="spellStart"/>
      <w:r w:rsidR="001B6DF6">
        <w:rPr>
          <w:sz w:val="28"/>
          <w:szCs w:val="28"/>
          <w:lang w:bidi="ar-JO"/>
        </w:rPr>
        <w:t>furcation</w:t>
      </w:r>
      <w:proofErr w:type="spellEnd"/>
      <w:r w:rsidR="001B6DF6">
        <w:rPr>
          <w:sz w:val="28"/>
          <w:szCs w:val="28"/>
          <w:lang w:bidi="ar-JO"/>
        </w:rPr>
        <w:t>, if it comes out then this is not FI, it’s just normal anatomy of the tooth, but if the probe is stuck then there is FI.</w:t>
      </w:r>
      <w:r w:rsidR="001B6DF6">
        <w:rPr>
          <w:sz w:val="28"/>
          <w:szCs w:val="28"/>
          <w:lang w:bidi="ar-JO"/>
        </w:rPr>
        <w:br/>
        <w:t xml:space="preserve">The degree of FI should be measured from the entrance of the </w:t>
      </w:r>
      <w:proofErr w:type="spellStart"/>
      <w:r w:rsidR="001B6DF6">
        <w:rPr>
          <w:sz w:val="28"/>
          <w:szCs w:val="28"/>
          <w:lang w:bidi="ar-JO"/>
        </w:rPr>
        <w:t>furcation</w:t>
      </w:r>
      <w:proofErr w:type="spellEnd"/>
      <w:r w:rsidR="001B6DF6">
        <w:rPr>
          <w:sz w:val="28"/>
          <w:szCs w:val="28"/>
          <w:lang w:bidi="ar-JO"/>
        </w:rPr>
        <w:t xml:space="preserve"> “not from the gingival margin” so clinically you should know how much of the probe can enter in the gingival before it enters the </w:t>
      </w:r>
      <w:proofErr w:type="spellStart"/>
      <w:r w:rsidR="001B6DF6">
        <w:rPr>
          <w:sz w:val="28"/>
          <w:szCs w:val="28"/>
          <w:lang w:bidi="ar-JO"/>
        </w:rPr>
        <w:t>furcation</w:t>
      </w:r>
      <w:proofErr w:type="spellEnd"/>
      <w:r w:rsidR="001B6DF6">
        <w:rPr>
          <w:sz w:val="28"/>
          <w:szCs w:val="28"/>
          <w:lang w:bidi="ar-JO"/>
        </w:rPr>
        <w:t xml:space="preserve"> area to account for that distance when calculating the amount “level” of FI.</w:t>
      </w:r>
      <w:r w:rsidR="001B6DF6">
        <w:rPr>
          <w:sz w:val="28"/>
          <w:szCs w:val="28"/>
          <w:lang w:bidi="ar-JO"/>
        </w:rPr>
        <w:br/>
      </w:r>
      <w:r w:rsidR="001B6DF6">
        <w:rPr>
          <w:sz w:val="28"/>
          <w:szCs w:val="28"/>
          <w:lang w:bidi="ar-JO"/>
        </w:rPr>
        <w:br/>
        <w:t xml:space="preserve">For </w:t>
      </w:r>
      <w:proofErr w:type="spellStart"/>
      <w:r w:rsidR="001B6DF6">
        <w:rPr>
          <w:sz w:val="28"/>
          <w:szCs w:val="28"/>
          <w:lang w:bidi="ar-JO"/>
        </w:rPr>
        <w:t>mandibular</w:t>
      </w:r>
      <w:proofErr w:type="spellEnd"/>
      <w:r w:rsidR="001B6DF6">
        <w:rPr>
          <w:sz w:val="28"/>
          <w:szCs w:val="28"/>
          <w:lang w:bidi="ar-JO"/>
        </w:rPr>
        <w:t xml:space="preserve"> molars </w:t>
      </w:r>
      <w:proofErr w:type="spellStart"/>
      <w:r w:rsidR="001B6DF6">
        <w:rPr>
          <w:sz w:val="28"/>
          <w:szCs w:val="28"/>
          <w:lang w:bidi="ar-JO"/>
        </w:rPr>
        <w:t>buccal</w:t>
      </w:r>
      <w:proofErr w:type="spellEnd"/>
      <w:r w:rsidR="001B6DF6">
        <w:rPr>
          <w:sz w:val="28"/>
          <w:szCs w:val="28"/>
          <w:lang w:bidi="ar-JO"/>
        </w:rPr>
        <w:t xml:space="preserve"> </w:t>
      </w:r>
      <w:proofErr w:type="spellStart"/>
      <w:r w:rsidR="001B6DF6">
        <w:rPr>
          <w:sz w:val="28"/>
          <w:szCs w:val="28"/>
          <w:lang w:bidi="ar-JO"/>
        </w:rPr>
        <w:t>furcations</w:t>
      </w:r>
      <w:proofErr w:type="spellEnd"/>
      <w:r w:rsidR="001B6DF6">
        <w:rPr>
          <w:sz w:val="28"/>
          <w:szCs w:val="28"/>
          <w:lang w:bidi="ar-JO"/>
        </w:rPr>
        <w:t xml:space="preserve"> are probe </w:t>
      </w:r>
      <w:proofErr w:type="spellStart"/>
      <w:r w:rsidR="001B6DF6">
        <w:rPr>
          <w:sz w:val="28"/>
          <w:szCs w:val="28"/>
          <w:lang w:bidi="ar-JO"/>
        </w:rPr>
        <w:t>buccally</w:t>
      </w:r>
      <w:proofErr w:type="spellEnd"/>
      <w:r w:rsidR="001B6DF6">
        <w:rPr>
          <w:sz w:val="28"/>
          <w:szCs w:val="28"/>
          <w:lang w:bidi="ar-JO"/>
        </w:rPr>
        <w:t xml:space="preserve"> and lingual </w:t>
      </w:r>
      <w:proofErr w:type="spellStart"/>
      <w:r w:rsidR="001B6DF6">
        <w:rPr>
          <w:sz w:val="28"/>
          <w:szCs w:val="28"/>
          <w:lang w:bidi="ar-JO"/>
        </w:rPr>
        <w:t>furcations</w:t>
      </w:r>
      <w:proofErr w:type="spellEnd"/>
      <w:r w:rsidR="001B6DF6">
        <w:rPr>
          <w:sz w:val="28"/>
          <w:szCs w:val="28"/>
          <w:lang w:bidi="ar-JO"/>
        </w:rPr>
        <w:t xml:space="preserve"> are probed </w:t>
      </w:r>
      <w:proofErr w:type="spellStart"/>
      <w:r w:rsidR="001B6DF6">
        <w:rPr>
          <w:sz w:val="28"/>
          <w:szCs w:val="28"/>
          <w:lang w:bidi="ar-JO"/>
        </w:rPr>
        <w:t>lingually</w:t>
      </w:r>
      <w:proofErr w:type="spellEnd"/>
      <w:r w:rsidR="001B6DF6">
        <w:rPr>
          <w:sz w:val="28"/>
          <w:szCs w:val="28"/>
          <w:lang w:bidi="ar-JO"/>
        </w:rPr>
        <w:t>. For maxillary teeth probing is more difficult than the lowers “and the premolars are harder to probe than molars”</w:t>
      </w:r>
      <w:r w:rsidR="00324AEE">
        <w:rPr>
          <w:sz w:val="28"/>
          <w:szCs w:val="28"/>
          <w:lang w:bidi="ar-JO"/>
        </w:rPr>
        <w:t xml:space="preserve">, the molar’s </w:t>
      </w:r>
      <w:proofErr w:type="spellStart"/>
      <w:r w:rsidR="00324AEE">
        <w:rPr>
          <w:sz w:val="28"/>
          <w:szCs w:val="28"/>
          <w:lang w:bidi="ar-JO"/>
        </w:rPr>
        <w:t>buccal</w:t>
      </w:r>
      <w:proofErr w:type="spellEnd"/>
      <w:r w:rsidR="00324AEE">
        <w:rPr>
          <w:sz w:val="28"/>
          <w:szCs w:val="28"/>
          <w:lang w:bidi="ar-JO"/>
        </w:rPr>
        <w:t xml:space="preserve"> </w:t>
      </w:r>
      <w:proofErr w:type="spellStart"/>
      <w:r w:rsidR="00324AEE">
        <w:rPr>
          <w:sz w:val="28"/>
          <w:szCs w:val="28"/>
          <w:lang w:bidi="ar-JO"/>
        </w:rPr>
        <w:t>furcation</w:t>
      </w:r>
      <w:proofErr w:type="spellEnd"/>
      <w:r w:rsidR="00324AEE">
        <w:rPr>
          <w:sz w:val="28"/>
          <w:szCs w:val="28"/>
          <w:lang w:bidi="ar-JO"/>
        </w:rPr>
        <w:t xml:space="preserve"> is probed </w:t>
      </w:r>
      <w:proofErr w:type="spellStart"/>
      <w:r w:rsidR="00324AEE">
        <w:rPr>
          <w:sz w:val="28"/>
          <w:szCs w:val="28"/>
          <w:lang w:bidi="ar-JO"/>
        </w:rPr>
        <w:t>buccally</w:t>
      </w:r>
      <w:proofErr w:type="spellEnd"/>
      <w:r w:rsidR="00324AEE">
        <w:rPr>
          <w:sz w:val="28"/>
          <w:szCs w:val="28"/>
          <w:lang w:bidi="ar-JO"/>
        </w:rPr>
        <w:t xml:space="preserve">, and its </w:t>
      </w:r>
      <w:proofErr w:type="spellStart"/>
      <w:r w:rsidR="00324AEE">
        <w:rPr>
          <w:sz w:val="28"/>
          <w:szCs w:val="28"/>
          <w:lang w:bidi="ar-JO"/>
        </w:rPr>
        <w:t>mesial</w:t>
      </w:r>
      <w:proofErr w:type="spellEnd"/>
      <w:r w:rsidR="00324AEE">
        <w:rPr>
          <w:sz w:val="28"/>
          <w:szCs w:val="28"/>
          <w:lang w:bidi="ar-JO"/>
        </w:rPr>
        <w:t xml:space="preserve"> </w:t>
      </w:r>
      <w:proofErr w:type="spellStart"/>
      <w:r w:rsidR="00324AEE">
        <w:rPr>
          <w:sz w:val="28"/>
          <w:szCs w:val="28"/>
          <w:lang w:bidi="ar-JO"/>
        </w:rPr>
        <w:t>furcation</w:t>
      </w:r>
      <w:proofErr w:type="spellEnd"/>
      <w:r w:rsidR="00324AEE">
        <w:rPr>
          <w:sz w:val="28"/>
          <w:szCs w:val="28"/>
          <w:lang w:bidi="ar-JO"/>
        </w:rPr>
        <w:t xml:space="preserve"> is probed </w:t>
      </w:r>
      <w:proofErr w:type="spellStart"/>
      <w:r w:rsidR="00324AEE">
        <w:rPr>
          <w:sz w:val="28"/>
          <w:szCs w:val="28"/>
          <w:lang w:bidi="ar-JO"/>
        </w:rPr>
        <w:t>palatally</w:t>
      </w:r>
      <w:proofErr w:type="spellEnd"/>
      <w:r w:rsidR="00324AEE">
        <w:rPr>
          <w:sz w:val="28"/>
          <w:szCs w:val="28"/>
          <w:lang w:bidi="ar-JO"/>
        </w:rPr>
        <w:t xml:space="preserve"> “due to the width of the </w:t>
      </w:r>
      <w:proofErr w:type="spellStart"/>
      <w:r w:rsidR="00324AEE">
        <w:rPr>
          <w:sz w:val="28"/>
          <w:szCs w:val="28"/>
          <w:lang w:bidi="ar-JO"/>
        </w:rPr>
        <w:t>mesial</w:t>
      </w:r>
      <w:proofErr w:type="spellEnd"/>
      <w:r w:rsidR="00324AEE">
        <w:rPr>
          <w:sz w:val="28"/>
          <w:szCs w:val="28"/>
          <w:lang w:bidi="ar-JO"/>
        </w:rPr>
        <w:t xml:space="preserve"> root”, the distal </w:t>
      </w:r>
      <w:proofErr w:type="spellStart"/>
      <w:r w:rsidR="00324AEE">
        <w:rPr>
          <w:sz w:val="28"/>
          <w:szCs w:val="28"/>
          <w:lang w:bidi="ar-JO"/>
        </w:rPr>
        <w:t>furcation</w:t>
      </w:r>
      <w:proofErr w:type="spellEnd"/>
      <w:r w:rsidR="00324AEE">
        <w:rPr>
          <w:sz w:val="28"/>
          <w:szCs w:val="28"/>
          <w:lang w:bidi="ar-JO"/>
        </w:rPr>
        <w:t xml:space="preserve"> is probed either from the </w:t>
      </w:r>
      <w:proofErr w:type="spellStart"/>
      <w:r w:rsidR="00324AEE">
        <w:rPr>
          <w:sz w:val="28"/>
          <w:szCs w:val="28"/>
          <w:lang w:bidi="ar-JO"/>
        </w:rPr>
        <w:t>buccal</w:t>
      </w:r>
      <w:proofErr w:type="spellEnd"/>
      <w:r w:rsidR="00324AEE">
        <w:rPr>
          <w:sz w:val="28"/>
          <w:szCs w:val="28"/>
          <w:lang w:bidi="ar-JO"/>
        </w:rPr>
        <w:t xml:space="preserve"> or the palatal sides.</w:t>
      </w:r>
      <w:r w:rsidR="00324AEE">
        <w:rPr>
          <w:sz w:val="28"/>
          <w:szCs w:val="28"/>
          <w:lang w:bidi="ar-JO"/>
        </w:rPr>
        <w:br/>
      </w:r>
      <w:r w:rsidR="00324AEE">
        <w:rPr>
          <w:sz w:val="28"/>
          <w:szCs w:val="28"/>
          <w:lang w:bidi="ar-JO"/>
        </w:rPr>
        <w:br/>
        <w:t xml:space="preserve">Another way to examine FI, is </w:t>
      </w:r>
      <w:proofErr w:type="spellStart"/>
      <w:r w:rsidR="00324AEE">
        <w:rPr>
          <w:sz w:val="28"/>
          <w:szCs w:val="28"/>
          <w:lang w:bidi="ar-JO"/>
        </w:rPr>
        <w:t>radiographical</w:t>
      </w:r>
      <w:proofErr w:type="spellEnd"/>
      <w:r w:rsidR="00324AEE">
        <w:rPr>
          <w:sz w:val="28"/>
          <w:szCs w:val="28"/>
          <w:lang w:bidi="ar-JO"/>
        </w:rPr>
        <w:t xml:space="preserve">, but the FI should be verified clinically, because there are conditions when </w:t>
      </w:r>
      <w:proofErr w:type="spellStart"/>
      <w:r w:rsidR="00324AEE">
        <w:rPr>
          <w:sz w:val="28"/>
          <w:szCs w:val="28"/>
          <w:lang w:bidi="ar-JO"/>
        </w:rPr>
        <w:t>radiolucency</w:t>
      </w:r>
      <w:proofErr w:type="spellEnd"/>
      <w:r w:rsidR="00324AEE">
        <w:rPr>
          <w:sz w:val="28"/>
          <w:szCs w:val="28"/>
          <w:lang w:bidi="ar-JO"/>
        </w:rPr>
        <w:t xml:space="preserve"> is present in the </w:t>
      </w:r>
      <w:proofErr w:type="spellStart"/>
      <w:r w:rsidR="00324AEE">
        <w:rPr>
          <w:sz w:val="28"/>
          <w:szCs w:val="28"/>
          <w:lang w:bidi="ar-JO"/>
        </w:rPr>
        <w:t>furcation</w:t>
      </w:r>
      <w:proofErr w:type="spellEnd"/>
      <w:r w:rsidR="00324AEE">
        <w:rPr>
          <w:sz w:val="28"/>
          <w:szCs w:val="28"/>
          <w:lang w:bidi="ar-JO"/>
        </w:rPr>
        <w:t xml:space="preserve"> area there will be no FI; the cause for this is either, perforations “especially in heavily restored teeth”, or </w:t>
      </w:r>
      <w:proofErr w:type="spellStart"/>
      <w:r w:rsidR="00324AEE">
        <w:rPr>
          <w:sz w:val="28"/>
          <w:szCs w:val="28"/>
          <w:lang w:bidi="ar-JO"/>
        </w:rPr>
        <w:t>occlusal</w:t>
      </w:r>
      <w:proofErr w:type="spellEnd"/>
      <w:r w:rsidR="00324AEE">
        <w:rPr>
          <w:sz w:val="28"/>
          <w:szCs w:val="28"/>
          <w:lang w:bidi="ar-JO"/>
        </w:rPr>
        <w:t xml:space="preserve"> trauma “in </w:t>
      </w:r>
      <w:proofErr w:type="spellStart"/>
      <w:r w:rsidR="00324AEE">
        <w:rPr>
          <w:sz w:val="28"/>
          <w:szCs w:val="28"/>
          <w:lang w:bidi="ar-JO"/>
        </w:rPr>
        <w:t>occlusal</w:t>
      </w:r>
      <w:proofErr w:type="spellEnd"/>
      <w:r w:rsidR="00324AEE">
        <w:rPr>
          <w:sz w:val="28"/>
          <w:szCs w:val="28"/>
          <w:lang w:bidi="ar-JO"/>
        </w:rPr>
        <w:t xml:space="preserve"> trauma there is bone loss but no attachment loss (only widening in the PDL)” so there is no FI.</w:t>
      </w:r>
      <w:r w:rsidR="00324AEE">
        <w:rPr>
          <w:sz w:val="28"/>
          <w:szCs w:val="28"/>
          <w:lang w:bidi="ar-JO"/>
        </w:rPr>
        <w:br/>
      </w:r>
      <w:r w:rsidR="00324AEE">
        <w:rPr>
          <w:sz w:val="28"/>
          <w:szCs w:val="28"/>
          <w:lang w:bidi="ar-JO"/>
        </w:rPr>
        <w:br/>
      </w:r>
      <w:r w:rsidR="00324AEE">
        <w:rPr>
          <w:sz w:val="28"/>
          <w:szCs w:val="28"/>
          <w:lang w:bidi="ar-JO"/>
        </w:rPr>
        <w:lastRenderedPageBreak/>
        <w:t>“”out of our lecture</w:t>
      </w:r>
      <w:r w:rsidR="00324AEE">
        <w:rPr>
          <w:sz w:val="28"/>
          <w:szCs w:val="28"/>
          <w:lang w:bidi="ar-JO"/>
        </w:rPr>
        <w:br/>
        <w:t xml:space="preserve">There is </w:t>
      </w:r>
      <w:proofErr w:type="spellStart"/>
      <w:r w:rsidR="00324AEE">
        <w:rPr>
          <w:sz w:val="28"/>
          <w:szCs w:val="28"/>
          <w:lang w:bidi="ar-JO"/>
        </w:rPr>
        <w:t>periodontitis</w:t>
      </w:r>
      <w:proofErr w:type="spellEnd"/>
      <w:r w:rsidR="00324AEE">
        <w:rPr>
          <w:sz w:val="28"/>
          <w:szCs w:val="28"/>
          <w:lang w:bidi="ar-JO"/>
        </w:rPr>
        <w:t xml:space="preserve"> if all of the following are present</w:t>
      </w:r>
      <w:r w:rsidR="00324AEE">
        <w:rPr>
          <w:sz w:val="28"/>
          <w:szCs w:val="28"/>
          <w:lang w:bidi="ar-JO"/>
        </w:rPr>
        <w:br/>
        <w:t>1-proximal attachment loss</w:t>
      </w:r>
      <w:r w:rsidR="00324AEE">
        <w:rPr>
          <w:sz w:val="28"/>
          <w:szCs w:val="28"/>
          <w:lang w:bidi="ar-JO"/>
        </w:rPr>
        <w:br/>
        <w:t>2-local factors</w:t>
      </w:r>
      <w:r w:rsidR="00324AEE">
        <w:rPr>
          <w:sz w:val="28"/>
          <w:szCs w:val="28"/>
          <w:lang w:bidi="ar-JO"/>
        </w:rPr>
        <w:br/>
        <w:t>3-bleeding on probing””</w:t>
      </w:r>
      <w:r w:rsidR="00324AEE">
        <w:rPr>
          <w:sz w:val="28"/>
          <w:szCs w:val="28"/>
          <w:lang w:bidi="ar-JO"/>
        </w:rPr>
        <w:br/>
      </w:r>
      <w:r w:rsidR="00324AEE">
        <w:rPr>
          <w:sz w:val="28"/>
          <w:szCs w:val="28"/>
          <w:lang w:bidi="ar-JO"/>
        </w:rPr>
        <w:br/>
        <w:t xml:space="preserve">In FI there is attachment loss “attachment </w:t>
      </w:r>
      <w:r w:rsidR="000D4699">
        <w:rPr>
          <w:sz w:val="28"/>
          <w:szCs w:val="28"/>
          <w:lang w:bidi="ar-JO"/>
        </w:rPr>
        <w:t xml:space="preserve">is either fibers from PDL embedded into the </w:t>
      </w:r>
      <w:proofErr w:type="spellStart"/>
      <w:r w:rsidR="000D4699">
        <w:rPr>
          <w:sz w:val="28"/>
          <w:szCs w:val="28"/>
          <w:lang w:bidi="ar-JO"/>
        </w:rPr>
        <w:t>cementum</w:t>
      </w:r>
      <w:proofErr w:type="spellEnd"/>
      <w:r w:rsidR="000D4699">
        <w:rPr>
          <w:sz w:val="28"/>
          <w:szCs w:val="28"/>
          <w:lang w:bidi="ar-JO"/>
        </w:rPr>
        <w:t xml:space="preserve">, or </w:t>
      </w:r>
      <w:proofErr w:type="spellStart"/>
      <w:r w:rsidR="000D4699">
        <w:rPr>
          <w:sz w:val="28"/>
          <w:szCs w:val="28"/>
          <w:lang w:bidi="ar-JO"/>
        </w:rPr>
        <w:t>dentogingival</w:t>
      </w:r>
      <w:proofErr w:type="spellEnd"/>
      <w:r w:rsidR="000D4699">
        <w:rPr>
          <w:sz w:val="28"/>
          <w:szCs w:val="28"/>
          <w:lang w:bidi="ar-JO"/>
        </w:rPr>
        <w:t xml:space="preserve"> fibers “from the gingival” embedded into the </w:t>
      </w:r>
      <w:proofErr w:type="spellStart"/>
      <w:r w:rsidR="000D4699">
        <w:rPr>
          <w:sz w:val="28"/>
          <w:szCs w:val="28"/>
          <w:lang w:bidi="ar-JO"/>
        </w:rPr>
        <w:t>cementum</w:t>
      </w:r>
      <w:proofErr w:type="spellEnd"/>
      <w:r w:rsidR="000D4699">
        <w:rPr>
          <w:sz w:val="28"/>
          <w:szCs w:val="28"/>
          <w:lang w:bidi="ar-JO"/>
        </w:rPr>
        <w:t>”.</w:t>
      </w:r>
      <w:r w:rsidR="000D4699">
        <w:rPr>
          <w:sz w:val="28"/>
          <w:szCs w:val="28"/>
          <w:lang w:bidi="ar-JO"/>
        </w:rPr>
        <w:br/>
      </w:r>
      <w:r w:rsidR="000D4699">
        <w:rPr>
          <w:sz w:val="28"/>
          <w:szCs w:val="28"/>
          <w:lang w:bidi="ar-JO"/>
        </w:rPr>
        <w:br/>
        <w:t xml:space="preserve">Anatomic factors that affect the susceptibility of a tooth to get FI: “in </w:t>
      </w:r>
      <w:proofErr w:type="spellStart"/>
      <w:r w:rsidR="000D4699">
        <w:rPr>
          <w:sz w:val="28"/>
          <w:szCs w:val="28"/>
          <w:lang w:bidi="ar-JO"/>
        </w:rPr>
        <w:t>periodontitis</w:t>
      </w:r>
      <w:proofErr w:type="spellEnd"/>
      <w:r w:rsidR="000D4699">
        <w:rPr>
          <w:sz w:val="28"/>
          <w:szCs w:val="28"/>
          <w:lang w:bidi="ar-JO"/>
        </w:rPr>
        <w:t xml:space="preserve"> patients”</w:t>
      </w:r>
      <w:r w:rsidR="000D4699">
        <w:rPr>
          <w:sz w:val="28"/>
          <w:szCs w:val="28"/>
          <w:lang w:bidi="ar-JO"/>
        </w:rPr>
        <w:br/>
        <w:t>1- root trunk length “shorter means more susceptible”</w:t>
      </w:r>
      <w:r w:rsidR="000D4699">
        <w:rPr>
          <w:sz w:val="28"/>
          <w:szCs w:val="28"/>
          <w:lang w:bidi="ar-JO"/>
        </w:rPr>
        <w:br/>
        <w:t>2-</w:t>
      </w:r>
      <w:r w:rsidR="00654BFB">
        <w:rPr>
          <w:sz w:val="28"/>
          <w:szCs w:val="28"/>
          <w:lang w:bidi="ar-JO"/>
        </w:rPr>
        <w:t xml:space="preserve"> </w:t>
      </w:r>
      <w:proofErr w:type="spellStart"/>
      <w:r w:rsidR="000D4699">
        <w:rPr>
          <w:sz w:val="28"/>
          <w:szCs w:val="28"/>
          <w:lang w:bidi="ar-JO"/>
        </w:rPr>
        <w:t>root</w:t>
      </w:r>
      <w:proofErr w:type="spellEnd"/>
      <w:r w:rsidR="000D4699">
        <w:rPr>
          <w:sz w:val="28"/>
          <w:szCs w:val="28"/>
          <w:lang w:bidi="ar-JO"/>
        </w:rPr>
        <w:t xml:space="preserve"> length</w:t>
      </w:r>
      <w:r w:rsidR="000D4699">
        <w:rPr>
          <w:sz w:val="28"/>
          <w:szCs w:val="28"/>
          <w:lang w:bidi="ar-JO"/>
        </w:rPr>
        <w:br/>
        <w:t>3-</w:t>
      </w:r>
      <w:r w:rsidR="00654BFB">
        <w:rPr>
          <w:sz w:val="28"/>
          <w:szCs w:val="28"/>
          <w:lang w:bidi="ar-JO"/>
        </w:rPr>
        <w:t xml:space="preserve"> </w:t>
      </w:r>
      <w:r w:rsidR="000D4699">
        <w:rPr>
          <w:sz w:val="28"/>
          <w:szCs w:val="28"/>
          <w:lang w:bidi="ar-JO"/>
        </w:rPr>
        <w:t xml:space="preserve">root morphology “in slide 11 </w:t>
      </w:r>
      <w:proofErr w:type="spellStart"/>
      <w:r w:rsidR="000D4699">
        <w:rPr>
          <w:sz w:val="28"/>
          <w:szCs w:val="28"/>
          <w:lang w:bidi="ar-JO"/>
        </w:rPr>
        <w:t>picA</w:t>
      </w:r>
      <w:proofErr w:type="spellEnd"/>
      <w:r w:rsidR="000D4699">
        <w:rPr>
          <w:sz w:val="28"/>
          <w:szCs w:val="28"/>
          <w:lang w:bidi="ar-JO"/>
        </w:rPr>
        <w:t xml:space="preserve"> is more susceptible than </w:t>
      </w:r>
      <w:proofErr w:type="spellStart"/>
      <w:r w:rsidR="000D4699">
        <w:rPr>
          <w:sz w:val="28"/>
          <w:szCs w:val="28"/>
          <w:lang w:bidi="ar-JO"/>
        </w:rPr>
        <w:t>picB</w:t>
      </w:r>
      <w:proofErr w:type="spellEnd"/>
      <w:r w:rsidR="000D4699">
        <w:rPr>
          <w:sz w:val="28"/>
          <w:szCs w:val="28"/>
          <w:lang w:bidi="ar-JO"/>
        </w:rPr>
        <w:t>”</w:t>
      </w:r>
      <w:r w:rsidR="000D4699">
        <w:rPr>
          <w:sz w:val="28"/>
          <w:szCs w:val="28"/>
          <w:lang w:bidi="ar-JO"/>
        </w:rPr>
        <w:br/>
      </w:r>
      <w:r w:rsidR="00576E8D">
        <w:rPr>
          <w:sz w:val="28"/>
          <w:szCs w:val="28"/>
          <w:lang w:bidi="ar-JO"/>
        </w:rPr>
        <w:t>root proximity is a risk factor because when the roots are so close to each other there is actually no bone present between them in the normal status, only PDL attachment is present, so they are more susceptible to FI.</w:t>
      </w:r>
      <w:r w:rsidR="00576E8D">
        <w:rPr>
          <w:sz w:val="28"/>
          <w:szCs w:val="28"/>
          <w:lang w:bidi="ar-JO"/>
        </w:rPr>
        <w:br/>
        <w:t xml:space="preserve">There are percentages in the photos in slide 12 they resemble the probability of finding </w:t>
      </w:r>
      <w:proofErr w:type="spellStart"/>
      <w:r w:rsidR="00576E8D">
        <w:rPr>
          <w:sz w:val="28"/>
          <w:szCs w:val="28"/>
          <w:lang w:bidi="ar-JO"/>
        </w:rPr>
        <w:t>furcation</w:t>
      </w:r>
      <w:proofErr w:type="spellEnd"/>
      <w:r w:rsidR="00576E8D">
        <w:rPr>
          <w:sz w:val="28"/>
          <w:szCs w:val="28"/>
          <w:lang w:bidi="ar-JO"/>
        </w:rPr>
        <w:t xml:space="preserve"> concavity on each root “You should memorize them”.</w:t>
      </w:r>
      <w:r w:rsidR="00576E8D">
        <w:rPr>
          <w:sz w:val="28"/>
          <w:szCs w:val="28"/>
          <w:lang w:bidi="ar-JO"/>
        </w:rPr>
        <w:br/>
      </w:r>
      <w:r w:rsidR="000D4699">
        <w:rPr>
          <w:sz w:val="28"/>
          <w:szCs w:val="28"/>
          <w:lang w:bidi="ar-JO"/>
        </w:rPr>
        <w:t xml:space="preserve">4-entrance of </w:t>
      </w:r>
      <w:proofErr w:type="spellStart"/>
      <w:r w:rsidR="000D4699">
        <w:rPr>
          <w:sz w:val="28"/>
          <w:szCs w:val="28"/>
          <w:lang w:bidi="ar-JO"/>
        </w:rPr>
        <w:t>furcation</w:t>
      </w:r>
      <w:proofErr w:type="spellEnd"/>
      <w:r w:rsidR="000D4699">
        <w:rPr>
          <w:sz w:val="28"/>
          <w:szCs w:val="28"/>
          <w:lang w:bidi="ar-JO"/>
        </w:rPr>
        <w:t xml:space="preserve">: about 80% of </w:t>
      </w:r>
      <w:proofErr w:type="spellStart"/>
      <w:r w:rsidR="000D4699">
        <w:rPr>
          <w:sz w:val="28"/>
          <w:szCs w:val="28"/>
          <w:lang w:bidi="ar-JO"/>
        </w:rPr>
        <w:t>furcation</w:t>
      </w:r>
      <w:proofErr w:type="spellEnd"/>
      <w:r w:rsidR="000D4699">
        <w:rPr>
          <w:sz w:val="28"/>
          <w:szCs w:val="28"/>
          <w:lang w:bidi="ar-JO"/>
        </w:rPr>
        <w:t xml:space="preserve"> entrances </w:t>
      </w:r>
      <w:proofErr w:type="gramStart"/>
      <w:r w:rsidR="000D4699">
        <w:rPr>
          <w:sz w:val="28"/>
          <w:szCs w:val="28"/>
          <w:lang w:bidi="ar-JO"/>
        </w:rPr>
        <w:t>is</w:t>
      </w:r>
      <w:proofErr w:type="gramEnd"/>
      <w:r w:rsidR="000D4699">
        <w:rPr>
          <w:sz w:val="28"/>
          <w:szCs w:val="28"/>
          <w:lang w:bidi="ar-JO"/>
        </w:rPr>
        <w:t xml:space="preserve"> smaller than 1mm which makes it smaller than the instruments tip, and this makes cleaning it more difficult, so modified instruments or ultra sonic tips should be used.</w:t>
      </w:r>
      <w:r w:rsidR="000D4699">
        <w:rPr>
          <w:sz w:val="28"/>
          <w:szCs w:val="28"/>
          <w:lang w:bidi="ar-JO"/>
        </w:rPr>
        <w:br/>
      </w:r>
      <w:r w:rsidR="00654BFB">
        <w:rPr>
          <w:sz w:val="28"/>
          <w:szCs w:val="28"/>
          <w:lang w:bidi="ar-JO"/>
        </w:rPr>
        <w:t xml:space="preserve">5-radicular grooves on the root surface from the </w:t>
      </w:r>
      <w:proofErr w:type="spellStart"/>
      <w:r w:rsidR="00654BFB">
        <w:rPr>
          <w:sz w:val="28"/>
          <w:szCs w:val="28"/>
          <w:lang w:bidi="ar-JO"/>
        </w:rPr>
        <w:t>furcation</w:t>
      </w:r>
      <w:proofErr w:type="spellEnd"/>
      <w:r w:rsidR="00654BFB">
        <w:rPr>
          <w:sz w:val="28"/>
          <w:szCs w:val="28"/>
          <w:lang w:bidi="ar-JO"/>
        </w:rPr>
        <w:t xml:space="preserve"> site “especially on </w:t>
      </w:r>
      <w:proofErr w:type="spellStart"/>
      <w:r w:rsidR="00654BFB">
        <w:rPr>
          <w:sz w:val="28"/>
          <w:szCs w:val="28"/>
          <w:lang w:bidi="ar-JO"/>
        </w:rPr>
        <w:t>mandibular</w:t>
      </w:r>
      <w:proofErr w:type="spellEnd"/>
      <w:r w:rsidR="00654BFB">
        <w:rPr>
          <w:sz w:val="28"/>
          <w:szCs w:val="28"/>
          <w:lang w:bidi="ar-JO"/>
        </w:rPr>
        <w:t xml:space="preserve"> molar” which makes is therapeutic challenge because these areas must be cleaned also.</w:t>
      </w:r>
      <w:r w:rsidR="00654BFB">
        <w:rPr>
          <w:sz w:val="28"/>
          <w:szCs w:val="28"/>
          <w:lang w:bidi="ar-JO"/>
        </w:rPr>
        <w:br/>
        <w:t>6-cervical enamel projection: extension of enamel covering the root surface and extending on the root trunk and in m</w:t>
      </w:r>
      <w:r w:rsidR="00CB01E4">
        <w:rPr>
          <w:sz w:val="28"/>
          <w:szCs w:val="28"/>
          <w:lang w:bidi="ar-JO"/>
        </w:rPr>
        <w:t>ost of cases it reaches the ent</w:t>
      </w:r>
      <w:r w:rsidR="00654BFB">
        <w:rPr>
          <w:sz w:val="28"/>
          <w:szCs w:val="28"/>
          <w:lang w:bidi="ar-JO"/>
        </w:rPr>
        <w:t>r</w:t>
      </w:r>
      <w:r w:rsidR="00CB01E4">
        <w:rPr>
          <w:sz w:val="28"/>
          <w:szCs w:val="28"/>
          <w:lang w:bidi="ar-JO"/>
        </w:rPr>
        <w:t>ance</w:t>
      </w:r>
      <w:r w:rsidR="00654BFB">
        <w:rPr>
          <w:sz w:val="28"/>
          <w:szCs w:val="28"/>
          <w:lang w:bidi="ar-JO"/>
        </w:rPr>
        <w:t xml:space="preserve"> of the </w:t>
      </w:r>
      <w:proofErr w:type="spellStart"/>
      <w:r w:rsidR="00654BFB">
        <w:rPr>
          <w:sz w:val="28"/>
          <w:szCs w:val="28"/>
          <w:lang w:bidi="ar-JO"/>
        </w:rPr>
        <w:t>furcation</w:t>
      </w:r>
      <w:proofErr w:type="spellEnd"/>
      <w:r w:rsidR="00654BFB">
        <w:rPr>
          <w:sz w:val="28"/>
          <w:szCs w:val="28"/>
          <w:lang w:bidi="ar-JO"/>
        </w:rPr>
        <w:t xml:space="preserve"> and in some of them it actually </w:t>
      </w:r>
      <w:r w:rsidR="00CB01E4">
        <w:rPr>
          <w:sz w:val="28"/>
          <w:szCs w:val="28"/>
          <w:lang w:bidi="ar-JO"/>
        </w:rPr>
        <w:t xml:space="preserve">go inside the </w:t>
      </w:r>
      <w:proofErr w:type="spellStart"/>
      <w:r w:rsidR="00CB01E4">
        <w:rPr>
          <w:sz w:val="28"/>
          <w:szCs w:val="28"/>
          <w:lang w:bidi="ar-JO"/>
        </w:rPr>
        <w:t>furcation</w:t>
      </w:r>
      <w:proofErr w:type="spellEnd"/>
      <w:r w:rsidR="00CB01E4">
        <w:rPr>
          <w:sz w:val="28"/>
          <w:szCs w:val="28"/>
          <w:lang w:bidi="ar-JO"/>
        </w:rPr>
        <w:t xml:space="preserve"> area.</w:t>
      </w:r>
      <w:r w:rsidR="00CB01E4">
        <w:rPr>
          <w:sz w:val="28"/>
          <w:szCs w:val="28"/>
          <w:lang w:bidi="ar-JO"/>
        </w:rPr>
        <w:br/>
        <w:t>“R</w:t>
      </w:r>
      <w:r w:rsidR="00654BFB">
        <w:rPr>
          <w:sz w:val="28"/>
          <w:szCs w:val="28"/>
          <w:lang w:bidi="ar-JO"/>
        </w:rPr>
        <w:t>efer to slide 15 for Masters/Hoskins classification of cervical enamel projections”</w:t>
      </w:r>
      <w:r w:rsidR="00654BFB">
        <w:rPr>
          <w:sz w:val="28"/>
          <w:szCs w:val="28"/>
          <w:lang w:bidi="ar-JO"/>
        </w:rPr>
        <w:br/>
      </w:r>
      <w:r w:rsidR="00DB53A7">
        <w:rPr>
          <w:sz w:val="28"/>
          <w:szCs w:val="28"/>
          <w:lang w:bidi="ar-JO"/>
        </w:rPr>
        <w:t xml:space="preserve">When </w:t>
      </w:r>
      <w:proofErr w:type="gramStart"/>
      <w:r w:rsidR="00DB53A7">
        <w:rPr>
          <w:sz w:val="28"/>
          <w:szCs w:val="28"/>
          <w:lang w:bidi="ar-JO"/>
        </w:rPr>
        <w:t>enamel  is</w:t>
      </w:r>
      <w:proofErr w:type="gramEnd"/>
      <w:r w:rsidR="00DB53A7">
        <w:rPr>
          <w:sz w:val="28"/>
          <w:szCs w:val="28"/>
          <w:lang w:bidi="ar-JO"/>
        </w:rPr>
        <w:t xml:space="preserve"> extending to the </w:t>
      </w:r>
      <w:proofErr w:type="spellStart"/>
      <w:r w:rsidR="00DB53A7">
        <w:rPr>
          <w:sz w:val="28"/>
          <w:szCs w:val="28"/>
          <w:lang w:bidi="ar-JO"/>
        </w:rPr>
        <w:t>furcation</w:t>
      </w:r>
      <w:proofErr w:type="spellEnd"/>
      <w:r w:rsidR="00DB53A7">
        <w:rPr>
          <w:sz w:val="28"/>
          <w:szCs w:val="28"/>
          <w:lang w:bidi="ar-JO"/>
        </w:rPr>
        <w:t xml:space="preserve"> area that means there is no PDL attachment in that area, because fibers don’t attach to enamel, and that’s what </w:t>
      </w:r>
      <w:r w:rsidR="00DB53A7">
        <w:rPr>
          <w:sz w:val="28"/>
          <w:szCs w:val="28"/>
          <w:lang w:bidi="ar-JO"/>
        </w:rPr>
        <w:lastRenderedPageBreak/>
        <w:t>makes it a risk factor.</w:t>
      </w:r>
      <w:r w:rsidR="00DB53A7">
        <w:rPr>
          <w:sz w:val="28"/>
          <w:szCs w:val="28"/>
          <w:lang w:bidi="ar-JO"/>
        </w:rPr>
        <w:br/>
      </w:r>
      <w:r w:rsidR="00DB53A7">
        <w:rPr>
          <w:sz w:val="28"/>
          <w:szCs w:val="28"/>
          <w:lang w:bidi="ar-JO"/>
        </w:rPr>
        <w:br/>
      </w:r>
      <w:proofErr w:type="spellStart"/>
      <w:r w:rsidR="00DB53A7">
        <w:rPr>
          <w:sz w:val="28"/>
          <w:szCs w:val="28"/>
          <w:lang w:bidi="ar-JO"/>
        </w:rPr>
        <w:t>Hamp</w:t>
      </w:r>
      <w:proofErr w:type="spellEnd"/>
      <w:r w:rsidR="00DB53A7">
        <w:rPr>
          <w:sz w:val="28"/>
          <w:szCs w:val="28"/>
          <w:lang w:bidi="ar-JO"/>
        </w:rPr>
        <w:t xml:space="preserve"> classification “see slide 17”; is the classification that’s used for FI and it measures the horizontal bone loss, so it gives us an idea about the shape of the bone defect. On the other hand, Tarnow and Fletcher classification doesn’t only measure the horizontal bone loss it also measures vertical bone loss.</w:t>
      </w:r>
      <w:r w:rsidR="00DB53A7">
        <w:rPr>
          <w:sz w:val="28"/>
          <w:szCs w:val="28"/>
          <w:lang w:bidi="ar-JO"/>
        </w:rPr>
        <w:br/>
      </w:r>
      <w:r w:rsidR="00DB53A7">
        <w:rPr>
          <w:sz w:val="28"/>
          <w:szCs w:val="28"/>
          <w:lang w:bidi="ar-JO"/>
        </w:rPr>
        <w:br/>
      </w:r>
      <w:r w:rsidR="00DB53A7">
        <w:rPr>
          <w:sz w:val="28"/>
          <w:szCs w:val="28"/>
          <w:lang w:bidi="ar-JO"/>
        </w:rPr>
        <w:br/>
        <w:t xml:space="preserve">Notes: </w:t>
      </w:r>
      <w:proofErr w:type="spellStart"/>
      <w:r w:rsidR="00DB53A7">
        <w:rPr>
          <w:sz w:val="28"/>
          <w:szCs w:val="28"/>
          <w:lang w:bidi="ar-JO"/>
        </w:rPr>
        <w:t>Hamp</w:t>
      </w:r>
      <w:proofErr w:type="spellEnd"/>
      <w:r w:rsidR="00DB53A7">
        <w:rPr>
          <w:sz w:val="28"/>
          <w:szCs w:val="28"/>
          <w:lang w:bidi="ar-JO"/>
        </w:rPr>
        <w:t xml:space="preserve"> classification </w:t>
      </w:r>
      <w:r w:rsidR="00DB53A7">
        <w:rPr>
          <w:sz w:val="28"/>
          <w:szCs w:val="28"/>
          <w:lang w:bidi="ar-JO"/>
        </w:rPr>
        <w:br/>
        <w:t>3mm invasion is considered from class 1</w:t>
      </w:r>
      <w:r w:rsidR="00DB53A7">
        <w:rPr>
          <w:sz w:val="28"/>
          <w:szCs w:val="28"/>
          <w:lang w:bidi="ar-JO"/>
        </w:rPr>
        <w:br/>
        <w:t xml:space="preserve">“Through and through” means that the probe enters from one side of the </w:t>
      </w:r>
      <w:proofErr w:type="spellStart"/>
      <w:r w:rsidR="00DB53A7">
        <w:rPr>
          <w:sz w:val="28"/>
          <w:szCs w:val="28"/>
          <w:lang w:bidi="ar-JO"/>
        </w:rPr>
        <w:t>furcation</w:t>
      </w:r>
      <w:proofErr w:type="spellEnd"/>
      <w:r w:rsidR="00DB53A7">
        <w:rPr>
          <w:sz w:val="28"/>
          <w:szCs w:val="28"/>
          <w:lang w:bidi="ar-JO"/>
        </w:rPr>
        <w:t xml:space="preserve"> and exists from the other side.</w:t>
      </w:r>
      <w:r w:rsidR="00DB53A7">
        <w:rPr>
          <w:sz w:val="28"/>
          <w:szCs w:val="28"/>
          <w:lang w:bidi="ar-JO"/>
        </w:rPr>
        <w:br/>
      </w:r>
      <w:r w:rsidR="00DB53A7">
        <w:rPr>
          <w:sz w:val="28"/>
          <w:szCs w:val="28"/>
          <w:lang w:bidi="ar-JO"/>
        </w:rPr>
        <w:br/>
        <w:t>Treatment</w:t>
      </w:r>
      <w:proofErr w:type="gramStart"/>
      <w:r w:rsidR="00DB53A7">
        <w:rPr>
          <w:sz w:val="28"/>
          <w:szCs w:val="28"/>
          <w:lang w:bidi="ar-JO"/>
        </w:rPr>
        <w:t>:</w:t>
      </w:r>
      <w:proofErr w:type="gramEnd"/>
      <w:r w:rsidR="00DB53A7">
        <w:rPr>
          <w:sz w:val="28"/>
          <w:szCs w:val="28"/>
          <w:lang w:bidi="ar-JO"/>
        </w:rPr>
        <w:br/>
        <w:t>1- root instrumentation: in order to remove the causative factor</w:t>
      </w:r>
      <w:r w:rsidR="00576E8D">
        <w:rPr>
          <w:sz w:val="28"/>
          <w:szCs w:val="28"/>
          <w:lang w:bidi="ar-JO"/>
        </w:rPr>
        <w:t xml:space="preserve"> “surgical debridement , or scaling and root planning”</w:t>
      </w:r>
      <w:r w:rsidR="00DB53A7">
        <w:rPr>
          <w:sz w:val="28"/>
          <w:szCs w:val="28"/>
          <w:lang w:bidi="ar-JO"/>
        </w:rPr>
        <w:br/>
        <w:t xml:space="preserve">2-facilitate maintenance: maintenance in the area of the </w:t>
      </w:r>
      <w:proofErr w:type="spellStart"/>
      <w:r w:rsidR="00DB53A7">
        <w:rPr>
          <w:sz w:val="28"/>
          <w:szCs w:val="28"/>
          <w:lang w:bidi="ar-JO"/>
        </w:rPr>
        <w:t>furcation</w:t>
      </w:r>
      <w:proofErr w:type="spellEnd"/>
      <w:r w:rsidR="00DB53A7">
        <w:rPr>
          <w:sz w:val="28"/>
          <w:szCs w:val="28"/>
          <w:lang w:bidi="ar-JO"/>
        </w:rPr>
        <w:t xml:space="preserve"> is difficult for both the patient and the operator, so one of the treatment options is to facilitate the maintenance of the </w:t>
      </w:r>
      <w:proofErr w:type="spellStart"/>
      <w:r w:rsidR="00DB53A7">
        <w:rPr>
          <w:sz w:val="28"/>
          <w:szCs w:val="28"/>
          <w:lang w:bidi="ar-JO"/>
        </w:rPr>
        <w:t>furaction</w:t>
      </w:r>
      <w:proofErr w:type="spellEnd"/>
      <w:r w:rsidR="00DB53A7">
        <w:rPr>
          <w:sz w:val="28"/>
          <w:szCs w:val="28"/>
          <w:lang w:bidi="ar-JO"/>
        </w:rPr>
        <w:t>.</w:t>
      </w:r>
      <w:r w:rsidR="00576E8D">
        <w:rPr>
          <w:sz w:val="28"/>
          <w:szCs w:val="28"/>
          <w:lang w:bidi="ar-JO"/>
        </w:rPr>
        <w:br/>
        <w:t xml:space="preserve">Maintenance is facilitated by removing overhangs “slides23+24”, or </w:t>
      </w:r>
      <w:proofErr w:type="spellStart"/>
      <w:r w:rsidR="00576E8D">
        <w:rPr>
          <w:sz w:val="28"/>
          <w:szCs w:val="28"/>
          <w:lang w:bidi="ar-JO"/>
        </w:rPr>
        <w:t>odontoplasty</w:t>
      </w:r>
      <w:proofErr w:type="spellEnd"/>
      <w:r w:rsidR="00576E8D">
        <w:rPr>
          <w:sz w:val="28"/>
          <w:szCs w:val="28"/>
          <w:lang w:bidi="ar-JO"/>
        </w:rPr>
        <w:t>.</w:t>
      </w:r>
      <w:r w:rsidR="00DB53A7">
        <w:rPr>
          <w:sz w:val="28"/>
          <w:szCs w:val="28"/>
          <w:lang w:bidi="ar-JO"/>
        </w:rPr>
        <w:br/>
        <w:t>3-prevent attachment loss and stabilize the disease</w:t>
      </w:r>
      <w:r w:rsidR="00576E8D">
        <w:rPr>
          <w:sz w:val="28"/>
          <w:szCs w:val="28"/>
          <w:lang w:bidi="ar-JO"/>
        </w:rPr>
        <w:br/>
        <w:t xml:space="preserve">4-obliteration of </w:t>
      </w:r>
      <w:proofErr w:type="spellStart"/>
      <w:r w:rsidR="00576E8D">
        <w:rPr>
          <w:sz w:val="28"/>
          <w:szCs w:val="28"/>
          <w:lang w:bidi="ar-JO"/>
        </w:rPr>
        <w:t>furcation</w:t>
      </w:r>
      <w:proofErr w:type="spellEnd"/>
      <w:r w:rsidR="00576E8D">
        <w:rPr>
          <w:sz w:val="28"/>
          <w:szCs w:val="28"/>
          <w:lang w:bidi="ar-JO"/>
        </w:rPr>
        <w:t xml:space="preserve"> defect, by bone regeneration. </w:t>
      </w:r>
      <w:r w:rsidR="00576E8D">
        <w:rPr>
          <w:sz w:val="28"/>
          <w:szCs w:val="28"/>
          <w:lang w:bidi="ar-JO"/>
        </w:rPr>
        <w:br/>
      </w:r>
      <w:r w:rsidR="00576E8D">
        <w:rPr>
          <w:sz w:val="28"/>
          <w:szCs w:val="28"/>
          <w:lang w:bidi="ar-JO"/>
        </w:rPr>
        <w:br/>
        <w:t xml:space="preserve"> </w:t>
      </w:r>
      <w:r w:rsidR="00124142">
        <w:rPr>
          <w:sz w:val="28"/>
          <w:szCs w:val="28"/>
          <w:lang w:bidi="ar-JO"/>
        </w:rPr>
        <w:t>Non surgical therapy:</w:t>
      </w:r>
      <w:r w:rsidR="00124142">
        <w:rPr>
          <w:sz w:val="28"/>
          <w:szCs w:val="28"/>
          <w:lang w:bidi="ar-JO"/>
        </w:rPr>
        <w:br/>
        <w:t xml:space="preserve">1-Oral hygiene: OH in the area of FI is challenging, there are several aids that makes it easier like; </w:t>
      </w:r>
      <w:proofErr w:type="spellStart"/>
      <w:r w:rsidR="00124142">
        <w:rPr>
          <w:sz w:val="28"/>
          <w:szCs w:val="28"/>
          <w:lang w:bidi="ar-JO"/>
        </w:rPr>
        <w:t>Perio</w:t>
      </w:r>
      <w:proofErr w:type="spellEnd"/>
      <w:r w:rsidR="00124142">
        <w:rPr>
          <w:sz w:val="28"/>
          <w:szCs w:val="28"/>
          <w:lang w:bidi="ar-JO"/>
        </w:rPr>
        <w:t xml:space="preserve"> aid “slide26”, </w:t>
      </w:r>
      <w:proofErr w:type="spellStart"/>
      <w:r w:rsidR="00124142">
        <w:rPr>
          <w:sz w:val="28"/>
          <w:szCs w:val="28"/>
          <w:lang w:bidi="ar-JO"/>
        </w:rPr>
        <w:t>proxa</w:t>
      </w:r>
      <w:proofErr w:type="spellEnd"/>
      <w:r w:rsidR="00124142">
        <w:rPr>
          <w:sz w:val="28"/>
          <w:szCs w:val="28"/>
          <w:lang w:bidi="ar-JO"/>
        </w:rPr>
        <w:t xml:space="preserve"> brush “slide27” , rubber tips.</w:t>
      </w:r>
      <w:r w:rsidR="00124142">
        <w:rPr>
          <w:sz w:val="28"/>
          <w:szCs w:val="28"/>
          <w:lang w:bidi="ar-JO"/>
        </w:rPr>
        <w:br/>
        <w:t xml:space="preserve">2-scaling and root planning: effective in class1 and accessible class 2, “accessible means that the </w:t>
      </w:r>
      <w:proofErr w:type="spellStart"/>
      <w:r w:rsidR="00124142">
        <w:rPr>
          <w:sz w:val="28"/>
          <w:szCs w:val="28"/>
          <w:lang w:bidi="ar-JO"/>
        </w:rPr>
        <w:t>furcation</w:t>
      </w:r>
      <w:proofErr w:type="spellEnd"/>
      <w:r w:rsidR="00124142">
        <w:rPr>
          <w:sz w:val="28"/>
          <w:szCs w:val="28"/>
          <w:lang w:bidi="ar-JO"/>
        </w:rPr>
        <w:t xml:space="preserve"> is not in the proximal area”.</w:t>
      </w:r>
      <w:r w:rsidR="00124142">
        <w:rPr>
          <w:sz w:val="28"/>
          <w:szCs w:val="28"/>
          <w:lang w:bidi="ar-JO"/>
        </w:rPr>
        <w:br/>
        <w:t xml:space="preserve">Ultrasonic instrumentation is more effective in FI treatment than hand instruments. </w:t>
      </w:r>
      <w:r w:rsidR="00124142">
        <w:rPr>
          <w:sz w:val="28"/>
          <w:szCs w:val="28"/>
          <w:lang w:bidi="ar-JO"/>
        </w:rPr>
        <w:br/>
      </w:r>
      <w:r w:rsidR="00124142">
        <w:rPr>
          <w:sz w:val="28"/>
          <w:szCs w:val="28"/>
          <w:lang w:bidi="ar-JO"/>
        </w:rPr>
        <w:br/>
        <w:t>Surgical therapy</w:t>
      </w:r>
      <w:proofErr w:type="gramStart"/>
      <w:r w:rsidR="00124142">
        <w:rPr>
          <w:sz w:val="28"/>
          <w:szCs w:val="28"/>
          <w:lang w:bidi="ar-JO"/>
        </w:rPr>
        <w:t>:</w:t>
      </w:r>
      <w:proofErr w:type="gramEnd"/>
      <w:r w:rsidR="00124142">
        <w:rPr>
          <w:sz w:val="28"/>
          <w:szCs w:val="28"/>
          <w:lang w:bidi="ar-JO"/>
        </w:rPr>
        <w:br/>
        <w:t>1-Osseous resection.</w:t>
      </w:r>
      <w:r w:rsidR="00124142">
        <w:rPr>
          <w:sz w:val="28"/>
          <w:szCs w:val="28"/>
          <w:lang w:bidi="ar-JO"/>
        </w:rPr>
        <w:br/>
      </w:r>
      <w:r w:rsidR="00CB01E4">
        <w:rPr>
          <w:sz w:val="28"/>
          <w:szCs w:val="28"/>
          <w:lang w:bidi="ar-JO"/>
        </w:rPr>
        <w:lastRenderedPageBreak/>
        <w:t>2-Regenerative surgery</w:t>
      </w:r>
      <w:r w:rsidR="00124142">
        <w:rPr>
          <w:sz w:val="28"/>
          <w:szCs w:val="28"/>
          <w:lang w:bidi="ar-JO"/>
        </w:rPr>
        <w:br/>
        <w:t>3-Root resection</w:t>
      </w:r>
      <w:r w:rsidR="00124142">
        <w:rPr>
          <w:sz w:val="28"/>
          <w:szCs w:val="28"/>
          <w:lang w:bidi="ar-JO"/>
        </w:rPr>
        <w:br/>
        <w:t>4-Extraction</w:t>
      </w:r>
      <w:r w:rsidR="00124142">
        <w:rPr>
          <w:sz w:val="28"/>
          <w:szCs w:val="28"/>
          <w:lang w:bidi="ar-JO"/>
        </w:rPr>
        <w:br/>
        <w:t>5-Dental implants</w:t>
      </w:r>
      <w:r w:rsidR="00124142">
        <w:rPr>
          <w:sz w:val="28"/>
          <w:szCs w:val="28"/>
          <w:lang w:bidi="ar-JO"/>
        </w:rPr>
        <w:br/>
      </w:r>
      <w:r w:rsidR="00124142">
        <w:rPr>
          <w:sz w:val="28"/>
          <w:szCs w:val="28"/>
          <w:lang w:bidi="ar-JO"/>
        </w:rPr>
        <w:br/>
        <w:t xml:space="preserve">In slide 30 there is a photo where bone in </w:t>
      </w:r>
      <w:proofErr w:type="spellStart"/>
      <w:r w:rsidR="00124142">
        <w:rPr>
          <w:sz w:val="28"/>
          <w:szCs w:val="28"/>
          <w:lang w:bidi="ar-JO"/>
        </w:rPr>
        <w:t>furcation</w:t>
      </w:r>
      <w:proofErr w:type="spellEnd"/>
      <w:r w:rsidR="00124142">
        <w:rPr>
          <w:sz w:val="28"/>
          <w:szCs w:val="28"/>
          <w:lang w:bidi="ar-JO"/>
        </w:rPr>
        <w:t xml:space="preserve"> of the teeth is very thick and is preventing access for cleaning, so </w:t>
      </w:r>
      <w:proofErr w:type="spellStart"/>
      <w:r w:rsidR="00124142">
        <w:rPr>
          <w:sz w:val="28"/>
          <w:szCs w:val="28"/>
          <w:lang w:bidi="ar-JO"/>
        </w:rPr>
        <w:t>osteoplasty</w:t>
      </w:r>
      <w:proofErr w:type="spellEnd"/>
      <w:r w:rsidR="00124142">
        <w:rPr>
          <w:sz w:val="28"/>
          <w:szCs w:val="28"/>
          <w:lang w:bidi="ar-JO"/>
        </w:rPr>
        <w:t xml:space="preserve"> is done to facilitate cleaning and allowing soft tissues to grow again as in slide 31.</w:t>
      </w:r>
      <w:r w:rsidR="00124142">
        <w:rPr>
          <w:sz w:val="28"/>
          <w:szCs w:val="28"/>
          <w:lang w:bidi="ar-JO"/>
        </w:rPr>
        <w:br/>
        <w:t>This results in</w:t>
      </w:r>
      <w:r w:rsidR="00B01E02">
        <w:rPr>
          <w:sz w:val="28"/>
          <w:szCs w:val="28"/>
          <w:lang w:bidi="ar-JO"/>
        </w:rPr>
        <w:t xml:space="preserve"> recession but it makes it easier to clean the </w:t>
      </w:r>
      <w:proofErr w:type="spellStart"/>
      <w:r w:rsidR="00B01E02">
        <w:rPr>
          <w:sz w:val="28"/>
          <w:szCs w:val="28"/>
          <w:lang w:bidi="ar-JO"/>
        </w:rPr>
        <w:t>furcation</w:t>
      </w:r>
      <w:proofErr w:type="spellEnd"/>
      <w:r w:rsidR="00B01E02">
        <w:rPr>
          <w:sz w:val="28"/>
          <w:szCs w:val="28"/>
          <w:lang w:bidi="ar-JO"/>
        </w:rPr>
        <w:t xml:space="preserve"> area </w:t>
      </w:r>
      <w:r w:rsidR="00B01E02">
        <w:rPr>
          <w:sz w:val="28"/>
          <w:szCs w:val="28"/>
          <w:lang w:bidi="ar-JO"/>
        </w:rPr>
        <w:br/>
      </w:r>
      <w:r w:rsidR="00B01E02">
        <w:rPr>
          <w:sz w:val="28"/>
          <w:szCs w:val="28"/>
          <w:lang w:bidi="ar-JO"/>
        </w:rPr>
        <w:br/>
        <w:t>In class 1 and accessible class 2 regenerative therapy is effective “regenerative therapy for proximal class 2 is not predictable”</w:t>
      </w:r>
      <w:r w:rsidR="00B01E02">
        <w:rPr>
          <w:sz w:val="28"/>
          <w:szCs w:val="28"/>
          <w:lang w:bidi="ar-JO"/>
        </w:rPr>
        <w:br/>
        <w:t xml:space="preserve">For class 2 you should start thinking about </w:t>
      </w:r>
      <w:proofErr w:type="spellStart"/>
      <w:r w:rsidR="00B01E02">
        <w:rPr>
          <w:sz w:val="28"/>
          <w:szCs w:val="28"/>
          <w:lang w:bidi="ar-JO"/>
        </w:rPr>
        <w:t>hemisection</w:t>
      </w:r>
      <w:proofErr w:type="spellEnd"/>
      <w:r w:rsidR="00B01E02">
        <w:rPr>
          <w:sz w:val="28"/>
          <w:szCs w:val="28"/>
          <w:lang w:bidi="ar-JO"/>
        </w:rPr>
        <w:t xml:space="preserve"> and root resection and tunnel technique “which is inducing recession in order to provide access for cleaning, but there is risk for root caries” as a therapeutic measure.</w:t>
      </w:r>
      <w:r w:rsidR="00B01E02">
        <w:rPr>
          <w:sz w:val="28"/>
          <w:szCs w:val="28"/>
          <w:lang w:bidi="ar-JO"/>
        </w:rPr>
        <w:br/>
      </w:r>
      <w:proofErr w:type="gramStart"/>
      <w:r w:rsidR="00B01E02">
        <w:rPr>
          <w:sz w:val="28"/>
          <w:szCs w:val="28"/>
          <w:lang w:bidi="ar-JO"/>
        </w:rPr>
        <w:t>root</w:t>
      </w:r>
      <w:proofErr w:type="gramEnd"/>
      <w:r w:rsidR="00B01E02">
        <w:rPr>
          <w:sz w:val="28"/>
          <w:szCs w:val="28"/>
          <w:lang w:bidi="ar-JO"/>
        </w:rPr>
        <w:t xml:space="preserve"> resection is in slide 57.</w:t>
      </w:r>
      <w:r w:rsidR="00B01E02">
        <w:rPr>
          <w:sz w:val="28"/>
          <w:szCs w:val="28"/>
          <w:lang w:bidi="ar-JO"/>
        </w:rPr>
        <w:br/>
      </w:r>
      <w:r w:rsidR="00B01E02">
        <w:rPr>
          <w:sz w:val="28"/>
          <w:szCs w:val="28"/>
          <w:lang w:bidi="ar-JO"/>
        </w:rPr>
        <w:br/>
      </w:r>
      <w:proofErr w:type="spellStart"/>
      <w:r w:rsidR="00B01E02">
        <w:rPr>
          <w:sz w:val="28"/>
          <w:szCs w:val="28"/>
          <w:lang w:bidi="ar-JO"/>
        </w:rPr>
        <w:t>Hemisection</w:t>
      </w:r>
      <w:proofErr w:type="spellEnd"/>
      <w:r w:rsidR="0049429D">
        <w:rPr>
          <w:sz w:val="28"/>
          <w:szCs w:val="28"/>
          <w:lang w:bidi="ar-JO"/>
        </w:rPr>
        <w:t xml:space="preserve"> “slides 43+44+45”</w:t>
      </w:r>
      <w:r w:rsidR="00B01E02">
        <w:rPr>
          <w:sz w:val="28"/>
          <w:szCs w:val="28"/>
          <w:lang w:bidi="ar-JO"/>
        </w:rPr>
        <w:t xml:space="preserve"> is done for </w:t>
      </w:r>
      <w:proofErr w:type="spellStart"/>
      <w:r w:rsidR="00B01E02">
        <w:rPr>
          <w:sz w:val="28"/>
          <w:szCs w:val="28"/>
          <w:lang w:bidi="ar-JO"/>
        </w:rPr>
        <w:t>mandibular</w:t>
      </w:r>
      <w:proofErr w:type="spellEnd"/>
      <w:r w:rsidR="00B01E02">
        <w:rPr>
          <w:sz w:val="28"/>
          <w:szCs w:val="28"/>
          <w:lang w:bidi="ar-JO"/>
        </w:rPr>
        <w:t xml:space="preserve"> molars “the molars are separated into two (two premolars)”, the prognosis of this is not predictable, and these teeth are lost most of the time due to restorative, endodontic or carious causes “not due to periodontal causes”.</w:t>
      </w:r>
      <w:r w:rsidR="00B01E02">
        <w:rPr>
          <w:sz w:val="28"/>
          <w:szCs w:val="28"/>
          <w:lang w:bidi="ar-JO"/>
        </w:rPr>
        <w:br/>
      </w:r>
      <w:r w:rsidR="00B01E02">
        <w:rPr>
          <w:sz w:val="28"/>
          <w:szCs w:val="28"/>
          <w:lang w:bidi="ar-JO"/>
        </w:rPr>
        <w:br/>
      </w:r>
      <w:r w:rsidR="0049429D">
        <w:rPr>
          <w:sz w:val="28"/>
          <w:szCs w:val="28"/>
          <w:lang w:bidi="ar-JO"/>
        </w:rPr>
        <w:t>Clinical studies show that teeth with FI “any class” usually survive for a long time (from prognosis lecture teeth with FI have questionable prognosis, but this doesn’t mean that the tooth needs extraction).</w:t>
      </w:r>
      <w:r w:rsidR="00B01E02">
        <w:rPr>
          <w:sz w:val="28"/>
          <w:szCs w:val="28"/>
          <w:lang w:bidi="ar-JO"/>
        </w:rPr>
        <w:br/>
      </w:r>
    </w:p>
    <w:sectPr w:rsidR="008061C1" w:rsidRPr="0067381A" w:rsidSect="008004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F30A52"/>
    <w:rsid w:val="00065B0D"/>
    <w:rsid w:val="000D4699"/>
    <w:rsid w:val="000E7894"/>
    <w:rsid w:val="00124142"/>
    <w:rsid w:val="001B6DF6"/>
    <w:rsid w:val="00324AEE"/>
    <w:rsid w:val="00351046"/>
    <w:rsid w:val="0049429D"/>
    <w:rsid w:val="00576E8D"/>
    <w:rsid w:val="00654BFB"/>
    <w:rsid w:val="0067381A"/>
    <w:rsid w:val="00755167"/>
    <w:rsid w:val="0079062F"/>
    <w:rsid w:val="00800449"/>
    <w:rsid w:val="008061C1"/>
    <w:rsid w:val="0096439E"/>
    <w:rsid w:val="00B01E02"/>
    <w:rsid w:val="00CB01E4"/>
    <w:rsid w:val="00D07D10"/>
    <w:rsid w:val="00D942A9"/>
    <w:rsid w:val="00DB53A7"/>
    <w:rsid w:val="00E46448"/>
    <w:rsid w:val="00F13020"/>
    <w:rsid w:val="00F30A52"/>
    <w:rsid w:val="00FF650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4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744</TotalTime>
  <Pages>1</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Edge</dc:creator>
  <cp:keywords/>
  <dc:description/>
  <cp:lastModifiedBy>Edge</cp:lastModifiedBy>
  <cp:revision>11</cp:revision>
  <dcterms:created xsi:type="dcterms:W3CDTF">2016-01-03T09:44:00Z</dcterms:created>
  <dcterms:modified xsi:type="dcterms:W3CDTF">2016-04-15T13:38:00Z</dcterms:modified>
</cp:coreProperties>
</file>