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6A" w:rsidRDefault="00EA71DF" w:rsidP="008D1CC4">
      <w:pPr>
        <w:rPr>
          <w:sz w:val="28"/>
          <w:szCs w:val="28"/>
        </w:rPr>
      </w:pPr>
      <w:r w:rsidRPr="00EA71DF">
        <w:rPr>
          <w:sz w:val="28"/>
          <w:szCs w:val="28"/>
        </w:rPr>
        <w:drawing>
          <wp:inline distT="0" distB="0" distL="0" distR="0">
            <wp:extent cx="2870799" cy="1104181"/>
            <wp:effectExtent l="19050" t="0" r="24801"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D1CC4" w:rsidRDefault="008D1CC4" w:rsidP="008D1CC4">
      <w:pPr>
        <w:rPr>
          <w:sz w:val="28"/>
          <w:szCs w:val="28"/>
        </w:rPr>
      </w:pPr>
      <w:r w:rsidRPr="00570D3F">
        <w:rPr>
          <w:sz w:val="28"/>
          <w:szCs w:val="28"/>
        </w:rPr>
        <w:t>The main purpose of breathing is to get adequate amount of O2 which will be used in the synthesis of ATP</w:t>
      </w:r>
      <w:r>
        <w:rPr>
          <w:sz w:val="28"/>
          <w:szCs w:val="28"/>
        </w:rPr>
        <w:t>; (NA-K pump) spends ATP molecules more than any part in your body.</w:t>
      </w:r>
    </w:p>
    <w:p w:rsidR="008D1CC4" w:rsidRDefault="008D1CC4" w:rsidP="008D1CC4">
      <w:pPr>
        <w:rPr>
          <w:sz w:val="28"/>
          <w:szCs w:val="28"/>
        </w:rPr>
      </w:pPr>
      <w:r>
        <w:rPr>
          <w:sz w:val="28"/>
          <w:szCs w:val="28"/>
        </w:rPr>
        <w:t>The lung is one of the most efficient machines in the body; it uses just 5% from the produced ATP in breathing, leaving 95% for the rest organs to do their job, but why we use just 5% of the ATP during inspiration?</w:t>
      </w:r>
    </w:p>
    <w:p w:rsidR="008D1CC4" w:rsidRDefault="008D1CC4" w:rsidP="00BF73A8">
      <w:pPr>
        <w:rPr>
          <w:sz w:val="28"/>
          <w:szCs w:val="28"/>
        </w:rPr>
      </w:pPr>
      <w:r>
        <w:rPr>
          <w:sz w:val="28"/>
          <w:szCs w:val="28"/>
        </w:rPr>
        <w:t>Simply, because inspiration is easy, we need the respiratory muscles to make a little force,</w:t>
      </w:r>
      <w:r w:rsidR="00BF73A8">
        <w:rPr>
          <w:sz w:val="28"/>
          <w:szCs w:val="28"/>
        </w:rPr>
        <w:t xml:space="preserve"> which means a little amount of ATP,</w:t>
      </w:r>
      <w:r>
        <w:rPr>
          <w:sz w:val="28"/>
          <w:szCs w:val="28"/>
        </w:rPr>
        <w:t xml:space="preserve"> which is enough to let the air get inside the lung</w:t>
      </w:r>
      <w:r w:rsidR="00877CAA">
        <w:rPr>
          <w:sz w:val="28"/>
          <w:szCs w:val="28"/>
        </w:rPr>
        <w:t xml:space="preserve"> "</w:t>
      </w:r>
      <w:r w:rsidR="00992521">
        <w:rPr>
          <w:sz w:val="28"/>
          <w:szCs w:val="28"/>
        </w:rPr>
        <w:t xml:space="preserve"> to reach the tidal volume (TV)</w:t>
      </w:r>
      <w:r w:rsidR="00877CAA">
        <w:rPr>
          <w:sz w:val="28"/>
          <w:szCs w:val="28"/>
        </w:rPr>
        <w:t>"</w:t>
      </w:r>
      <w:r>
        <w:rPr>
          <w:sz w:val="28"/>
          <w:szCs w:val="28"/>
        </w:rPr>
        <w:t>,</w:t>
      </w:r>
      <w:r w:rsidR="00BF73A8">
        <w:rPr>
          <w:sz w:val="28"/>
          <w:szCs w:val="28"/>
        </w:rPr>
        <w:t xml:space="preserve"> but if we have to make a huge force large amount of ATP will be used then the machine </w:t>
      </w:r>
      <w:r w:rsidR="0042448C">
        <w:rPr>
          <w:sz w:val="28"/>
          <w:szCs w:val="28"/>
        </w:rPr>
        <w:t>isn’t efficient,</w:t>
      </w:r>
      <w:r w:rsidR="00BF73A8">
        <w:rPr>
          <w:sz w:val="28"/>
          <w:szCs w:val="28"/>
        </w:rPr>
        <w:t xml:space="preserve"> </w:t>
      </w:r>
      <w:r>
        <w:rPr>
          <w:sz w:val="28"/>
          <w:szCs w:val="28"/>
        </w:rPr>
        <w:t>now why we need that little force not a huge one?</w:t>
      </w:r>
    </w:p>
    <w:p w:rsidR="008D1CC4" w:rsidRDefault="008D1CC4" w:rsidP="008D1CC4">
      <w:pPr>
        <w:rPr>
          <w:sz w:val="28"/>
          <w:szCs w:val="28"/>
        </w:rPr>
      </w:pPr>
      <w:r>
        <w:rPr>
          <w:sz w:val="28"/>
          <w:szCs w:val="28"/>
        </w:rPr>
        <w:t xml:space="preserve">Because this force made to overcome another type of forces (collapsing forces), those collapsing forces are small, then we just need to do a little effort.      </w:t>
      </w:r>
    </w:p>
    <w:p w:rsidR="0042448C" w:rsidRDefault="008D1CC4" w:rsidP="008D1CC4">
      <w:pPr>
        <w:rPr>
          <w:sz w:val="28"/>
          <w:szCs w:val="28"/>
        </w:rPr>
      </w:pPr>
      <w:r>
        <w:rPr>
          <w:sz w:val="28"/>
          <w:szCs w:val="28"/>
        </w:rPr>
        <w:t>The main question which we need to answer is why the collapsing forces are small?</w:t>
      </w:r>
    </w:p>
    <w:p w:rsidR="008D1CC4" w:rsidRDefault="0042448C" w:rsidP="008D1CC4">
      <w:pPr>
        <w:rPr>
          <w:sz w:val="28"/>
          <w:szCs w:val="28"/>
        </w:rPr>
      </w:pPr>
      <w:r>
        <w:rPr>
          <w:sz w:val="28"/>
          <w:szCs w:val="28"/>
        </w:rPr>
        <w:t xml:space="preserve">Because we start breathing from the FRC, let’s explain this answer. </w:t>
      </w:r>
      <w:r w:rsidR="008D1CC4">
        <w:rPr>
          <w:sz w:val="28"/>
          <w:szCs w:val="28"/>
        </w:rPr>
        <w:t xml:space="preserve"> </w:t>
      </w:r>
    </w:p>
    <w:p w:rsidR="004D3C9B" w:rsidRDefault="008D1CC4" w:rsidP="004D3C9B">
      <w:pPr>
        <w:rPr>
          <w:sz w:val="28"/>
          <w:szCs w:val="28"/>
        </w:rPr>
      </w:pPr>
      <w:r>
        <w:rPr>
          <w:sz w:val="28"/>
          <w:szCs w:val="28"/>
        </w:rPr>
        <w:t>First we have to know the term (</w:t>
      </w:r>
      <w:r w:rsidRPr="008D1CC4">
        <w:rPr>
          <w:b/>
          <w:bCs/>
          <w:sz w:val="28"/>
          <w:szCs w:val="28"/>
        </w:rPr>
        <w:t>compliance</w:t>
      </w:r>
      <w:r>
        <w:rPr>
          <w:b/>
          <w:bCs/>
          <w:sz w:val="28"/>
          <w:szCs w:val="28"/>
        </w:rPr>
        <w:t>)</w:t>
      </w:r>
      <w:r w:rsidR="004D3C9B">
        <w:rPr>
          <w:b/>
          <w:bCs/>
          <w:sz w:val="28"/>
          <w:szCs w:val="28"/>
        </w:rPr>
        <w:t xml:space="preserve"> (</w:t>
      </w:r>
      <w:r w:rsidR="004D3C9B">
        <w:rPr>
          <w:rFonts w:hint="cs"/>
          <w:b/>
          <w:bCs/>
          <w:sz w:val="28"/>
          <w:szCs w:val="28"/>
          <w:rtl/>
          <w:lang w:bidi="ar-JO"/>
        </w:rPr>
        <w:t>المطاوعة</w:t>
      </w:r>
      <w:r w:rsidR="004D3C9B">
        <w:rPr>
          <w:b/>
          <w:bCs/>
          <w:sz w:val="28"/>
          <w:szCs w:val="28"/>
          <w:lang w:bidi="ar-JO"/>
        </w:rPr>
        <w:t>)</w:t>
      </w:r>
      <w:r>
        <w:rPr>
          <w:b/>
          <w:bCs/>
          <w:sz w:val="28"/>
          <w:szCs w:val="28"/>
        </w:rPr>
        <w:t xml:space="preserve"> </w:t>
      </w:r>
      <w:r>
        <w:rPr>
          <w:sz w:val="28"/>
          <w:szCs w:val="28"/>
        </w:rPr>
        <w:t>which is the tendency of a subject to change its form</w:t>
      </w:r>
      <w:r w:rsidR="004D3C9B">
        <w:rPr>
          <w:sz w:val="28"/>
          <w:szCs w:val="28"/>
        </w:rPr>
        <w:t xml:space="preserve"> when a force is applied on it, for example a cup of iron isn’t compliant because you can’t change its shape while a rubber band is compliant because it becomes taller when it stretched.</w:t>
      </w:r>
    </w:p>
    <w:p w:rsidR="004D3C9B" w:rsidRDefault="00267C1A" w:rsidP="004D3C9B">
      <w:pPr>
        <w:bidi/>
        <w:jc w:val="right"/>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96.45pt;margin-top:3.95pt;width:7.15pt;height:8.8pt;z-index:251659264"/>
        </w:pict>
      </w:r>
      <w:r>
        <w:rPr>
          <w:noProof/>
          <w:sz w:val="28"/>
          <w:szCs w:val="28"/>
        </w:rPr>
        <w:pict>
          <v:shape id="_x0000_s1026" type="#_x0000_t5" style="position:absolute;margin-left:74.35pt;margin-top:3.95pt;width:7.15pt;height:8.8pt;z-index:251658240"/>
        </w:pict>
      </w:r>
      <w:r w:rsidR="004D3C9B">
        <w:rPr>
          <w:sz w:val="28"/>
          <w:szCs w:val="28"/>
        </w:rPr>
        <w:t>Compliance=   L/    F, L= length F= force</w:t>
      </w:r>
    </w:p>
    <w:p w:rsidR="004D3C9B" w:rsidRDefault="004D3C9B" w:rsidP="004D3C9B">
      <w:pPr>
        <w:jc w:val="both"/>
        <w:rPr>
          <w:sz w:val="28"/>
          <w:szCs w:val="28"/>
        </w:rPr>
      </w:pPr>
      <w:r>
        <w:rPr>
          <w:sz w:val="28"/>
          <w:szCs w:val="28"/>
        </w:rPr>
        <w:t xml:space="preserve">For the lung we use </w:t>
      </w:r>
      <w:r w:rsidR="00BF73A8">
        <w:rPr>
          <w:sz w:val="28"/>
          <w:szCs w:val="28"/>
        </w:rPr>
        <w:t>the volume (V) and the pressure (P), then</w:t>
      </w:r>
    </w:p>
    <w:p w:rsidR="00BF73A8" w:rsidRDefault="00267C1A" w:rsidP="004D3C9B">
      <w:pPr>
        <w:jc w:val="both"/>
        <w:rPr>
          <w:sz w:val="28"/>
          <w:szCs w:val="28"/>
        </w:rPr>
      </w:pPr>
      <w:r>
        <w:rPr>
          <w:noProof/>
          <w:sz w:val="28"/>
          <w:szCs w:val="28"/>
        </w:rPr>
        <w:pict>
          <v:shape id="_x0000_s1029" type="#_x0000_t5" style="position:absolute;left:0;text-align:left;margin-left:93.5pt;margin-top:4.4pt;width:7.15pt;height:8.8pt;z-index:251661312"/>
        </w:pict>
      </w:r>
      <w:r>
        <w:rPr>
          <w:noProof/>
          <w:sz w:val="28"/>
          <w:szCs w:val="28"/>
        </w:rPr>
        <w:pict>
          <v:shape id="_x0000_s1028" type="#_x0000_t5" style="position:absolute;left:0;text-align:left;margin-left:74.35pt;margin-top:4.4pt;width:7.15pt;height:8.8pt;z-index:251660288"/>
        </w:pict>
      </w:r>
      <w:r w:rsidR="00BF73A8">
        <w:rPr>
          <w:sz w:val="28"/>
          <w:szCs w:val="28"/>
        </w:rPr>
        <w:t>Compliance=  V/  P</w:t>
      </w:r>
    </w:p>
    <w:p w:rsidR="00EA71DF" w:rsidRDefault="00EA71DF" w:rsidP="00D442B7">
      <w:pPr>
        <w:jc w:val="both"/>
        <w:rPr>
          <w:sz w:val="28"/>
          <w:szCs w:val="28"/>
        </w:rPr>
      </w:pPr>
    </w:p>
    <w:p w:rsidR="00EA71DF" w:rsidRDefault="00EA71DF" w:rsidP="00D442B7">
      <w:pPr>
        <w:jc w:val="both"/>
        <w:rPr>
          <w:sz w:val="28"/>
          <w:szCs w:val="28"/>
        </w:rPr>
      </w:pPr>
    </w:p>
    <w:p w:rsidR="00E559EE" w:rsidRDefault="00AE49C1" w:rsidP="00D442B7">
      <w:pPr>
        <w:jc w:val="both"/>
        <w:rPr>
          <w:sz w:val="28"/>
          <w:szCs w:val="28"/>
        </w:rPr>
      </w:pPr>
      <w:r>
        <w:rPr>
          <w:sz w:val="28"/>
          <w:szCs w:val="28"/>
        </w:rPr>
        <w:t xml:space="preserve">Notice that compliance </w:t>
      </w:r>
      <w:r w:rsidR="00D442B7" w:rsidRPr="00D442B7">
        <w:rPr>
          <w:b/>
          <w:bCs/>
          <w:sz w:val="28"/>
          <w:szCs w:val="28"/>
        </w:rPr>
        <w:t>directly</w:t>
      </w:r>
      <w:r w:rsidR="00D442B7">
        <w:rPr>
          <w:sz w:val="28"/>
          <w:szCs w:val="28"/>
        </w:rPr>
        <w:t xml:space="preserve"> proportional to</w:t>
      </w:r>
      <w:r w:rsidR="00CD2615">
        <w:rPr>
          <w:sz w:val="28"/>
          <w:szCs w:val="28"/>
        </w:rPr>
        <w:t xml:space="preserve"> the change in</w:t>
      </w:r>
      <w:r w:rsidR="00D442B7">
        <w:rPr>
          <w:sz w:val="28"/>
          <w:szCs w:val="28"/>
        </w:rPr>
        <w:t xml:space="preserve"> volume,</w:t>
      </w:r>
      <w:r w:rsidR="00CD2615">
        <w:rPr>
          <w:sz w:val="28"/>
          <w:szCs w:val="28"/>
        </w:rPr>
        <w:t xml:space="preserve"> also</w:t>
      </w:r>
      <w:r w:rsidR="00D442B7">
        <w:rPr>
          <w:sz w:val="28"/>
          <w:szCs w:val="28"/>
        </w:rPr>
        <w:t xml:space="preserve"> compliance is </w:t>
      </w:r>
      <w:r w:rsidR="00D442B7" w:rsidRPr="00D442B7">
        <w:rPr>
          <w:b/>
          <w:bCs/>
          <w:sz w:val="28"/>
          <w:szCs w:val="28"/>
        </w:rPr>
        <w:t>reversely</w:t>
      </w:r>
      <w:r w:rsidR="00D442B7">
        <w:rPr>
          <w:sz w:val="28"/>
          <w:szCs w:val="28"/>
        </w:rPr>
        <w:t xml:space="preserve"> proportional to the collapsing forces.</w:t>
      </w:r>
    </w:p>
    <w:p w:rsidR="00EA71DF" w:rsidRDefault="00EA71DF" w:rsidP="0042448C">
      <w:pPr>
        <w:rPr>
          <w:sz w:val="28"/>
          <w:szCs w:val="28"/>
        </w:rPr>
      </w:pPr>
    </w:p>
    <w:p w:rsidR="00EA71DF" w:rsidRDefault="0042448C" w:rsidP="00EA71DF">
      <w:pPr>
        <w:rPr>
          <w:sz w:val="28"/>
          <w:szCs w:val="28"/>
          <w:lang w:bidi="ar-JO"/>
        </w:rPr>
      </w:pPr>
      <w:r>
        <w:rPr>
          <w:sz w:val="28"/>
          <w:szCs w:val="28"/>
        </w:rPr>
        <w:t xml:space="preserve">Second assume </w:t>
      </w:r>
      <w:r w:rsidR="00AE49C1">
        <w:rPr>
          <w:sz w:val="28"/>
          <w:szCs w:val="28"/>
        </w:rPr>
        <w:t>we put an empty</w:t>
      </w:r>
      <w:r>
        <w:rPr>
          <w:sz w:val="28"/>
          <w:szCs w:val="28"/>
        </w:rPr>
        <w:t xml:space="preserve"> lung in an empty box then we change the pressure around it </w:t>
      </w:r>
      <w:r w:rsidR="00AE49C1">
        <w:rPr>
          <w:sz w:val="28"/>
          <w:szCs w:val="28"/>
        </w:rPr>
        <w:t>to become more negative</w:t>
      </w:r>
      <w:r w:rsidR="005D3DFF">
        <w:rPr>
          <w:sz w:val="28"/>
          <w:szCs w:val="28"/>
        </w:rPr>
        <w:t xml:space="preserve"> "we force the lung to inflate"</w:t>
      </w:r>
      <w:r w:rsidR="00AE49C1">
        <w:rPr>
          <w:sz w:val="28"/>
          <w:szCs w:val="28"/>
        </w:rPr>
        <w:t>, we notice that after bringing a large effort</w:t>
      </w:r>
      <w:r w:rsidR="00A53361">
        <w:rPr>
          <w:sz w:val="28"/>
          <w:szCs w:val="28"/>
        </w:rPr>
        <w:t>,</w:t>
      </w:r>
      <w:r w:rsidR="00AE49C1">
        <w:rPr>
          <w:sz w:val="28"/>
          <w:szCs w:val="28"/>
        </w:rPr>
        <w:t xml:space="preserve"> the increase of the lung volume will be small then we notice dramatically increase in the volume </w:t>
      </w:r>
      <w:r w:rsidR="00A53361">
        <w:rPr>
          <w:sz w:val="28"/>
          <w:szCs w:val="28"/>
        </w:rPr>
        <w:t xml:space="preserve">"we notice that when we reach a </w:t>
      </w:r>
      <w:r w:rsidR="00A53361" w:rsidRPr="00A53361">
        <w:rPr>
          <w:b/>
          <w:bCs/>
          <w:sz w:val="28"/>
          <w:szCs w:val="28"/>
        </w:rPr>
        <w:t>critical pressure</w:t>
      </w:r>
      <w:r w:rsidR="00A53361">
        <w:rPr>
          <w:sz w:val="28"/>
          <w:szCs w:val="28"/>
        </w:rPr>
        <w:t xml:space="preserve">, </w:t>
      </w:r>
      <w:r w:rsidR="000452AB">
        <w:rPr>
          <w:sz w:val="28"/>
          <w:szCs w:val="28"/>
        </w:rPr>
        <w:t xml:space="preserve">the </w:t>
      </w:r>
      <w:r w:rsidR="00A53361">
        <w:rPr>
          <w:sz w:val="28"/>
          <w:szCs w:val="28"/>
        </w:rPr>
        <w:t>increasing the volume of the lung will be more easy"</w:t>
      </w:r>
      <w:r w:rsidR="00AE49C1">
        <w:rPr>
          <w:sz w:val="28"/>
          <w:szCs w:val="28"/>
        </w:rPr>
        <w:t xml:space="preserve">( </w:t>
      </w:r>
      <w:r w:rsidR="00AE49C1">
        <w:rPr>
          <w:rFonts w:hint="cs"/>
          <w:sz w:val="28"/>
          <w:szCs w:val="28"/>
          <w:rtl/>
          <w:lang w:bidi="ar-JO"/>
        </w:rPr>
        <w:t>لما تنفخ بالون في البداية بكون صعب بعدين بصير أسهل</w:t>
      </w:r>
      <w:r w:rsidR="00AE49C1">
        <w:rPr>
          <w:sz w:val="28"/>
          <w:szCs w:val="28"/>
          <w:lang w:bidi="ar-JO"/>
        </w:rPr>
        <w:t>).</w:t>
      </w:r>
      <w:r>
        <w:rPr>
          <w:sz w:val="28"/>
          <w:szCs w:val="28"/>
        </w:rPr>
        <w:t xml:space="preserve"> </w:t>
      </w:r>
    </w:p>
    <w:p w:rsidR="00EA71DF" w:rsidRDefault="00EA71DF" w:rsidP="00CD2615">
      <w:pPr>
        <w:rPr>
          <w:sz w:val="28"/>
          <w:szCs w:val="28"/>
        </w:rPr>
      </w:pPr>
    </w:p>
    <w:p w:rsidR="00713EA0" w:rsidRDefault="00D442B7" w:rsidP="00CD2615">
      <w:pPr>
        <w:rPr>
          <w:sz w:val="28"/>
          <w:szCs w:val="28"/>
        </w:rPr>
      </w:pPr>
      <w:r>
        <w:rPr>
          <w:sz w:val="28"/>
          <w:szCs w:val="28"/>
        </w:rPr>
        <w:t>You</w:t>
      </w:r>
      <w:r w:rsidR="00C10EBB">
        <w:rPr>
          <w:sz w:val="28"/>
          <w:szCs w:val="28"/>
        </w:rPr>
        <w:t xml:space="preserve"> have to</w:t>
      </w:r>
      <w:r w:rsidR="00713EA0">
        <w:rPr>
          <w:sz w:val="28"/>
          <w:szCs w:val="28"/>
        </w:rPr>
        <w:t xml:space="preserve"> know</w:t>
      </w:r>
      <w:r w:rsidR="00C10EBB">
        <w:rPr>
          <w:sz w:val="28"/>
          <w:szCs w:val="28"/>
        </w:rPr>
        <w:t xml:space="preserve"> that collapsing forces become very huge for some reasons such as there’s no surfactant</w:t>
      </w:r>
      <w:r w:rsidR="0003651C">
        <w:rPr>
          <w:sz w:val="28"/>
          <w:szCs w:val="28"/>
        </w:rPr>
        <w:t>"</w:t>
      </w:r>
      <w:r w:rsidR="00C10EBB">
        <w:rPr>
          <w:sz w:val="28"/>
          <w:szCs w:val="28"/>
        </w:rPr>
        <w:t xml:space="preserve"> </w:t>
      </w:r>
      <w:r w:rsidR="0003651C">
        <w:rPr>
          <w:sz w:val="28"/>
          <w:szCs w:val="28"/>
        </w:rPr>
        <w:t xml:space="preserve">and the surface tension is high" </w:t>
      </w:r>
      <w:r w:rsidR="00C10EBB">
        <w:rPr>
          <w:sz w:val="28"/>
          <w:szCs w:val="28"/>
        </w:rPr>
        <w:t xml:space="preserve">or the lung empty its content during expiration until it reach the minimal volume (MV), this case similar to our experiment, we start to inflate the lung (inspiration) from a very little volume like the </w:t>
      </w:r>
      <w:r w:rsidR="00C10EBB" w:rsidRPr="00713EA0">
        <w:rPr>
          <w:b/>
          <w:bCs/>
          <w:sz w:val="28"/>
          <w:szCs w:val="28"/>
        </w:rPr>
        <w:t>MV</w:t>
      </w:r>
      <w:r w:rsidR="00C10EBB">
        <w:rPr>
          <w:sz w:val="28"/>
          <w:szCs w:val="28"/>
        </w:rPr>
        <w:t xml:space="preserve"> where the collapsing forces are huge and the compliance</w:t>
      </w:r>
      <w:r>
        <w:rPr>
          <w:sz w:val="28"/>
          <w:szCs w:val="28"/>
        </w:rPr>
        <w:t xml:space="preserve"> </w:t>
      </w:r>
      <w:r w:rsidR="00C10EBB">
        <w:rPr>
          <w:sz w:val="28"/>
          <w:szCs w:val="28"/>
        </w:rPr>
        <w:t>is very small, here we need a big effort or force (or amount of ATP) to induce the lung inspir</w:t>
      </w:r>
      <w:r w:rsidR="00A654D9">
        <w:rPr>
          <w:sz w:val="28"/>
          <w:szCs w:val="28"/>
        </w:rPr>
        <w:t xml:space="preserve">ation (increasing its volume)  </w:t>
      </w:r>
      <w:r w:rsidR="00C10EBB">
        <w:rPr>
          <w:sz w:val="28"/>
          <w:szCs w:val="28"/>
        </w:rPr>
        <w:t>until we reach a critical point where the volume is enough to make the lung compli</w:t>
      </w:r>
      <w:r w:rsidR="00713EA0">
        <w:rPr>
          <w:sz w:val="28"/>
          <w:szCs w:val="28"/>
        </w:rPr>
        <w:t>a</w:t>
      </w:r>
      <w:r w:rsidR="00C10EBB">
        <w:rPr>
          <w:sz w:val="28"/>
          <w:szCs w:val="28"/>
        </w:rPr>
        <w:t>nt</w:t>
      </w:r>
      <w:r w:rsidR="00713EA0">
        <w:rPr>
          <w:sz w:val="28"/>
          <w:szCs w:val="28"/>
        </w:rPr>
        <w:t xml:space="preserve">, the compliant lung easier to inflate so the lung volume increasing becomes easier until we reach the </w:t>
      </w:r>
      <w:r w:rsidR="00713EA0" w:rsidRPr="00713EA0">
        <w:rPr>
          <w:b/>
          <w:bCs/>
          <w:sz w:val="28"/>
          <w:szCs w:val="28"/>
        </w:rPr>
        <w:t>TLC</w:t>
      </w:r>
      <w:r w:rsidR="00713EA0">
        <w:rPr>
          <w:sz w:val="28"/>
          <w:szCs w:val="28"/>
        </w:rPr>
        <w:t xml:space="preserve">, here the compliancy </w:t>
      </w:r>
      <w:r w:rsidR="00CD2615">
        <w:rPr>
          <w:sz w:val="28"/>
          <w:szCs w:val="28"/>
        </w:rPr>
        <w:t>almost</w:t>
      </w:r>
      <w:r w:rsidR="00713EA0">
        <w:rPr>
          <w:sz w:val="28"/>
          <w:szCs w:val="28"/>
        </w:rPr>
        <w:t xml:space="preserve"> zero because the lung reaches its maximal stretch ability</w:t>
      </w:r>
      <w:r w:rsidR="00CD2615">
        <w:rPr>
          <w:sz w:val="28"/>
          <w:szCs w:val="28"/>
        </w:rPr>
        <w:t>,</w:t>
      </w:r>
      <w:r w:rsidR="00713EA0">
        <w:rPr>
          <w:sz w:val="28"/>
          <w:szCs w:val="28"/>
        </w:rPr>
        <w:t xml:space="preserve"> then there’s</w:t>
      </w:r>
      <w:r w:rsidR="00CD2615">
        <w:rPr>
          <w:sz w:val="28"/>
          <w:szCs w:val="28"/>
        </w:rPr>
        <w:t xml:space="preserve"> very little change</w:t>
      </w:r>
      <w:r w:rsidR="00713EA0">
        <w:rPr>
          <w:sz w:val="28"/>
          <w:szCs w:val="28"/>
        </w:rPr>
        <w:t xml:space="preserve"> in volume</w:t>
      </w:r>
      <w:r w:rsidR="00CD2615">
        <w:rPr>
          <w:sz w:val="28"/>
          <w:szCs w:val="28"/>
        </w:rPr>
        <w:t xml:space="preserve"> although if we make a large effort.</w:t>
      </w:r>
    </w:p>
    <w:p w:rsidR="00017EC2" w:rsidRPr="00EA71DF" w:rsidRDefault="003030C2" w:rsidP="00EA71DF">
      <w:pPr>
        <w:jc w:val="both"/>
        <w:rPr>
          <w:sz w:val="28"/>
          <w:szCs w:val="28"/>
        </w:rPr>
      </w:pPr>
      <w:r>
        <w:rPr>
          <w:sz w:val="28"/>
          <w:szCs w:val="28"/>
        </w:rPr>
        <w:t xml:space="preserve">-The </w:t>
      </w:r>
      <w:r w:rsidR="00380843">
        <w:rPr>
          <w:sz w:val="28"/>
          <w:szCs w:val="28"/>
        </w:rPr>
        <w:t>empty</w:t>
      </w:r>
      <w:r>
        <w:rPr>
          <w:sz w:val="28"/>
          <w:szCs w:val="28"/>
        </w:rPr>
        <w:t xml:space="preserve"> lung "collapsed lung" and the already inflated lung, are</w:t>
      </w:r>
      <w:r w:rsidR="00380843">
        <w:rPr>
          <w:sz w:val="28"/>
          <w:szCs w:val="28"/>
        </w:rPr>
        <w:t xml:space="preserve"> </w:t>
      </w:r>
      <w:r w:rsidR="00380843" w:rsidRPr="00EB21AC">
        <w:rPr>
          <w:b/>
          <w:bCs/>
          <w:sz w:val="28"/>
          <w:szCs w:val="28"/>
        </w:rPr>
        <w:t>NOT</w:t>
      </w:r>
      <w:r w:rsidR="00EA71DF">
        <w:rPr>
          <w:sz w:val="28"/>
          <w:szCs w:val="28"/>
        </w:rPr>
        <w:t xml:space="preserve"> compliant.</w:t>
      </w:r>
    </w:p>
    <w:p w:rsidR="00EA71DF" w:rsidRDefault="00EA71DF" w:rsidP="00C946D3">
      <w:pPr>
        <w:rPr>
          <w:b/>
          <w:bCs/>
          <w:sz w:val="28"/>
          <w:szCs w:val="28"/>
        </w:rPr>
      </w:pPr>
    </w:p>
    <w:p w:rsidR="00EA71DF" w:rsidRDefault="00EA71DF" w:rsidP="00C946D3">
      <w:pPr>
        <w:rPr>
          <w:b/>
          <w:bCs/>
          <w:sz w:val="28"/>
          <w:szCs w:val="28"/>
        </w:rPr>
      </w:pPr>
    </w:p>
    <w:p w:rsidR="00EA71DF" w:rsidRDefault="00EA71DF" w:rsidP="00C946D3">
      <w:pPr>
        <w:rPr>
          <w:b/>
          <w:bCs/>
          <w:sz w:val="28"/>
          <w:szCs w:val="28"/>
        </w:rPr>
      </w:pPr>
    </w:p>
    <w:p w:rsidR="00BF73A8" w:rsidRDefault="00267C1A" w:rsidP="00C946D3">
      <w:pPr>
        <w:rPr>
          <w:sz w:val="28"/>
          <w:szCs w:val="28"/>
        </w:rPr>
      </w:pPr>
      <w:r w:rsidRPr="00F74C22">
        <w:rPr>
          <w:b/>
          <w:bCs/>
          <w:noProof/>
          <w:sz w:val="28"/>
          <w:szCs w:val="28"/>
        </w:rPr>
        <w:lastRenderedPageBreak/>
        <w:pict>
          <v:shapetype id="_x0000_t32" coordsize="21600,21600" o:spt="32" o:oned="t" path="m,l21600,21600e" filled="f">
            <v:path arrowok="t" fillok="f" o:connecttype="none"/>
            <o:lock v:ext="edit" shapetype="t"/>
          </v:shapetype>
          <v:shape id="_x0000_s1032" type="#_x0000_t32" style="position:absolute;margin-left:93.75pt;margin-top:248.55pt;width:248.6pt;height:0;z-index:251663360" o:connectortype="straight"/>
        </w:pict>
      </w:r>
      <w:r w:rsidRPr="00F74C22">
        <w:rPr>
          <w:b/>
          <w:bCs/>
          <w:noProof/>
          <w:sz w:val="28"/>
          <w:szCs w:val="28"/>
        </w:rPr>
        <w:pict>
          <v:shape id="_x0000_s1031" type="#_x0000_t32" style="position:absolute;margin-left:93.75pt;margin-top:27.1pt;width:0;height:221.45pt;z-index:251662336" o:connectortype="straight"/>
        </w:pict>
      </w:r>
      <w:r w:rsidR="00F77444" w:rsidRPr="00F74C22">
        <w:rPr>
          <w:b/>
          <w:bCs/>
          <w:sz w:val="28"/>
          <w:szCs w:val="28"/>
        </w:rPr>
        <w:t>The</w:t>
      </w:r>
      <w:r w:rsidR="00C946D3" w:rsidRPr="00F74C22">
        <w:rPr>
          <w:b/>
          <w:bCs/>
          <w:sz w:val="28"/>
          <w:szCs w:val="28"/>
        </w:rPr>
        <w:t xml:space="preserve"> inflation compliance</w:t>
      </w:r>
      <w:r w:rsidR="00284145" w:rsidRPr="00F74C22">
        <w:rPr>
          <w:b/>
          <w:bCs/>
          <w:sz w:val="28"/>
          <w:szCs w:val="28"/>
        </w:rPr>
        <w:t xml:space="preserve"> curve</w:t>
      </w:r>
      <w:r w:rsidR="00F77444">
        <w:rPr>
          <w:sz w:val="28"/>
          <w:szCs w:val="28"/>
        </w:rPr>
        <w:t xml:space="preserve"> will explain what I say:</w:t>
      </w:r>
      <w:r w:rsidR="00C10EBB">
        <w:rPr>
          <w:sz w:val="28"/>
          <w:szCs w:val="28"/>
        </w:rPr>
        <w:t xml:space="preserve"> </w:t>
      </w:r>
    </w:p>
    <w:p w:rsidR="00CD2615" w:rsidRDefault="00267C1A" w:rsidP="00CD2615">
      <w:pPr>
        <w:rPr>
          <w:sz w:val="28"/>
          <w:szCs w:val="28"/>
        </w:rPr>
      </w:pP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margin-left:259.45pt;margin-top:28pt;width:94.45pt;height:14.3pt;flip:y;z-index:251669504"/>
        </w:pict>
      </w:r>
      <w:r w:rsidR="00CD2615">
        <w:rPr>
          <w:sz w:val="28"/>
          <w:szCs w:val="28"/>
        </w:rPr>
        <w:t xml:space="preserve">                         V</w:t>
      </w:r>
    </w:p>
    <w:p w:rsidR="00CD2615" w:rsidRDefault="00267C1A" w:rsidP="00CD2615">
      <w:pPr>
        <w:rPr>
          <w:sz w:val="28"/>
          <w:szCs w:val="28"/>
        </w:rPr>
      </w:pPr>
      <w:r>
        <w:rPr>
          <w:noProof/>
          <w:sz w:val="28"/>
          <w:szCs w:val="28"/>
        </w:rPr>
        <w:pict>
          <v:shape id="_x0000_s1040" type="#_x0000_t32" style="position:absolute;margin-left:196.3pt;margin-top:12.65pt;width:63.15pt;height:133.1pt;flip:y;z-index:251668480" o:connectortype="straight"/>
        </w:pict>
      </w:r>
      <w:r>
        <w:rPr>
          <w:noProof/>
          <w:sz w:val="28"/>
          <w:szCs w:val="28"/>
        </w:rPr>
        <w:pict>
          <v:shape id="_x0000_s1033" type="#_x0000_t32" style="position:absolute;margin-left:85.6pt;margin-top:9.25pt;width:8.15pt;height:0;flip:x;z-index:251664384" o:connectortype="straight"/>
        </w:pict>
      </w:r>
      <w:r w:rsidR="00CD2615">
        <w:rPr>
          <w:sz w:val="28"/>
          <w:szCs w:val="28"/>
        </w:rPr>
        <w:t xml:space="preserve">                    TLC </w:t>
      </w:r>
    </w:p>
    <w:p w:rsidR="00CD2615" w:rsidRDefault="00CD2615" w:rsidP="00CD2615">
      <w:pPr>
        <w:rPr>
          <w:sz w:val="28"/>
          <w:szCs w:val="28"/>
        </w:rPr>
      </w:pPr>
    </w:p>
    <w:p w:rsidR="00CD2615" w:rsidRDefault="00CD2615" w:rsidP="00CD2615">
      <w:pPr>
        <w:rPr>
          <w:sz w:val="28"/>
          <w:szCs w:val="28"/>
        </w:rPr>
      </w:pPr>
    </w:p>
    <w:p w:rsidR="00CD2615" w:rsidRDefault="00267C1A" w:rsidP="00CD2615">
      <w:pPr>
        <w:rPr>
          <w:sz w:val="28"/>
          <w:szCs w:val="28"/>
        </w:rPr>
      </w:pPr>
      <w:r>
        <w:rPr>
          <w:noProof/>
          <w:sz w:val="28"/>
          <w:szCs w:val="28"/>
        </w:rPr>
        <w:pict>
          <v:shape id="_x0000_s1035" type="#_x0000_t32" style="position:absolute;margin-left:85.6pt;margin-top:7.9pt;width:8.15pt;height:0;flip:x;z-index:251665408" o:connectortype="straight"/>
        </w:pict>
      </w:r>
      <w:r w:rsidR="00CD2615">
        <w:rPr>
          <w:sz w:val="28"/>
          <w:szCs w:val="28"/>
        </w:rPr>
        <w:t xml:space="preserve">                    FRC </w:t>
      </w:r>
    </w:p>
    <w:p w:rsidR="00CD2615" w:rsidRDefault="00267C1A" w:rsidP="00EA71DF">
      <w:pPr>
        <w:rPr>
          <w:sz w:val="28"/>
          <w:szCs w:val="28"/>
        </w:rPr>
      </w:pPr>
      <w:r>
        <w:rPr>
          <w:noProof/>
          <w:sz w:val="28"/>
          <w:szCs w:val="28"/>
        </w:rPr>
        <w:pict>
          <v:shape id="_x0000_s1039" type="#_x0000_t32" style="position:absolute;margin-left:93.75pt;margin-top:27.15pt;width:102.55pt;height:11.55pt;flip:y;z-index:251667456" o:connectortype="straight"/>
        </w:pict>
      </w:r>
      <w:r>
        <w:rPr>
          <w:noProof/>
          <w:sz w:val="28"/>
          <w:szCs w:val="28"/>
        </w:rPr>
        <w:pict>
          <v:shape id="_x0000_s1036" type="#_x0000_t32" style="position:absolute;margin-left:85.6pt;margin-top:9pt;width:8.15pt;height:0;flip:x;z-index:251666432" o:connectortype="straight"/>
        </w:pict>
      </w:r>
      <w:r w:rsidR="00CD2615">
        <w:rPr>
          <w:sz w:val="28"/>
          <w:szCs w:val="28"/>
        </w:rPr>
        <w:t xml:space="preserve">                     MV</w:t>
      </w:r>
    </w:p>
    <w:p w:rsidR="00EA71DF" w:rsidRDefault="00F77444" w:rsidP="00EA71DF">
      <w:pPr>
        <w:rPr>
          <w:sz w:val="28"/>
          <w:szCs w:val="28"/>
        </w:rPr>
      </w:pPr>
      <w:r>
        <w:rPr>
          <w:sz w:val="28"/>
          <w:szCs w:val="28"/>
        </w:rPr>
        <w:t xml:space="preserve">                                                                                                               </w:t>
      </w:r>
    </w:p>
    <w:p w:rsidR="00EA71DF" w:rsidRPr="00EA71DF" w:rsidRDefault="00EA71DF" w:rsidP="00EA71DF">
      <w:pPr>
        <w:rPr>
          <w:sz w:val="28"/>
          <w:szCs w:val="28"/>
        </w:rPr>
      </w:pPr>
      <w:r>
        <w:rPr>
          <w:b/>
          <w:bCs/>
          <w:sz w:val="28"/>
          <w:szCs w:val="28"/>
        </w:rPr>
        <w:t xml:space="preserve">                                                                                                              p</w:t>
      </w:r>
    </w:p>
    <w:p w:rsidR="00F77444" w:rsidRDefault="00A30C1C" w:rsidP="00F77444">
      <w:pPr>
        <w:rPr>
          <w:b/>
          <w:bCs/>
          <w:sz w:val="28"/>
          <w:szCs w:val="28"/>
        </w:rPr>
      </w:pPr>
      <w:r>
        <w:rPr>
          <w:b/>
          <w:bCs/>
          <w:noProof/>
          <w:sz w:val="28"/>
          <w:szCs w:val="28"/>
        </w:rPr>
        <w:pict>
          <v:shape id="_x0000_s1043" type="#_x0000_t5" style="position:absolute;margin-left:290.3pt;margin-top:2.7pt;width:7.15pt;height:10.15pt;z-index:251671552"/>
        </w:pict>
      </w:r>
      <w:r>
        <w:rPr>
          <w:b/>
          <w:bCs/>
          <w:noProof/>
          <w:sz w:val="28"/>
          <w:szCs w:val="28"/>
        </w:rPr>
        <w:pict>
          <v:shape id="_x0000_s1042" type="#_x0000_t5" style="position:absolute;margin-left:266.1pt;margin-top:2.7pt;width:7.15pt;height:10.15pt;z-index:251670528"/>
        </w:pict>
      </w:r>
      <w:r w:rsidR="00F77444" w:rsidRPr="00F77444">
        <w:rPr>
          <w:b/>
          <w:bCs/>
          <w:sz w:val="28"/>
          <w:szCs w:val="28"/>
        </w:rPr>
        <w:t>The slope=the</w:t>
      </w:r>
      <w:r w:rsidR="00241F76">
        <w:rPr>
          <w:b/>
          <w:bCs/>
          <w:sz w:val="28"/>
          <w:szCs w:val="28"/>
        </w:rPr>
        <w:t xml:space="preserve"> tan of the</w:t>
      </w:r>
      <w:r w:rsidR="00F77444" w:rsidRPr="00F77444">
        <w:rPr>
          <w:b/>
          <w:bCs/>
          <w:sz w:val="28"/>
          <w:szCs w:val="28"/>
        </w:rPr>
        <w:t xml:space="preserve"> angle= y2-y1/x2-x1=    V/  </w:t>
      </w:r>
      <w:r w:rsidR="00F77444">
        <w:rPr>
          <w:b/>
          <w:bCs/>
          <w:sz w:val="28"/>
          <w:szCs w:val="28"/>
        </w:rPr>
        <w:t xml:space="preserve"> </w:t>
      </w:r>
      <w:r w:rsidR="00F77444" w:rsidRPr="00F77444">
        <w:rPr>
          <w:b/>
          <w:bCs/>
          <w:sz w:val="28"/>
          <w:szCs w:val="28"/>
        </w:rPr>
        <w:t>P= the compliance</w:t>
      </w:r>
    </w:p>
    <w:p w:rsidR="00284145" w:rsidRDefault="00F77444" w:rsidP="00284145">
      <w:pPr>
        <w:rPr>
          <w:sz w:val="28"/>
          <w:szCs w:val="28"/>
        </w:rPr>
      </w:pPr>
      <w:r>
        <w:rPr>
          <w:sz w:val="28"/>
          <w:szCs w:val="28"/>
        </w:rPr>
        <w:t>What really happen that we start breathing</w:t>
      </w:r>
      <w:r w:rsidR="00284145">
        <w:rPr>
          <w:sz w:val="28"/>
          <w:szCs w:val="28"/>
        </w:rPr>
        <w:t xml:space="preserve"> (</w:t>
      </w:r>
      <w:r w:rsidR="00284145" w:rsidRPr="00284145">
        <w:rPr>
          <w:b/>
          <w:bCs/>
          <w:sz w:val="28"/>
          <w:szCs w:val="28"/>
        </w:rPr>
        <w:t>taking the tidal volume</w:t>
      </w:r>
      <w:r w:rsidR="00284145">
        <w:rPr>
          <w:sz w:val="28"/>
          <w:szCs w:val="28"/>
        </w:rPr>
        <w:t>)</w:t>
      </w:r>
      <w:r>
        <w:rPr>
          <w:sz w:val="28"/>
          <w:szCs w:val="28"/>
        </w:rPr>
        <w:t xml:space="preserve"> from the FRC where the lung is partially inflated and the compliance is very high</w:t>
      </w:r>
      <w:r w:rsidR="00284145">
        <w:rPr>
          <w:sz w:val="28"/>
          <w:szCs w:val="28"/>
        </w:rPr>
        <w:t>.</w:t>
      </w:r>
    </w:p>
    <w:p w:rsidR="00284145" w:rsidRDefault="00284145" w:rsidP="00284145">
      <w:pPr>
        <w:rPr>
          <w:sz w:val="28"/>
          <w:szCs w:val="28"/>
        </w:rPr>
      </w:pPr>
      <w:r>
        <w:rPr>
          <w:sz w:val="28"/>
          <w:szCs w:val="28"/>
        </w:rPr>
        <w:t>This explain why we don’t start breathing from the MV, because we will use a large amount of ATP each time we take a breath, then the machine isn’t efficient, and we will die from fatigue.</w:t>
      </w:r>
    </w:p>
    <w:p w:rsidR="00284145" w:rsidRDefault="00284145" w:rsidP="00F77444">
      <w:pPr>
        <w:rPr>
          <w:sz w:val="28"/>
          <w:szCs w:val="28"/>
        </w:rPr>
      </w:pPr>
      <w:r>
        <w:rPr>
          <w:b/>
          <w:bCs/>
          <w:sz w:val="28"/>
          <w:szCs w:val="28"/>
        </w:rPr>
        <w:t>Conclusion:</w:t>
      </w:r>
      <w:r>
        <w:rPr>
          <w:sz w:val="28"/>
          <w:szCs w:val="28"/>
        </w:rPr>
        <w:t xml:space="preserve"> we can’t take the tidal volume if we start from very </w:t>
      </w:r>
      <w:r w:rsidRPr="009E631E">
        <w:rPr>
          <w:rFonts w:ascii="Forte" w:hAnsi="Forte"/>
          <w:sz w:val="28"/>
          <w:szCs w:val="28"/>
        </w:rPr>
        <w:t xml:space="preserve">low volume </w:t>
      </w:r>
      <w:r>
        <w:rPr>
          <w:sz w:val="28"/>
          <w:szCs w:val="28"/>
        </w:rPr>
        <w:t xml:space="preserve">(MV) or </w:t>
      </w:r>
      <w:r w:rsidRPr="009E631E">
        <w:rPr>
          <w:rFonts w:ascii="Forte" w:hAnsi="Forte"/>
          <w:sz w:val="28"/>
          <w:szCs w:val="28"/>
        </w:rPr>
        <w:t>very high</w:t>
      </w:r>
      <w:r>
        <w:rPr>
          <w:sz w:val="28"/>
          <w:szCs w:val="28"/>
        </w:rPr>
        <w:t xml:space="preserve"> (TLC) because the compliance is very low, it’s better to take it from an </w:t>
      </w:r>
      <w:r w:rsidRPr="009E631E">
        <w:rPr>
          <w:rFonts w:ascii="Forte" w:hAnsi="Forte"/>
          <w:sz w:val="28"/>
          <w:szCs w:val="28"/>
        </w:rPr>
        <w:t>intermediate volume</w:t>
      </w:r>
      <w:r>
        <w:rPr>
          <w:sz w:val="28"/>
          <w:szCs w:val="28"/>
        </w:rPr>
        <w:t xml:space="preserve"> or partially inflated lung (FRC) when the compliance is high.</w:t>
      </w:r>
    </w:p>
    <w:p w:rsidR="00017EC2" w:rsidRDefault="00F62E6F" w:rsidP="00F77444">
      <w:pPr>
        <w:rPr>
          <w:sz w:val="28"/>
          <w:szCs w:val="28"/>
        </w:rPr>
      </w:pPr>
      <w:r>
        <w:rPr>
          <w:sz w:val="28"/>
          <w:szCs w:val="28"/>
        </w:rPr>
        <w:t xml:space="preserve">Regarding the previous experiment if we want to deflate the totally inflated lung from the TLC to the </w:t>
      </w:r>
      <w:r w:rsidR="00CB6B33">
        <w:rPr>
          <w:sz w:val="28"/>
          <w:szCs w:val="28"/>
        </w:rPr>
        <w:t>MV, we will compress the lung by</w:t>
      </w:r>
      <w:r>
        <w:rPr>
          <w:sz w:val="28"/>
          <w:szCs w:val="28"/>
        </w:rPr>
        <w:t xml:space="preserve"> decreasing the pressure around it (make it more positive), during this we will notice that lung deflation doesn’t behave like inflation and this is clear according to </w:t>
      </w:r>
      <w:r w:rsidR="00017EC2">
        <w:rPr>
          <w:sz w:val="28"/>
          <w:szCs w:val="28"/>
        </w:rPr>
        <w:t>:</w:t>
      </w:r>
    </w:p>
    <w:p w:rsidR="00017EC2" w:rsidRDefault="00017EC2" w:rsidP="00F77444">
      <w:pPr>
        <w:rPr>
          <w:sz w:val="28"/>
          <w:szCs w:val="28"/>
        </w:rPr>
      </w:pPr>
    </w:p>
    <w:p w:rsidR="00017EC2" w:rsidRDefault="00017EC2" w:rsidP="00F77444">
      <w:pPr>
        <w:rPr>
          <w:sz w:val="28"/>
          <w:szCs w:val="28"/>
        </w:rPr>
      </w:pPr>
    </w:p>
    <w:p w:rsidR="00F62E6F" w:rsidRDefault="00F62E6F" w:rsidP="00F77444">
      <w:pPr>
        <w:rPr>
          <w:sz w:val="28"/>
          <w:szCs w:val="28"/>
        </w:rPr>
      </w:pPr>
      <w:r w:rsidRPr="00F74C22">
        <w:rPr>
          <w:b/>
          <w:bCs/>
          <w:sz w:val="28"/>
          <w:szCs w:val="28"/>
        </w:rPr>
        <w:lastRenderedPageBreak/>
        <w:t>the deflation compliance curve</w:t>
      </w:r>
      <w:r>
        <w:rPr>
          <w:sz w:val="28"/>
          <w:szCs w:val="28"/>
        </w:rPr>
        <w:t>:</w:t>
      </w:r>
    </w:p>
    <w:p w:rsidR="00F62E6F" w:rsidRDefault="00267C1A" w:rsidP="00017EC2">
      <w:pPr>
        <w:rPr>
          <w:b/>
          <w:bCs/>
          <w:sz w:val="28"/>
          <w:szCs w:val="28"/>
        </w:rPr>
      </w:pPr>
      <w:r w:rsidRPr="00267C1A">
        <w:rPr>
          <w:noProof/>
          <w:sz w:val="28"/>
          <w:szCs w:val="28"/>
        </w:rPr>
        <w:pict>
          <v:shape id="_x0000_s1047" type="#_x0000_t32" style="position:absolute;margin-left:96.45pt;margin-top:197.35pt;width:237.05pt;height:0;z-index:251673600" o:connectortype="straight"/>
        </w:pict>
      </w:r>
      <w:r w:rsidRPr="00267C1A">
        <w:rPr>
          <w:noProof/>
          <w:sz w:val="28"/>
          <w:szCs w:val="28"/>
        </w:rPr>
        <w:pict>
          <v:shape id="_x0000_s1045" type="#_x0000_t32" style="position:absolute;margin-left:96.45pt;margin-top:3.75pt;width:.05pt;height:193.6pt;flip:y;z-index:251672576" o:connectortype="straight">
            <v:stroke endarrow="block"/>
          </v:shape>
        </w:pict>
      </w:r>
      <w:r w:rsidR="00F62E6F">
        <w:rPr>
          <w:sz w:val="28"/>
          <w:szCs w:val="28"/>
        </w:rPr>
        <w:t xml:space="preserve"> </w:t>
      </w:r>
      <w:r w:rsidR="00284145">
        <w:rPr>
          <w:sz w:val="28"/>
          <w:szCs w:val="28"/>
        </w:rPr>
        <w:t xml:space="preserve"> </w:t>
      </w:r>
      <w:r w:rsidR="00F77444" w:rsidRPr="00F77444">
        <w:rPr>
          <w:b/>
          <w:bCs/>
          <w:sz w:val="28"/>
          <w:szCs w:val="28"/>
        </w:rPr>
        <w:t xml:space="preserve">                        </w:t>
      </w:r>
      <w:r w:rsidR="00F62E6F">
        <w:rPr>
          <w:b/>
          <w:bCs/>
          <w:sz w:val="28"/>
          <w:szCs w:val="28"/>
        </w:rPr>
        <w:t>V</w:t>
      </w:r>
    </w:p>
    <w:p w:rsidR="00F62E6F" w:rsidRDefault="00267C1A" w:rsidP="00F77444">
      <w:pPr>
        <w:rPr>
          <w:b/>
          <w:bCs/>
          <w:sz w:val="28"/>
          <w:szCs w:val="28"/>
        </w:rPr>
      </w:pPr>
      <w:r>
        <w:rPr>
          <w:b/>
          <w:bCs/>
          <w:noProof/>
          <w:sz w:val="28"/>
          <w:szCs w:val="28"/>
        </w:rPr>
        <w:pict>
          <v:shape id="_x0000_s1048" type="#_x0000_t19" style="position:absolute;margin-left:96.5pt;margin-top:8.75pt;width:232.25pt;height:145.35pt;rotation:-180;flip:y;z-index:251674624"/>
        </w:pict>
      </w:r>
      <w:r w:rsidR="00F62E6F">
        <w:rPr>
          <w:b/>
          <w:bCs/>
          <w:sz w:val="28"/>
          <w:szCs w:val="28"/>
        </w:rPr>
        <w:t xml:space="preserve">                      TLC</w:t>
      </w:r>
    </w:p>
    <w:p w:rsidR="00F62E6F" w:rsidRDefault="00F62E6F" w:rsidP="00F77444">
      <w:pPr>
        <w:rPr>
          <w:b/>
          <w:bCs/>
          <w:sz w:val="28"/>
          <w:szCs w:val="28"/>
        </w:rPr>
      </w:pPr>
    </w:p>
    <w:p w:rsidR="00F62E6F" w:rsidRDefault="00F62E6F" w:rsidP="00F77444">
      <w:pPr>
        <w:rPr>
          <w:b/>
          <w:bCs/>
          <w:sz w:val="28"/>
          <w:szCs w:val="28"/>
        </w:rPr>
      </w:pPr>
    </w:p>
    <w:p w:rsidR="00F62E6F" w:rsidRDefault="00F62E6F" w:rsidP="00F77444">
      <w:pPr>
        <w:rPr>
          <w:b/>
          <w:bCs/>
          <w:sz w:val="28"/>
          <w:szCs w:val="28"/>
        </w:rPr>
      </w:pPr>
    </w:p>
    <w:p w:rsidR="00F62E6F" w:rsidRDefault="00F62E6F" w:rsidP="00F77444">
      <w:pPr>
        <w:rPr>
          <w:b/>
          <w:bCs/>
          <w:sz w:val="28"/>
          <w:szCs w:val="28"/>
        </w:rPr>
      </w:pPr>
    </w:p>
    <w:p w:rsidR="00F77444" w:rsidRDefault="00F62E6F" w:rsidP="00F77444">
      <w:pPr>
        <w:rPr>
          <w:b/>
          <w:bCs/>
          <w:sz w:val="28"/>
          <w:szCs w:val="28"/>
        </w:rPr>
      </w:pPr>
      <w:r>
        <w:rPr>
          <w:b/>
          <w:bCs/>
          <w:sz w:val="28"/>
          <w:szCs w:val="28"/>
        </w:rPr>
        <w:t xml:space="preserve">                       MV</w:t>
      </w:r>
      <w:r w:rsidR="00F77444" w:rsidRPr="00F77444">
        <w:rPr>
          <w:b/>
          <w:bCs/>
          <w:sz w:val="28"/>
          <w:szCs w:val="28"/>
        </w:rPr>
        <w:t xml:space="preserve">                           </w:t>
      </w:r>
    </w:p>
    <w:p w:rsidR="00F62E6F" w:rsidRDefault="00F62E6F" w:rsidP="00F77444">
      <w:pPr>
        <w:rPr>
          <w:b/>
          <w:bCs/>
          <w:sz w:val="28"/>
          <w:szCs w:val="28"/>
        </w:rPr>
      </w:pPr>
    </w:p>
    <w:p w:rsidR="00F62E6F" w:rsidRDefault="00F62E6F" w:rsidP="00F77444">
      <w:pPr>
        <w:rPr>
          <w:sz w:val="28"/>
          <w:szCs w:val="28"/>
        </w:rPr>
      </w:pPr>
      <w:r w:rsidRPr="00F62E6F">
        <w:rPr>
          <w:sz w:val="28"/>
          <w:szCs w:val="28"/>
        </w:rPr>
        <w:t>This path doesn’t</w:t>
      </w:r>
      <w:r>
        <w:rPr>
          <w:sz w:val="28"/>
          <w:szCs w:val="28"/>
        </w:rPr>
        <w:t xml:space="preserve"> follow the same path of inflation curve, this is called </w:t>
      </w:r>
      <w:r w:rsidRPr="00F62E6F">
        <w:rPr>
          <w:b/>
          <w:bCs/>
          <w:sz w:val="28"/>
          <w:szCs w:val="28"/>
        </w:rPr>
        <w:t>Hysteresis</w:t>
      </w:r>
      <w:r>
        <w:rPr>
          <w:sz w:val="28"/>
          <w:szCs w:val="28"/>
        </w:rPr>
        <w:t xml:space="preserve"> which is means the backward process isn’t the same as the forward process.</w:t>
      </w:r>
    </w:p>
    <w:p w:rsidR="00E62AAC" w:rsidRDefault="00F62E6F" w:rsidP="00F77444">
      <w:pPr>
        <w:rPr>
          <w:sz w:val="28"/>
          <w:szCs w:val="28"/>
        </w:rPr>
      </w:pPr>
      <w:r>
        <w:rPr>
          <w:sz w:val="28"/>
          <w:szCs w:val="28"/>
        </w:rPr>
        <w:t xml:space="preserve">What makes this hysteresis is the </w:t>
      </w:r>
      <w:r w:rsidRPr="00E62AAC">
        <w:rPr>
          <w:b/>
          <w:bCs/>
          <w:sz w:val="28"/>
          <w:szCs w:val="28"/>
        </w:rPr>
        <w:t>surfactant</w:t>
      </w:r>
      <w:r w:rsidR="00E62AAC">
        <w:rPr>
          <w:sz w:val="28"/>
          <w:szCs w:val="28"/>
        </w:rPr>
        <w:t>, how?</w:t>
      </w:r>
    </w:p>
    <w:p w:rsidR="00F62E6F" w:rsidRDefault="00F62E6F" w:rsidP="00E62AAC">
      <w:pPr>
        <w:rPr>
          <w:sz w:val="28"/>
          <w:szCs w:val="28"/>
        </w:rPr>
      </w:pPr>
      <w:r w:rsidRPr="00F62E6F">
        <w:rPr>
          <w:sz w:val="28"/>
          <w:szCs w:val="28"/>
        </w:rPr>
        <w:t xml:space="preserve"> </w:t>
      </w:r>
      <w:r w:rsidR="00E62AAC">
        <w:rPr>
          <w:sz w:val="28"/>
          <w:szCs w:val="28"/>
        </w:rPr>
        <w:t>Let’s talk about surfactant, surfactant has its quality and quantity and these two factors determine if it’s effective or not.</w:t>
      </w:r>
    </w:p>
    <w:p w:rsidR="00E62AAC" w:rsidRDefault="00E62AAC" w:rsidP="00E62AAC">
      <w:pPr>
        <w:rPr>
          <w:sz w:val="28"/>
          <w:szCs w:val="28"/>
        </w:rPr>
      </w:pPr>
      <w:r>
        <w:rPr>
          <w:sz w:val="28"/>
          <w:szCs w:val="28"/>
        </w:rPr>
        <w:t>Effective surfactant means there is an adequate amount of surfactant and it can reduce the surface tension</w:t>
      </w:r>
      <w:r w:rsidR="00DF15B0">
        <w:rPr>
          <w:sz w:val="28"/>
          <w:szCs w:val="28"/>
        </w:rPr>
        <w:t>, this reduce the work of breathing</w:t>
      </w:r>
      <w:r>
        <w:rPr>
          <w:sz w:val="28"/>
          <w:szCs w:val="28"/>
        </w:rPr>
        <w:t>, this reduces the collapsing forces</w:t>
      </w:r>
      <w:r w:rsidR="007A745F">
        <w:rPr>
          <w:sz w:val="28"/>
          <w:szCs w:val="28"/>
        </w:rPr>
        <w:t xml:space="preserve"> "the ATP utilized is very little"</w:t>
      </w:r>
      <w:r>
        <w:rPr>
          <w:sz w:val="28"/>
          <w:szCs w:val="28"/>
        </w:rPr>
        <w:t>, this reduces the inflation forces we need.</w:t>
      </w:r>
    </w:p>
    <w:p w:rsidR="002F610D" w:rsidRDefault="00E62AAC" w:rsidP="00E62AAC">
      <w:pPr>
        <w:rPr>
          <w:sz w:val="28"/>
          <w:szCs w:val="28"/>
        </w:rPr>
      </w:pPr>
      <w:r w:rsidRPr="00E62AAC">
        <w:rPr>
          <w:sz w:val="28"/>
          <w:szCs w:val="28"/>
        </w:rPr>
        <w:t>Let’s talk</w:t>
      </w:r>
      <w:r>
        <w:rPr>
          <w:sz w:val="28"/>
          <w:szCs w:val="28"/>
        </w:rPr>
        <w:t xml:space="preserve"> about its quantity, surfactant quantity is the same of surfactant concentration which equal to (amount of surfactant/ surface area)</w:t>
      </w:r>
      <w:r w:rsidR="00BE0C20">
        <w:rPr>
          <w:sz w:val="28"/>
          <w:szCs w:val="28"/>
        </w:rPr>
        <w:t xml:space="preserve"> *we mean by surface area, the volume"</w:t>
      </w:r>
      <w:r>
        <w:rPr>
          <w:sz w:val="28"/>
          <w:szCs w:val="28"/>
        </w:rPr>
        <w:t>, f</w:t>
      </w:r>
      <w:r w:rsidR="007C5A50">
        <w:rPr>
          <w:sz w:val="28"/>
          <w:szCs w:val="28"/>
        </w:rPr>
        <w:t>or example if we have 3 alveoli</w:t>
      </w:r>
      <w:r>
        <w:rPr>
          <w:sz w:val="28"/>
          <w:szCs w:val="28"/>
        </w:rPr>
        <w:t xml:space="preserve"> with different surface area</w:t>
      </w:r>
      <w:r w:rsidR="00FB0909">
        <w:rPr>
          <w:sz w:val="28"/>
          <w:szCs w:val="28"/>
        </w:rPr>
        <w:t>s</w:t>
      </w:r>
      <w:r>
        <w:rPr>
          <w:sz w:val="28"/>
          <w:szCs w:val="28"/>
        </w:rPr>
        <w:t xml:space="preserve"> and the same amount of </w:t>
      </w:r>
      <w:r w:rsidR="002F610D">
        <w:rPr>
          <w:sz w:val="28"/>
          <w:szCs w:val="28"/>
        </w:rPr>
        <w:t>surfactant then each one has its own surfactant concentration the one whose surface area is the bigger has less concentration of surfactant.</w:t>
      </w:r>
    </w:p>
    <w:p w:rsidR="002F610D" w:rsidRDefault="002F610D" w:rsidP="002F610D">
      <w:pPr>
        <w:rPr>
          <w:sz w:val="28"/>
          <w:szCs w:val="28"/>
        </w:rPr>
      </w:pPr>
      <w:r>
        <w:rPr>
          <w:sz w:val="28"/>
          <w:szCs w:val="28"/>
        </w:rPr>
        <w:lastRenderedPageBreak/>
        <w:t>If we take the biggest alveolus and inflate it, this will be difficult at the beginning then become easier (the inflation compliance curve) and the surface tension is high, but when we deflate it, this will be easier (the deflation compliance curve) and the surface tension is low from the beginning although the amount of surfactant doesn’t change, why?</w:t>
      </w:r>
    </w:p>
    <w:p w:rsidR="009E004E" w:rsidRDefault="009E004E" w:rsidP="009E004E">
      <w:pPr>
        <w:rPr>
          <w:sz w:val="28"/>
          <w:szCs w:val="28"/>
        </w:rPr>
      </w:pPr>
      <w:r>
        <w:rPr>
          <w:sz w:val="28"/>
          <w:szCs w:val="28"/>
        </w:rPr>
        <w:t xml:space="preserve">Because the surfactant which is a </w:t>
      </w:r>
      <w:proofErr w:type="spellStart"/>
      <w:r>
        <w:rPr>
          <w:sz w:val="28"/>
          <w:szCs w:val="28"/>
        </w:rPr>
        <w:t>glycolipopro</w:t>
      </w:r>
      <w:r w:rsidR="00757D63">
        <w:rPr>
          <w:sz w:val="28"/>
          <w:szCs w:val="28"/>
        </w:rPr>
        <w:t>tien</w:t>
      </w:r>
      <w:proofErr w:type="spellEnd"/>
      <w:r w:rsidR="00757D63">
        <w:rPr>
          <w:sz w:val="28"/>
          <w:szCs w:val="28"/>
        </w:rPr>
        <w:t xml:space="preserve"> </w:t>
      </w:r>
      <w:r>
        <w:rPr>
          <w:sz w:val="28"/>
          <w:szCs w:val="28"/>
        </w:rPr>
        <w:t>(mainly lipids in the form of phospholipids), those phospholipids have a polar head (contains glycerol which is alcohol) and two non polar tails (contains fatty acids), during inflation the head facing the air not the wall, this increase the intermolecular attraction which increase the surface tension, while in deflation the two non polar tails will face the air and the head will face the wall, this decrease the intermolecular attraction and the surface tension will decrease.</w:t>
      </w:r>
    </w:p>
    <w:p w:rsidR="009E004E" w:rsidRDefault="009E004E" w:rsidP="009E004E">
      <w:pPr>
        <w:rPr>
          <w:sz w:val="28"/>
          <w:szCs w:val="28"/>
        </w:rPr>
      </w:pPr>
      <w:r>
        <w:rPr>
          <w:sz w:val="28"/>
          <w:szCs w:val="28"/>
        </w:rPr>
        <w:t>Here quality of surfactant plays its role,</w:t>
      </w:r>
      <w:r w:rsidR="008F54FF">
        <w:rPr>
          <w:sz w:val="28"/>
          <w:szCs w:val="28"/>
        </w:rPr>
        <w:t xml:space="preserve"> during inflation the quantity is missed</w:t>
      </w:r>
      <w:r>
        <w:rPr>
          <w:sz w:val="28"/>
          <w:szCs w:val="28"/>
        </w:rPr>
        <w:t xml:space="preserve"> although the quantity is the same.</w:t>
      </w:r>
    </w:p>
    <w:p w:rsidR="008F54FF" w:rsidRDefault="009E004E" w:rsidP="009E004E">
      <w:pPr>
        <w:rPr>
          <w:sz w:val="28"/>
          <w:szCs w:val="28"/>
        </w:rPr>
      </w:pPr>
      <w:r>
        <w:rPr>
          <w:sz w:val="28"/>
          <w:szCs w:val="28"/>
        </w:rPr>
        <w:t>According to the two curves, at the same volume</w:t>
      </w:r>
      <w:r w:rsidR="008F54FF">
        <w:rPr>
          <w:sz w:val="28"/>
          <w:szCs w:val="28"/>
        </w:rPr>
        <w:t xml:space="preserve"> such as (-3)</w:t>
      </w:r>
      <w:r>
        <w:rPr>
          <w:sz w:val="28"/>
          <w:szCs w:val="28"/>
        </w:rPr>
        <w:t xml:space="preserve"> we have different value of pressure</w:t>
      </w:r>
      <w:r w:rsidR="008F54FF">
        <w:rPr>
          <w:sz w:val="28"/>
          <w:szCs w:val="28"/>
        </w:rPr>
        <w:t>, the pressure in the deflation is smaller (assuming it will be -6 then during inflation it will be -9 for example),</w:t>
      </w:r>
      <w:r>
        <w:rPr>
          <w:sz w:val="28"/>
          <w:szCs w:val="28"/>
        </w:rPr>
        <w:t xml:space="preserve"> this also explained by the change of the </w:t>
      </w:r>
      <w:r w:rsidR="008F54FF">
        <w:rPr>
          <w:sz w:val="28"/>
          <w:szCs w:val="28"/>
        </w:rPr>
        <w:t>surfactant quantity.</w:t>
      </w:r>
    </w:p>
    <w:p w:rsidR="00622F7F" w:rsidRDefault="00622F7F" w:rsidP="00622F7F">
      <w:pPr>
        <w:rPr>
          <w:sz w:val="28"/>
          <w:szCs w:val="28"/>
        </w:rPr>
      </w:pPr>
      <w:r>
        <w:rPr>
          <w:sz w:val="28"/>
          <w:szCs w:val="28"/>
        </w:rPr>
        <w:t>Surfactant is very important because it reduces the surface tension and this reduces the work done for breathing, and if there’s no surfactant breathing will be very difficult and need huge effort</w:t>
      </w:r>
      <w:r w:rsidR="009E004E">
        <w:rPr>
          <w:sz w:val="28"/>
          <w:szCs w:val="28"/>
        </w:rPr>
        <w:t xml:space="preserve"> </w:t>
      </w:r>
      <w:r>
        <w:rPr>
          <w:sz w:val="28"/>
          <w:szCs w:val="28"/>
        </w:rPr>
        <w:t>(too much ATP).</w:t>
      </w:r>
    </w:p>
    <w:p w:rsidR="00E62AAC" w:rsidRDefault="00622F7F" w:rsidP="00690E42">
      <w:pPr>
        <w:rPr>
          <w:sz w:val="28"/>
          <w:szCs w:val="28"/>
        </w:rPr>
      </w:pPr>
      <w:r>
        <w:rPr>
          <w:sz w:val="28"/>
          <w:szCs w:val="28"/>
        </w:rPr>
        <w:t xml:space="preserve">Surfactant start to </w:t>
      </w:r>
      <w:r w:rsidR="002D5ECA">
        <w:rPr>
          <w:sz w:val="28"/>
          <w:szCs w:val="28"/>
        </w:rPr>
        <w:t>produce</w:t>
      </w:r>
      <w:r>
        <w:rPr>
          <w:sz w:val="28"/>
          <w:szCs w:val="28"/>
        </w:rPr>
        <w:t xml:space="preserve"> by alveolus type </w:t>
      </w:r>
      <w:r w:rsidR="009B5ED7">
        <w:rPr>
          <w:sz w:val="28"/>
          <w:szCs w:val="28"/>
        </w:rPr>
        <w:t>"</w:t>
      </w:r>
      <w:r>
        <w:rPr>
          <w:sz w:val="28"/>
          <w:szCs w:val="28"/>
        </w:rPr>
        <w:t>2 cells</w:t>
      </w:r>
      <w:r w:rsidR="009B5ED7">
        <w:rPr>
          <w:sz w:val="28"/>
          <w:szCs w:val="28"/>
        </w:rPr>
        <w:t>"</w:t>
      </w:r>
      <w:r>
        <w:rPr>
          <w:sz w:val="28"/>
          <w:szCs w:val="28"/>
        </w:rPr>
        <w:t xml:space="preserve"> at week 20 of pregnancy, at week 32-34 its production almost complete, if the baby born before its time</w:t>
      </w:r>
      <w:r w:rsidR="00690E42">
        <w:rPr>
          <w:sz w:val="28"/>
          <w:szCs w:val="28"/>
        </w:rPr>
        <w:t>,</w:t>
      </w:r>
      <w:r>
        <w:rPr>
          <w:sz w:val="28"/>
          <w:szCs w:val="28"/>
        </w:rPr>
        <w:t xml:space="preserve"> then he has a</w:t>
      </w:r>
      <w:r w:rsidR="00690E42">
        <w:rPr>
          <w:sz w:val="28"/>
          <w:szCs w:val="28"/>
        </w:rPr>
        <w:t xml:space="preserve"> little amount of surfactant and the lung is immature so we called him premature</w:t>
      </w:r>
      <w:r w:rsidR="00B41C08">
        <w:rPr>
          <w:rFonts w:hint="cs"/>
          <w:sz w:val="28"/>
          <w:szCs w:val="28"/>
          <w:rtl/>
          <w:lang w:bidi="ar-JO"/>
        </w:rPr>
        <w:t>"</w:t>
      </w:r>
      <w:proofErr w:type="spellStart"/>
      <w:r w:rsidR="00B41C08">
        <w:rPr>
          <w:rFonts w:hint="cs"/>
          <w:sz w:val="28"/>
          <w:szCs w:val="28"/>
          <w:rtl/>
          <w:lang w:bidi="ar-JO"/>
        </w:rPr>
        <w:t>خديج"</w:t>
      </w:r>
      <w:proofErr w:type="spellEnd"/>
      <w:r w:rsidR="00690E42">
        <w:rPr>
          <w:sz w:val="28"/>
          <w:szCs w:val="28"/>
        </w:rPr>
        <w:t xml:space="preserve"> baby, with such amount of surfactant the surface tension will be very high.</w:t>
      </w:r>
    </w:p>
    <w:p w:rsidR="002D5ECA" w:rsidRDefault="002D5ECA" w:rsidP="002D5ECA">
      <w:pPr>
        <w:rPr>
          <w:sz w:val="28"/>
          <w:szCs w:val="28"/>
        </w:rPr>
      </w:pPr>
      <w:r>
        <w:rPr>
          <w:sz w:val="28"/>
          <w:szCs w:val="28"/>
        </w:rPr>
        <w:t xml:space="preserve">According to law of </w:t>
      </w:r>
      <w:r w:rsidRPr="00286238">
        <w:rPr>
          <w:b/>
          <w:bCs/>
          <w:sz w:val="28"/>
          <w:szCs w:val="28"/>
        </w:rPr>
        <w:t>La Place</w:t>
      </w:r>
      <w:r>
        <w:rPr>
          <w:sz w:val="28"/>
          <w:szCs w:val="28"/>
        </w:rPr>
        <w:t xml:space="preserve"> P=2T/r, T= surface tension, r=radius</w:t>
      </w:r>
      <w:r w:rsidR="00523B0C">
        <w:rPr>
          <w:sz w:val="28"/>
          <w:szCs w:val="28"/>
        </w:rPr>
        <w:t xml:space="preserve"> of alveolus</w:t>
      </w:r>
      <w:r>
        <w:rPr>
          <w:sz w:val="28"/>
          <w:szCs w:val="28"/>
        </w:rPr>
        <w:t>, P=</w:t>
      </w:r>
      <w:r w:rsidR="00D46691">
        <w:rPr>
          <w:sz w:val="28"/>
          <w:szCs w:val="28"/>
        </w:rPr>
        <w:t xml:space="preserve">inflation </w:t>
      </w:r>
      <w:r>
        <w:rPr>
          <w:sz w:val="28"/>
          <w:szCs w:val="28"/>
        </w:rPr>
        <w:t>pressure</w:t>
      </w:r>
      <w:r w:rsidR="00D46691">
        <w:rPr>
          <w:sz w:val="28"/>
          <w:szCs w:val="28"/>
        </w:rPr>
        <w:t xml:space="preserve"> </w:t>
      </w:r>
    </w:p>
    <w:p w:rsidR="002D5ECA" w:rsidRDefault="002D5ECA" w:rsidP="006471F8">
      <w:pPr>
        <w:rPr>
          <w:sz w:val="28"/>
          <w:szCs w:val="28"/>
        </w:rPr>
      </w:pPr>
      <w:r>
        <w:rPr>
          <w:sz w:val="28"/>
          <w:szCs w:val="28"/>
        </w:rPr>
        <w:lastRenderedPageBreak/>
        <w:t xml:space="preserve">For the lung (P) means how much negative pressure you need in the intrapulmonary cavity to maintain certain inflation in the lung (normally -4), it also means in normal situation the collapsing forces are (+4), you know that collapsing forces comes from the surface tension (T) </w:t>
      </w:r>
      <w:r w:rsidR="006A6B82">
        <w:rPr>
          <w:sz w:val="28"/>
          <w:szCs w:val="28"/>
        </w:rPr>
        <w:t>mainly</w:t>
      </w:r>
      <w:r w:rsidR="006F465C">
        <w:rPr>
          <w:sz w:val="28"/>
          <w:szCs w:val="28"/>
        </w:rPr>
        <w:t>, actually the</w:t>
      </w:r>
      <w:r w:rsidR="009C41A2">
        <w:rPr>
          <w:sz w:val="28"/>
          <w:szCs w:val="28"/>
        </w:rPr>
        <w:t xml:space="preserve"> (+4)</w:t>
      </w:r>
      <w:r w:rsidR="006F465C">
        <w:rPr>
          <w:sz w:val="28"/>
          <w:szCs w:val="28"/>
        </w:rPr>
        <w:t xml:space="preserve"> divided</w:t>
      </w:r>
      <w:r w:rsidR="009C41A2">
        <w:rPr>
          <w:sz w:val="28"/>
          <w:szCs w:val="28"/>
        </w:rPr>
        <w:t xml:space="preserve"> into</w:t>
      </w:r>
      <w:r w:rsidR="006A6B82">
        <w:rPr>
          <w:sz w:val="28"/>
          <w:szCs w:val="28"/>
        </w:rPr>
        <w:t xml:space="preserve"> (2/3 from the surface tension</w:t>
      </w:r>
      <w:r>
        <w:rPr>
          <w:sz w:val="28"/>
          <w:szCs w:val="28"/>
        </w:rPr>
        <w:t>) and (1/3</w:t>
      </w:r>
      <w:r w:rsidR="006471F8">
        <w:rPr>
          <w:sz w:val="28"/>
          <w:szCs w:val="28"/>
        </w:rPr>
        <w:t xml:space="preserve"> from the </w:t>
      </w:r>
      <w:proofErr w:type="spellStart"/>
      <w:r w:rsidR="006471F8">
        <w:rPr>
          <w:sz w:val="28"/>
          <w:szCs w:val="28"/>
        </w:rPr>
        <w:t>elastin</w:t>
      </w:r>
      <w:proofErr w:type="spellEnd"/>
      <w:r>
        <w:rPr>
          <w:sz w:val="28"/>
          <w:szCs w:val="28"/>
        </w:rPr>
        <w:t xml:space="preserve">) which irrelevant </w:t>
      </w:r>
      <w:r w:rsidR="00BE16E6">
        <w:rPr>
          <w:sz w:val="28"/>
          <w:szCs w:val="28"/>
        </w:rPr>
        <w:t xml:space="preserve">to the surfactant (surface tension is very important, it induce the passive expiration process). </w:t>
      </w:r>
    </w:p>
    <w:p w:rsidR="009B5770" w:rsidRDefault="009B5770" w:rsidP="002D5ECA">
      <w:pPr>
        <w:rPr>
          <w:sz w:val="28"/>
          <w:szCs w:val="28"/>
        </w:rPr>
      </w:pPr>
      <w:r>
        <w:rPr>
          <w:sz w:val="28"/>
          <w:szCs w:val="28"/>
        </w:rPr>
        <w:t>In premature baby the surface tension is very high, also (r) is very low that mean he facing a very danger situation, because of the huge collapsing forces he need to re-inflate the lung from the MV by maintain very high negati</w:t>
      </w:r>
      <w:r w:rsidR="00DE7DD1">
        <w:rPr>
          <w:sz w:val="28"/>
          <w:szCs w:val="28"/>
        </w:rPr>
        <w:t>ve pressure, this need very strong</w:t>
      </w:r>
      <w:r>
        <w:rPr>
          <w:sz w:val="28"/>
          <w:szCs w:val="28"/>
        </w:rPr>
        <w:t xml:space="preserve"> muscle contraction, the stress will be huge and he will start fighting to breath until he dead from fatigue</w:t>
      </w:r>
      <w:r w:rsidR="00F21064">
        <w:rPr>
          <w:sz w:val="28"/>
          <w:szCs w:val="28"/>
        </w:rPr>
        <w:t>….WE CALL THIS respiratory distress syndrome (RDS).</w:t>
      </w:r>
    </w:p>
    <w:p w:rsidR="009B5770" w:rsidRDefault="009B5770" w:rsidP="002D5ECA">
      <w:pPr>
        <w:rPr>
          <w:sz w:val="28"/>
          <w:szCs w:val="28"/>
        </w:rPr>
      </w:pPr>
      <w:r>
        <w:rPr>
          <w:sz w:val="28"/>
          <w:szCs w:val="28"/>
        </w:rPr>
        <w:t xml:space="preserve">Also maintaining very high negative pressure leads the fluids leaking from the capillaries to the </w:t>
      </w:r>
      <w:proofErr w:type="spellStart"/>
      <w:r>
        <w:rPr>
          <w:sz w:val="28"/>
          <w:szCs w:val="28"/>
        </w:rPr>
        <w:t>interstisuim</w:t>
      </w:r>
      <w:proofErr w:type="spellEnd"/>
      <w:r>
        <w:rPr>
          <w:sz w:val="28"/>
          <w:szCs w:val="28"/>
        </w:rPr>
        <w:t>, this ends with pulmonary edema</w:t>
      </w:r>
      <w:r w:rsidR="00562744">
        <w:rPr>
          <w:sz w:val="28"/>
          <w:szCs w:val="28"/>
        </w:rPr>
        <w:t xml:space="preserve"> SO if the premature baby does not die from the muscle fatigue, he will die from pulmonary edema</w:t>
      </w:r>
      <w:r>
        <w:rPr>
          <w:sz w:val="28"/>
          <w:szCs w:val="28"/>
        </w:rPr>
        <w:t>.</w:t>
      </w:r>
    </w:p>
    <w:p w:rsidR="006414DC" w:rsidRDefault="009B5770" w:rsidP="002D5ECA">
      <w:pPr>
        <w:rPr>
          <w:sz w:val="28"/>
          <w:szCs w:val="28"/>
        </w:rPr>
      </w:pPr>
      <w:r>
        <w:rPr>
          <w:sz w:val="28"/>
          <w:szCs w:val="28"/>
        </w:rPr>
        <w:t>To decide if the lung is mature or not</w:t>
      </w:r>
      <w:r w:rsidR="006414DC">
        <w:rPr>
          <w:sz w:val="28"/>
          <w:szCs w:val="28"/>
        </w:rPr>
        <w:t xml:space="preserve">, we take a sample from the amniotic fluid that surrounds the baby (the process called </w:t>
      </w:r>
      <w:proofErr w:type="spellStart"/>
      <w:r w:rsidR="006414DC">
        <w:rPr>
          <w:sz w:val="28"/>
          <w:szCs w:val="28"/>
        </w:rPr>
        <w:t>aminocenthesis</w:t>
      </w:r>
      <w:proofErr w:type="spellEnd"/>
      <w:r w:rsidR="006414DC">
        <w:rPr>
          <w:sz w:val="28"/>
          <w:szCs w:val="28"/>
        </w:rPr>
        <w:t>) looking for certain markers (called lung markers), the surfactant is one of them, if it’s exist so the lung is mature, but if not so the lung is immature.</w:t>
      </w:r>
    </w:p>
    <w:p w:rsidR="006414DC" w:rsidRDefault="006414DC" w:rsidP="002D5ECA">
      <w:pPr>
        <w:rPr>
          <w:sz w:val="28"/>
          <w:szCs w:val="28"/>
        </w:rPr>
      </w:pPr>
      <w:r>
        <w:rPr>
          <w:sz w:val="28"/>
          <w:szCs w:val="28"/>
        </w:rPr>
        <w:t>Now if lung is immature, the doctor has to do some procedures:</w:t>
      </w:r>
    </w:p>
    <w:p w:rsidR="006414DC" w:rsidRDefault="006414DC" w:rsidP="002D5ECA">
      <w:pPr>
        <w:rPr>
          <w:sz w:val="28"/>
          <w:szCs w:val="28"/>
        </w:rPr>
      </w:pPr>
      <w:r>
        <w:rPr>
          <w:sz w:val="28"/>
          <w:szCs w:val="28"/>
        </w:rPr>
        <w:t>Try to delay the delivery</w:t>
      </w:r>
    </w:p>
    <w:p w:rsidR="006414DC" w:rsidRDefault="006414DC" w:rsidP="002D5ECA">
      <w:pPr>
        <w:rPr>
          <w:sz w:val="28"/>
          <w:szCs w:val="28"/>
        </w:rPr>
      </w:pPr>
      <w:r>
        <w:rPr>
          <w:sz w:val="28"/>
          <w:szCs w:val="28"/>
        </w:rPr>
        <w:t>Start giving the</w:t>
      </w:r>
      <w:r w:rsidR="00A104D6">
        <w:rPr>
          <w:sz w:val="28"/>
          <w:szCs w:val="28"/>
        </w:rPr>
        <w:t xml:space="preserve"> mother </w:t>
      </w:r>
      <w:proofErr w:type="spellStart"/>
      <w:r w:rsidR="00A104D6">
        <w:rPr>
          <w:sz w:val="28"/>
          <w:szCs w:val="28"/>
        </w:rPr>
        <w:t>glucocorticoid</w:t>
      </w:r>
      <w:proofErr w:type="spellEnd"/>
      <w:r w:rsidR="00A104D6">
        <w:rPr>
          <w:sz w:val="28"/>
          <w:szCs w:val="28"/>
        </w:rPr>
        <w:t xml:space="preserve"> (cortisone</w:t>
      </w:r>
      <w:r>
        <w:rPr>
          <w:sz w:val="28"/>
          <w:szCs w:val="28"/>
        </w:rPr>
        <w:t xml:space="preserve">) which </w:t>
      </w:r>
      <w:r w:rsidR="00BE16E6">
        <w:rPr>
          <w:sz w:val="28"/>
          <w:szCs w:val="28"/>
        </w:rPr>
        <w:t>accelerates</w:t>
      </w:r>
      <w:r>
        <w:rPr>
          <w:sz w:val="28"/>
          <w:szCs w:val="28"/>
        </w:rPr>
        <w:t xml:space="preserve"> the production of surfactant in the </w:t>
      </w:r>
      <w:r w:rsidR="00BE16E6">
        <w:rPr>
          <w:sz w:val="28"/>
          <w:szCs w:val="28"/>
        </w:rPr>
        <w:t>baby;</w:t>
      </w:r>
      <w:r>
        <w:rPr>
          <w:sz w:val="28"/>
          <w:szCs w:val="28"/>
        </w:rPr>
        <w:t xml:space="preserve"> it reaches the baby through the placenta</w:t>
      </w:r>
      <w:r w:rsidR="00BE16E6">
        <w:rPr>
          <w:sz w:val="28"/>
          <w:szCs w:val="28"/>
        </w:rPr>
        <w:t xml:space="preserve"> because it is a steroid</w:t>
      </w:r>
      <w:r w:rsidR="00BB5427">
        <w:rPr>
          <w:sz w:val="28"/>
          <w:szCs w:val="28"/>
        </w:rPr>
        <w:t xml:space="preserve">….cholesterol is the father! Of steroids…cholesterol is 27 carbons. </w:t>
      </w:r>
    </w:p>
    <w:p w:rsidR="00BB5427" w:rsidRDefault="00BB5427" w:rsidP="002D5ECA">
      <w:pPr>
        <w:rPr>
          <w:sz w:val="28"/>
          <w:szCs w:val="28"/>
        </w:rPr>
      </w:pPr>
      <w:r>
        <w:rPr>
          <w:sz w:val="28"/>
          <w:szCs w:val="28"/>
        </w:rPr>
        <w:t>ABOUT   STEROIDS…</w:t>
      </w:r>
    </w:p>
    <w:p w:rsidR="00BB5427" w:rsidRDefault="00BB5427" w:rsidP="002D5ECA">
      <w:pPr>
        <w:rPr>
          <w:sz w:val="28"/>
          <w:szCs w:val="28"/>
        </w:rPr>
      </w:pPr>
      <w:r>
        <w:rPr>
          <w:sz w:val="28"/>
          <w:szCs w:val="28"/>
        </w:rPr>
        <w:t>The cholesterol divided into 3 divisions:</w:t>
      </w:r>
    </w:p>
    <w:p w:rsidR="00BB5427" w:rsidRDefault="00BB5427" w:rsidP="00BB5427">
      <w:pPr>
        <w:pStyle w:val="a5"/>
        <w:numPr>
          <w:ilvl w:val="0"/>
          <w:numId w:val="1"/>
        </w:numPr>
        <w:rPr>
          <w:sz w:val="28"/>
          <w:szCs w:val="28"/>
        </w:rPr>
      </w:pPr>
      <w:r>
        <w:rPr>
          <w:sz w:val="28"/>
          <w:szCs w:val="28"/>
        </w:rPr>
        <w:lastRenderedPageBreak/>
        <w:t>Contain 21 carbons "C21"&gt;&gt;</w:t>
      </w:r>
      <w:proofErr w:type="spellStart"/>
      <w:r>
        <w:rPr>
          <w:sz w:val="28"/>
          <w:szCs w:val="28"/>
        </w:rPr>
        <w:t>glucocorticoid</w:t>
      </w:r>
      <w:proofErr w:type="spellEnd"/>
      <w:r w:rsidR="000E6646">
        <w:rPr>
          <w:sz w:val="28"/>
          <w:szCs w:val="28"/>
        </w:rPr>
        <w:t xml:space="preserve"> "cortisone with </w:t>
      </w:r>
      <w:proofErr w:type="spellStart"/>
      <w:r w:rsidR="000E6646">
        <w:rPr>
          <w:sz w:val="28"/>
          <w:szCs w:val="28"/>
        </w:rPr>
        <w:t>aldosterone</w:t>
      </w:r>
      <w:proofErr w:type="spellEnd"/>
      <w:r w:rsidR="000E6646">
        <w:rPr>
          <w:sz w:val="28"/>
          <w:szCs w:val="28"/>
        </w:rPr>
        <w:t>".</w:t>
      </w:r>
    </w:p>
    <w:p w:rsidR="00BB5427" w:rsidRDefault="00BB5427" w:rsidP="00BB5427">
      <w:pPr>
        <w:pStyle w:val="a5"/>
        <w:numPr>
          <w:ilvl w:val="0"/>
          <w:numId w:val="1"/>
        </w:numPr>
        <w:rPr>
          <w:sz w:val="28"/>
          <w:szCs w:val="28"/>
        </w:rPr>
      </w:pPr>
      <w:r>
        <w:rPr>
          <w:sz w:val="28"/>
          <w:szCs w:val="28"/>
        </w:rPr>
        <w:t>Contain 19 carbons "C19"&gt;&gt;testosterone.</w:t>
      </w:r>
    </w:p>
    <w:p w:rsidR="00BB5427" w:rsidRDefault="00BB5427" w:rsidP="00BB5427">
      <w:pPr>
        <w:pStyle w:val="a5"/>
        <w:numPr>
          <w:ilvl w:val="0"/>
          <w:numId w:val="1"/>
        </w:numPr>
        <w:rPr>
          <w:sz w:val="28"/>
          <w:szCs w:val="28"/>
        </w:rPr>
      </w:pPr>
      <w:r>
        <w:rPr>
          <w:sz w:val="28"/>
          <w:szCs w:val="28"/>
        </w:rPr>
        <w:t>Contain 18 carbons "C18"&gt;&gt;estrogen.</w:t>
      </w:r>
    </w:p>
    <w:p w:rsidR="00BB5427" w:rsidRPr="00897B14" w:rsidRDefault="00897B14" w:rsidP="00BD1470">
      <w:pPr>
        <w:rPr>
          <w:sz w:val="28"/>
          <w:szCs w:val="28"/>
        </w:rPr>
      </w:pPr>
      <w:r w:rsidRPr="00897B14">
        <w:rPr>
          <w:sz w:val="28"/>
          <w:szCs w:val="28"/>
        </w:rPr>
        <w:t>**</w:t>
      </w:r>
      <w:r w:rsidR="00BB5427" w:rsidRPr="00897B14">
        <w:rPr>
          <w:sz w:val="28"/>
          <w:szCs w:val="28"/>
        </w:rPr>
        <w:t>BUT there is</w:t>
      </w:r>
      <w:r w:rsidR="000E6646" w:rsidRPr="00897B14">
        <w:rPr>
          <w:sz w:val="28"/>
          <w:szCs w:val="28"/>
        </w:rPr>
        <w:t xml:space="preserve"> s</w:t>
      </w:r>
      <w:r w:rsidR="00BD1470">
        <w:rPr>
          <w:sz w:val="28"/>
          <w:szCs w:val="28"/>
        </w:rPr>
        <w:t>ynthetic one "C22" (</w:t>
      </w:r>
      <w:proofErr w:type="spellStart"/>
      <w:r w:rsidR="00BD1470">
        <w:rPr>
          <w:sz w:val="28"/>
          <w:szCs w:val="28"/>
        </w:rPr>
        <w:t>dexamethasone</w:t>
      </w:r>
      <w:proofErr w:type="spellEnd"/>
      <w:r w:rsidR="00BD1470">
        <w:rPr>
          <w:sz w:val="28"/>
          <w:szCs w:val="28"/>
        </w:rPr>
        <w:t>…we will use it a lot in our work in the future "IF the GOD want^^"</w:t>
      </w:r>
      <w:r w:rsidR="00BB5427" w:rsidRPr="00897B14">
        <w:rPr>
          <w:sz w:val="28"/>
          <w:szCs w:val="28"/>
        </w:rPr>
        <w:t xml:space="preserve">) </w:t>
      </w:r>
    </w:p>
    <w:p w:rsidR="00642E5F" w:rsidRDefault="00BE16E6" w:rsidP="00BE16E6">
      <w:pPr>
        <w:rPr>
          <w:sz w:val="28"/>
          <w:szCs w:val="28"/>
        </w:rPr>
      </w:pPr>
      <w:r>
        <w:rPr>
          <w:sz w:val="28"/>
          <w:szCs w:val="28"/>
        </w:rPr>
        <w:t xml:space="preserve">If there’s two alveolus beside each other one of them is smaller than the other then according to law of </w:t>
      </w:r>
      <w:r w:rsidRPr="00424BFA">
        <w:rPr>
          <w:i/>
          <w:iCs/>
          <w:sz w:val="28"/>
          <w:szCs w:val="28"/>
        </w:rPr>
        <w:t>la Place</w:t>
      </w:r>
      <w:r>
        <w:rPr>
          <w:sz w:val="28"/>
          <w:szCs w:val="28"/>
        </w:rPr>
        <w:t xml:space="preserve"> when</w:t>
      </w:r>
      <w:r w:rsidR="00990FF2">
        <w:rPr>
          <w:sz w:val="28"/>
          <w:szCs w:val="28"/>
        </w:rPr>
        <w:t xml:space="preserve"> </w:t>
      </w:r>
      <w:r w:rsidRPr="00BE16E6">
        <w:rPr>
          <w:b/>
          <w:bCs/>
          <w:sz w:val="28"/>
          <w:szCs w:val="28"/>
        </w:rPr>
        <w:t>r</w:t>
      </w:r>
      <w:r w:rsidR="00780D6D">
        <w:rPr>
          <w:sz w:val="28"/>
          <w:szCs w:val="28"/>
        </w:rPr>
        <w:t xml:space="preserve"> becomes smaller, </w:t>
      </w:r>
      <w:r>
        <w:rPr>
          <w:sz w:val="28"/>
          <w:szCs w:val="28"/>
        </w:rPr>
        <w:t>then (</w:t>
      </w:r>
      <w:r w:rsidRPr="00BE16E6">
        <w:rPr>
          <w:b/>
          <w:bCs/>
          <w:sz w:val="28"/>
          <w:szCs w:val="28"/>
        </w:rPr>
        <w:t>P</w:t>
      </w:r>
      <w:r>
        <w:rPr>
          <w:sz w:val="28"/>
          <w:szCs w:val="28"/>
        </w:rPr>
        <w:t>)</w:t>
      </w:r>
      <w:r>
        <w:rPr>
          <w:b/>
          <w:bCs/>
          <w:sz w:val="28"/>
          <w:szCs w:val="28"/>
        </w:rPr>
        <w:t xml:space="preserve"> </w:t>
      </w:r>
      <w:r>
        <w:rPr>
          <w:sz w:val="28"/>
          <w:szCs w:val="28"/>
        </w:rPr>
        <w:t xml:space="preserve">becomes larger so we expect more than </w:t>
      </w:r>
      <w:r w:rsidR="00642E5F">
        <w:rPr>
          <w:sz w:val="28"/>
          <w:szCs w:val="28"/>
        </w:rPr>
        <w:t xml:space="preserve">(-4) intrapulmonary pressure, but this doesn’t occur, because the smaller alveoli has smaller surface tension because the surfactant there is more concentrated, if the surfactant isn’t concentrated, then the small alveoli will collapse and empty their content in the large one, this called </w:t>
      </w:r>
      <w:r w:rsidR="00642E5F" w:rsidRPr="00642E5F">
        <w:rPr>
          <w:b/>
          <w:bCs/>
          <w:sz w:val="28"/>
          <w:szCs w:val="28"/>
        </w:rPr>
        <w:t>alveolar stability</w:t>
      </w:r>
      <w:r w:rsidR="000C7705">
        <w:rPr>
          <w:sz w:val="28"/>
          <w:szCs w:val="28"/>
        </w:rPr>
        <w:t xml:space="preserve"> which is the co-exist</w:t>
      </w:r>
      <w:r w:rsidR="000E4458">
        <w:rPr>
          <w:sz w:val="28"/>
          <w:szCs w:val="28"/>
        </w:rPr>
        <w:t>ence</w:t>
      </w:r>
      <w:r w:rsidR="000C7705">
        <w:rPr>
          <w:sz w:val="28"/>
          <w:szCs w:val="28"/>
        </w:rPr>
        <w:t xml:space="preserve"> </w:t>
      </w:r>
      <w:r w:rsidR="00642E5F">
        <w:rPr>
          <w:sz w:val="28"/>
          <w:szCs w:val="28"/>
        </w:rPr>
        <w:t>of sma</w:t>
      </w:r>
      <w:r w:rsidR="000C7705">
        <w:rPr>
          <w:sz w:val="28"/>
          <w:szCs w:val="28"/>
        </w:rPr>
        <w:t>ll with</w:t>
      </w:r>
      <w:r w:rsidR="00642E5F">
        <w:rPr>
          <w:sz w:val="28"/>
          <w:szCs w:val="28"/>
        </w:rPr>
        <w:t xml:space="preserve"> large alveoli .</w:t>
      </w:r>
    </w:p>
    <w:p w:rsidR="00BE16E6" w:rsidRPr="00642E5F" w:rsidRDefault="00642E5F" w:rsidP="00642E5F">
      <w:pPr>
        <w:jc w:val="center"/>
        <w:rPr>
          <w:rFonts w:ascii="Andalus" w:hAnsi="Andalus" w:cs="Andalus"/>
          <w:b/>
          <w:bCs/>
          <w:i/>
          <w:iCs/>
          <w:sz w:val="28"/>
          <w:szCs w:val="28"/>
        </w:rPr>
      </w:pPr>
      <w:r w:rsidRPr="00642E5F">
        <w:rPr>
          <w:rFonts w:ascii="Andalus" w:hAnsi="Andalus" w:cs="Andalus"/>
          <w:b/>
          <w:bCs/>
          <w:i/>
          <w:iCs/>
          <w:sz w:val="28"/>
          <w:szCs w:val="28"/>
        </w:rPr>
        <w:t>Please don’t forget to prey for Syrian people</w:t>
      </w:r>
      <w:r w:rsidR="00A30C1C">
        <w:rPr>
          <w:rFonts w:ascii="Andalus" w:hAnsi="Andalus" w:cs="Andalus"/>
          <w:b/>
          <w:bCs/>
          <w:i/>
          <w:iCs/>
          <w:sz w:val="28"/>
          <w:szCs w:val="28"/>
        </w:rPr>
        <w:t xml:space="preserve"> "this great words from our colleague (</w:t>
      </w:r>
      <w:proofErr w:type="spellStart"/>
      <w:r w:rsidR="00A30C1C" w:rsidRPr="00A325C5">
        <w:rPr>
          <w:rFonts w:ascii="Andalus" w:hAnsi="Andalus" w:cs="Andalus"/>
          <w:b/>
          <w:bCs/>
          <w:i/>
          <w:iCs/>
          <w:sz w:val="28"/>
          <w:szCs w:val="28"/>
        </w:rPr>
        <w:t>Layth</w:t>
      </w:r>
      <w:proofErr w:type="spellEnd"/>
      <w:r w:rsidR="00A30C1C">
        <w:rPr>
          <w:rFonts w:ascii="Andalus" w:hAnsi="Andalus" w:cs="Andalus"/>
          <w:b/>
          <w:bCs/>
          <w:i/>
          <w:iCs/>
          <w:sz w:val="28"/>
          <w:szCs w:val="28"/>
        </w:rPr>
        <w:t>)</w:t>
      </w:r>
      <w:r w:rsidR="00B90C66">
        <w:rPr>
          <w:rFonts w:ascii="Andalus" w:hAnsi="Andalus" w:cs="Andalus"/>
          <w:b/>
          <w:bCs/>
          <w:i/>
          <w:iCs/>
          <w:sz w:val="28"/>
          <w:szCs w:val="28"/>
        </w:rPr>
        <w:t>"</w:t>
      </w:r>
      <w:r w:rsidR="00A30C1C">
        <w:rPr>
          <w:rFonts w:ascii="Andalus" w:hAnsi="Andalus" w:cs="Andalus"/>
          <w:b/>
          <w:bCs/>
          <w:i/>
          <w:iCs/>
          <w:sz w:val="28"/>
          <w:szCs w:val="28"/>
        </w:rPr>
        <w:t xml:space="preserve">…..But THESE words from me&gt;&gt; </w:t>
      </w:r>
      <w:r w:rsidR="00A30C1C" w:rsidRPr="00642E5F">
        <w:rPr>
          <w:rFonts w:ascii="Andalus" w:hAnsi="Andalus" w:cs="Andalus"/>
          <w:b/>
          <w:bCs/>
          <w:i/>
          <w:iCs/>
          <w:sz w:val="28"/>
          <w:szCs w:val="28"/>
        </w:rPr>
        <w:t>Please don’t forget to prey</w:t>
      </w:r>
      <w:r w:rsidR="00A30C1C">
        <w:rPr>
          <w:rFonts w:ascii="Andalus" w:hAnsi="Andalus" w:cs="Andalus"/>
          <w:b/>
          <w:bCs/>
          <w:i/>
          <w:iCs/>
          <w:sz w:val="28"/>
          <w:szCs w:val="28"/>
        </w:rPr>
        <w:t xml:space="preserve"> to ALL Muslims…ALL Arab</w:t>
      </w:r>
      <w:r w:rsidR="00B90C66">
        <w:rPr>
          <w:rFonts w:ascii="Andalus" w:hAnsi="Andalus" w:cs="Andalus"/>
          <w:b/>
          <w:bCs/>
          <w:i/>
          <w:iCs/>
          <w:sz w:val="28"/>
          <w:szCs w:val="28"/>
        </w:rPr>
        <w:t>s</w:t>
      </w:r>
      <w:r w:rsidR="00A30C1C">
        <w:rPr>
          <w:rFonts w:ascii="Andalus" w:hAnsi="Andalus" w:cs="Andalus"/>
          <w:b/>
          <w:bCs/>
          <w:i/>
          <w:iCs/>
          <w:sz w:val="28"/>
          <w:szCs w:val="28"/>
        </w:rPr>
        <w:t xml:space="preserve">..and ALL </w:t>
      </w:r>
      <w:r w:rsidR="00A325C5">
        <w:rPr>
          <w:rFonts w:ascii="Andalus" w:hAnsi="Andalus" w:cs="Andalus"/>
          <w:b/>
          <w:bCs/>
          <w:i/>
          <w:iCs/>
          <w:sz w:val="28"/>
          <w:szCs w:val="28"/>
        </w:rPr>
        <w:t xml:space="preserve">Humanness </w:t>
      </w:r>
      <w:r w:rsidR="00A325C5" w:rsidRPr="00A325C5">
        <w:rPr>
          <w:rFonts w:ascii="Andalus" w:hAnsi="Andalus" w:cs="Andalus"/>
          <w:b/>
          <w:bCs/>
          <w:i/>
          <w:iCs/>
          <w:sz w:val="28"/>
          <w:szCs w:val="28"/>
        </w:rPr>
        <w:sym w:font="Wingdings" w:char="F04A"/>
      </w:r>
      <w:r w:rsidR="00A30C1C">
        <w:rPr>
          <w:rFonts w:ascii="Andalus" w:hAnsi="Andalus" w:cs="Andalus"/>
          <w:b/>
          <w:bCs/>
          <w:i/>
          <w:iCs/>
          <w:sz w:val="28"/>
          <w:szCs w:val="28"/>
        </w:rPr>
        <w:t xml:space="preserve"> </w:t>
      </w:r>
    </w:p>
    <w:p w:rsidR="00BE16E6" w:rsidRPr="00BE16E6" w:rsidRDefault="00BE16E6" w:rsidP="00BE16E6">
      <w:pPr>
        <w:rPr>
          <w:sz w:val="28"/>
          <w:szCs w:val="28"/>
        </w:rPr>
      </w:pPr>
    </w:p>
    <w:p w:rsidR="00DD31DE" w:rsidRDefault="008450FF" w:rsidP="00DD31DE">
      <w:pPr>
        <w:rPr>
          <w:sz w:val="28"/>
          <w:szCs w:val="28"/>
        </w:rPr>
      </w:pPr>
      <w:r w:rsidRPr="008450FF">
        <w:rPr>
          <w:sz w:val="28"/>
          <w:szCs w:val="28"/>
        </w:rPr>
        <w:drawing>
          <wp:inline distT="0" distB="0" distL="0" distR="0">
            <wp:extent cx="1636690" cy="1191296"/>
            <wp:effectExtent l="76200" t="0" r="7781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DD31DE" w:rsidRPr="00DD31DE">
        <w:rPr>
          <w:sz w:val="28"/>
          <w:szCs w:val="28"/>
        </w:rPr>
        <w:drawing>
          <wp:inline distT="0" distB="0" distL="0" distR="0">
            <wp:extent cx="650383" cy="650383"/>
            <wp:effectExtent l="19050" t="0" r="0" b="0"/>
            <wp:docPr id="6"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650901" cy="650901"/>
                    </a:xfrm>
                    <a:prstGeom prst="rect">
                      <a:avLst/>
                    </a:prstGeom>
                  </pic:spPr>
                </pic:pic>
              </a:graphicData>
            </a:graphic>
          </wp:inline>
        </w:drawing>
      </w:r>
    </w:p>
    <w:p w:rsidR="00BE16E6" w:rsidRDefault="00BE16E6" w:rsidP="002D5ECA">
      <w:pPr>
        <w:rPr>
          <w:sz w:val="28"/>
          <w:szCs w:val="28"/>
        </w:rPr>
      </w:pPr>
    </w:p>
    <w:p w:rsidR="006414DC" w:rsidRDefault="006414DC" w:rsidP="002D5ECA">
      <w:pPr>
        <w:rPr>
          <w:sz w:val="28"/>
          <w:szCs w:val="28"/>
        </w:rPr>
      </w:pPr>
    </w:p>
    <w:p w:rsidR="009B5770" w:rsidRPr="00E62AAC" w:rsidRDefault="006414DC" w:rsidP="002D5ECA">
      <w:pPr>
        <w:rPr>
          <w:sz w:val="28"/>
          <w:szCs w:val="28"/>
        </w:rPr>
      </w:pPr>
      <w:r>
        <w:rPr>
          <w:sz w:val="28"/>
          <w:szCs w:val="28"/>
        </w:rPr>
        <w:t xml:space="preserve"> </w:t>
      </w:r>
      <w:r w:rsidR="009B5770">
        <w:rPr>
          <w:sz w:val="28"/>
          <w:szCs w:val="28"/>
        </w:rPr>
        <w:t xml:space="preserve">  </w:t>
      </w:r>
    </w:p>
    <w:sectPr w:rsidR="009B5770" w:rsidRPr="00E62AAC" w:rsidSect="00840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2CB7"/>
    <w:multiLevelType w:val="hybridMultilevel"/>
    <w:tmpl w:val="EF567D7A"/>
    <w:lvl w:ilvl="0" w:tplc="22AC7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D1CC4"/>
    <w:rsid w:val="00017EC2"/>
    <w:rsid w:val="0003651C"/>
    <w:rsid w:val="000452AB"/>
    <w:rsid w:val="000638FC"/>
    <w:rsid w:val="00071D01"/>
    <w:rsid w:val="000C166A"/>
    <w:rsid w:val="000C7705"/>
    <w:rsid w:val="000E4458"/>
    <w:rsid w:val="000E6646"/>
    <w:rsid w:val="00241F76"/>
    <w:rsid w:val="00267C1A"/>
    <w:rsid w:val="00284145"/>
    <w:rsid w:val="00286238"/>
    <w:rsid w:val="002D5ECA"/>
    <w:rsid w:val="002F610D"/>
    <w:rsid w:val="003030C2"/>
    <w:rsid w:val="00380843"/>
    <w:rsid w:val="0042448C"/>
    <w:rsid w:val="00424BFA"/>
    <w:rsid w:val="004D3C9B"/>
    <w:rsid w:val="004D7286"/>
    <w:rsid w:val="00523B0C"/>
    <w:rsid w:val="00562744"/>
    <w:rsid w:val="005D3DFF"/>
    <w:rsid w:val="00622F7F"/>
    <w:rsid w:val="006414DC"/>
    <w:rsid w:val="00642E5F"/>
    <w:rsid w:val="006471F8"/>
    <w:rsid w:val="00690E42"/>
    <w:rsid w:val="006A6B82"/>
    <w:rsid w:val="006B449A"/>
    <w:rsid w:val="006F465C"/>
    <w:rsid w:val="00705607"/>
    <w:rsid w:val="00713EA0"/>
    <w:rsid w:val="00757D63"/>
    <w:rsid w:val="00780D6D"/>
    <w:rsid w:val="007A745F"/>
    <w:rsid w:val="007C5A50"/>
    <w:rsid w:val="008405FB"/>
    <w:rsid w:val="008450FF"/>
    <w:rsid w:val="00877CAA"/>
    <w:rsid w:val="00897B14"/>
    <w:rsid w:val="008D1CC4"/>
    <w:rsid w:val="008F54FF"/>
    <w:rsid w:val="009837A1"/>
    <w:rsid w:val="00987B24"/>
    <w:rsid w:val="00990FF2"/>
    <w:rsid w:val="00992521"/>
    <w:rsid w:val="009B5770"/>
    <w:rsid w:val="009B5ED7"/>
    <w:rsid w:val="009C41A2"/>
    <w:rsid w:val="009E004E"/>
    <w:rsid w:val="009E631E"/>
    <w:rsid w:val="00A104D6"/>
    <w:rsid w:val="00A30C1C"/>
    <w:rsid w:val="00A325C5"/>
    <w:rsid w:val="00A53361"/>
    <w:rsid w:val="00A654D9"/>
    <w:rsid w:val="00AE49C1"/>
    <w:rsid w:val="00B41C08"/>
    <w:rsid w:val="00B90C66"/>
    <w:rsid w:val="00BB5427"/>
    <w:rsid w:val="00BD1470"/>
    <w:rsid w:val="00BE0C20"/>
    <w:rsid w:val="00BE16E6"/>
    <w:rsid w:val="00BF73A8"/>
    <w:rsid w:val="00C10EBB"/>
    <w:rsid w:val="00C946D3"/>
    <w:rsid w:val="00CB4985"/>
    <w:rsid w:val="00CB6B33"/>
    <w:rsid w:val="00CD2615"/>
    <w:rsid w:val="00D36059"/>
    <w:rsid w:val="00D442B7"/>
    <w:rsid w:val="00D46691"/>
    <w:rsid w:val="00D51E21"/>
    <w:rsid w:val="00DD31DE"/>
    <w:rsid w:val="00DE7DD1"/>
    <w:rsid w:val="00DF15B0"/>
    <w:rsid w:val="00E559EE"/>
    <w:rsid w:val="00E62AAC"/>
    <w:rsid w:val="00EA71DF"/>
    <w:rsid w:val="00EB21AC"/>
    <w:rsid w:val="00F21064"/>
    <w:rsid w:val="00F62E6F"/>
    <w:rsid w:val="00F74C22"/>
    <w:rsid w:val="00F77444"/>
    <w:rsid w:val="00FB0909"/>
    <w:rsid w:val="00FC44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arc" idref="#_x0000_s1041"/>
        <o:r id="V:Rule11" type="arc" idref="#_x0000_s1048"/>
        <o:r id="V:Rule12" type="connector" idref="#_x0000_s1047"/>
        <o:r id="V:Rule13" type="connector" idref="#_x0000_s1032"/>
        <o:r id="V:Rule14" type="connector" idref="#_x0000_s1040"/>
        <o:r id="V:Rule15" type="connector" idref="#_x0000_s1031"/>
        <o:r id="V:Rule16" type="connector" idref="#_x0000_s1035"/>
        <o:r id="V:Rule17" type="connector" idref="#_x0000_s1036"/>
        <o:r id="V:Rule18" type="connector" idref="#_x0000_s1039"/>
        <o:r id="V:Rule19" type="connector" idref="#_x0000_s1033"/>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73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73A8"/>
    <w:rPr>
      <w:rFonts w:ascii="Tahoma" w:hAnsi="Tahoma" w:cs="Tahoma"/>
      <w:sz w:val="16"/>
      <w:szCs w:val="16"/>
    </w:rPr>
  </w:style>
  <w:style w:type="character" w:styleId="a4">
    <w:name w:val="Placeholder Text"/>
    <w:basedOn w:val="a0"/>
    <w:uiPriority w:val="99"/>
    <w:semiHidden/>
    <w:rsid w:val="00BF73A8"/>
    <w:rPr>
      <w:color w:val="808080"/>
    </w:rPr>
  </w:style>
  <w:style w:type="paragraph" w:styleId="a5">
    <w:name w:val="List Paragraph"/>
    <w:basedOn w:val="a"/>
    <w:uiPriority w:val="34"/>
    <w:qFormat/>
    <w:rsid w:val="00BB5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Date:24-3-2014</a:t>
          </a:r>
        </a:p>
      </dgm:t>
    </dgm:pt>
    <dgm:pt modelId="{D02935DC-10B4-4A1F-8112-0F4012C91347}" type="parTrans" cxnId="{A166D57A-09E3-48CF-A45D-CDAFCEC25882}">
      <dgm:prSet/>
      <dgm:spPr/>
      <dgm:t>
        <a:bodyPr/>
        <a:lstStyle/>
        <a:p>
          <a:endParaRPr lang="en-US" sz="1000"/>
        </a:p>
      </dgm:t>
    </dgm:pt>
    <dgm:pt modelId="{1B04CB39-3E21-4D27-8ACE-2177574FBEB4}" type="sibTrans" cxnId="{A166D57A-09E3-48CF-A45D-CDAFCEC25882}">
      <dgm:prSet/>
      <dgm:spPr/>
      <dgm:t>
        <a:bodyPr/>
        <a:lstStyle/>
        <a:p>
          <a:endParaRPr lang="en-US" sz="1000"/>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sz="1000"/>
        </a:p>
      </dgm:t>
    </dgm:pt>
    <dgm:pt modelId="{44E0517D-7723-4209-8A10-20E3E961914A}" type="sibTrans" cxnId="{D829F371-7D0C-4E39-AD5F-113706795C51}">
      <dgm:prSet/>
      <dgm:spPr/>
      <dgm:t>
        <a:bodyPr/>
        <a:lstStyle/>
        <a:p>
          <a:endParaRPr lang="en-US" sz="1000"/>
        </a:p>
      </dgm:t>
    </dgm:pt>
    <dgm:pt modelId="{1657D84D-FB81-4F8E-BE76-D826C6C41E07}">
      <dgm:prSet phldrT="[Text]" custT="1"/>
      <dgm:spPr/>
      <dgm:t>
        <a:bodyPr/>
        <a:lstStyle/>
        <a:p>
          <a:r>
            <a:rPr lang="en-US" sz="1000" b="1"/>
            <a:t>Lecture No. :22</a:t>
          </a:r>
        </a:p>
      </dgm:t>
    </dgm:pt>
    <dgm:pt modelId="{A1304775-E3FC-4EB8-B2CD-04C5C25B886B}" type="parTrans" cxnId="{044EEB82-F198-457C-BB06-F04232F020D7}">
      <dgm:prSet/>
      <dgm:spPr/>
      <dgm:t>
        <a:bodyPr/>
        <a:lstStyle/>
        <a:p>
          <a:endParaRPr lang="en-US" sz="1000"/>
        </a:p>
      </dgm:t>
    </dgm:pt>
    <dgm:pt modelId="{15CAD8D6-578D-4C00-86EE-D20CE54BED28}" type="sibTrans" cxnId="{044EEB82-F198-457C-BB06-F04232F020D7}">
      <dgm:prSet/>
      <dgm:spPr/>
      <dgm:t>
        <a:bodyPr/>
        <a:lstStyle/>
        <a:p>
          <a:endParaRPr lang="en-US" sz="1000"/>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7ABC2AE6-39AC-400F-95E2-96DD4F59D668}" type="presOf" srcId="{48C2021B-8E07-46F2-9130-3DDEDF095B00}" destId="{9C03D1CD-8D4C-40BF-9E48-A01DF0460868}" srcOrd="0" destOrd="0" presId="urn:microsoft.com/office/officeart/2005/8/layout/list1"/>
    <dgm:cxn modelId="{DA8CA39D-17CD-4763-B8F4-4C96B2CFA4CA}" type="presOf" srcId="{48C2021B-8E07-46F2-9130-3DDEDF095B00}" destId="{AD7E895A-811A-44A4-9697-21453D5A87B3}" srcOrd="1" destOrd="0" presId="urn:microsoft.com/office/officeart/2005/8/layout/list1"/>
    <dgm:cxn modelId="{F686BCB9-7BEB-40F7-BA5E-4446F86FE633}" type="presOf" srcId="{45FC15F6-19A3-4FB9-8159-CB6402826B0A}" destId="{2B9F9535-A0D8-45C5-8AE1-7B9BFF7F522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F6DAEFBC-C792-4D15-A3AD-8D4AE547E904}" type="presOf" srcId="{099F9E95-1913-43B3-BBA4-84C39126E90C}" destId="{37E98CE4-0183-4AD1-8DD8-276E56B47DD1}" srcOrd="0" destOrd="0" presId="urn:microsoft.com/office/officeart/2005/8/layout/list1"/>
    <dgm:cxn modelId="{04C6CE79-6A7C-4F29-ADED-621EF7346D2C}" type="presOf" srcId="{1657D84D-FB81-4F8E-BE76-D826C6C41E07}" destId="{77E92650-F7DF-4444-B0A5-DE664041711B}" srcOrd="0" destOrd="0" presId="urn:microsoft.com/office/officeart/2005/8/layout/list1"/>
    <dgm:cxn modelId="{EBCDA949-B26C-4A7B-8709-195E726648F6}" type="presOf" srcId="{1657D84D-FB81-4F8E-BE76-D826C6C41E07}" destId="{C262DC1D-B130-4C81-AA79-7EAC8F86E740}" srcOrd="1" destOrd="0" presId="urn:microsoft.com/office/officeart/2005/8/layout/list1"/>
    <dgm:cxn modelId="{A8AEE4B4-7C64-4430-BF62-0DCF0B30D8C1}" type="presOf" srcId="{099F9E95-1913-43B3-BBA4-84C39126E90C}" destId="{B9C0E1FF-33AF-4B4A-8941-57263D60B5E2}" srcOrd="1" destOrd="0" presId="urn:microsoft.com/office/officeart/2005/8/layout/list1"/>
    <dgm:cxn modelId="{FC5B7192-B4BB-4E1E-8B97-54AAAA6E4E48}" type="presParOf" srcId="{2B9F9535-A0D8-45C5-8AE1-7B9BFF7F5221}" destId="{43487321-BA60-47D1-89B7-FB0FEFE3A3CA}" srcOrd="0" destOrd="0" presId="urn:microsoft.com/office/officeart/2005/8/layout/list1"/>
    <dgm:cxn modelId="{74425AA9-48AA-4B05-8414-725659EC4376}" type="presParOf" srcId="{43487321-BA60-47D1-89B7-FB0FEFE3A3CA}" destId="{37E98CE4-0183-4AD1-8DD8-276E56B47DD1}" srcOrd="0" destOrd="0" presId="urn:microsoft.com/office/officeart/2005/8/layout/list1"/>
    <dgm:cxn modelId="{4A10DCD2-AE99-479E-86E5-DDA3F5C32376}" type="presParOf" srcId="{43487321-BA60-47D1-89B7-FB0FEFE3A3CA}" destId="{B9C0E1FF-33AF-4B4A-8941-57263D60B5E2}" srcOrd="1" destOrd="0" presId="urn:microsoft.com/office/officeart/2005/8/layout/list1"/>
    <dgm:cxn modelId="{E7353894-AC58-4D22-B912-D1168C7C2396}" type="presParOf" srcId="{2B9F9535-A0D8-45C5-8AE1-7B9BFF7F5221}" destId="{83749E86-F105-45BF-87C8-C12D467F3DF0}" srcOrd="1" destOrd="0" presId="urn:microsoft.com/office/officeart/2005/8/layout/list1"/>
    <dgm:cxn modelId="{850F32FF-5EB5-4316-8737-ACD3428659BC}" type="presParOf" srcId="{2B9F9535-A0D8-45C5-8AE1-7B9BFF7F5221}" destId="{A9970DC2-2F9F-4CEC-A370-4678FBFC2FEA}" srcOrd="2" destOrd="0" presId="urn:microsoft.com/office/officeart/2005/8/layout/list1"/>
    <dgm:cxn modelId="{4B63E27D-E3F1-49DC-96EA-27CAE248D7BA}" type="presParOf" srcId="{2B9F9535-A0D8-45C5-8AE1-7B9BFF7F5221}" destId="{3E9FD6BD-73A1-4902-8355-13E4DE4BE4B1}" srcOrd="3" destOrd="0" presId="urn:microsoft.com/office/officeart/2005/8/layout/list1"/>
    <dgm:cxn modelId="{F75283F9-E965-48D9-A363-DDAD1CA50928}" type="presParOf" srcId="{2B9F9535-A0D8-45C5-8AE1-7B9BFF7F5221}" destId="{F5AE6650-D930-4370-A65B-44190AC5612D}" srcOrd="4" destOrd="0" presId="urn:microsoft.com/office/officeart/2005/8/layout/list1"/>
    <dgm:cxn modelId="{66EA7340-2B0E-48DF-8DB1-7B877B78780B}" type="presParOf" srcId="{F5AE6650-D930-4370-A65B-44190AC5612D}" destId="{9C03D1CD-8D4C-40BF-9E48-A01DF0460868}" srcOrd="0" destOrd="0" presId="urn:microsoft.com/office/officeart/2005/8/layout/list1"/>
    <dgm:cxn modelId="{3331C4C9-2321-4357-B08D-ECE0E454A3F8}" type="presParOf" srcId="{F5AE6650-D930-4370-A65B-44190AC5612D}" destId="{AD7E895A-811A-44A4-9697-21453D5A87B3}" srcOrd="1" destOrd="0" presId="urn:microsoft.com/office/officeart/2005/8/layout/list1"/>
    <dgm:cxn modelId="{AB31EF88-1B61-4071-9250-C5203B89FD62}" type="presParOf" srcId="{2B9F9535-A0D8-45C5-8AE1-7B9BFF7F5221}" destId="{F50C2F99-14C2-4209-B12C-0106122C3893}" srcOrd="5" destOrd="0" presId="urn:microsoft.com/office/officeart/2005/8/layout/list1"/>
    <dgm:cxn modelId="{E8547768-2663-47EA-864F-6532CE89CCD3}" type="presParOf" srcId="{2B9F9535-A0D8-45C5-8AE1-7B9BFF7F5221}" destId="{3204194F-A156-4548-B402-E0B832C3CB9E}" srcOrd="6" destOrd="0" presId="urn:microsoft.com/office/officeart/2005/8/layout/list1"/>
    <dgm:cxn modelId="{27C5ED94-D19E-41CB-B9A7-68AA5D12DCE8}" type="presParOf" srcId="{2B9F9535-A0D8-45C5-8AE1-7B9BFF7F5221}" destId="{6FEC1E02-225B-402E-8855-031C336D0C20}" srcOrd="7" destOrd="0" presId="urn:microsoft.com/office/officeart/2005/8/layout/list1"/>
    <dgm:cxn modelId="{4B6155C3-EA1C-41D5-AE04-4DEB0B227F44}" type="presParOf" srcId="{2B9F9535-A0D8-45C5-8AE1-7B9BFF7F5221}" destId="{851F3F9C-C716-4DA6-B649-8E76B02B30F6}" srcOrd="8" destOrd="0" presId="urn:microsoft.com/office/officeart/2005/8/layout/list1"/>
    <dgm:cxn modelId="{EB858719-9FEB-403A-A465-96E2BC004142}" type="presParOf" srcId="{851F3F9C-C716-4DA6-B649-8E76B02B30F6}" destId="{77E92650-F7DF-4444-B0A5-DE664041711B}" srcOrd="0" destOrd="0" presId="urn:microsoft.com/office/officeart/2005/8/layout/list1"/>
    <dgm:cxn modelId="{FB1FFF3C-7DBD-4426-BD7D-AAD7B6163F7E}" type="presParOf" srcId="{851F3F9C-C716-4DA6-B649-8E76B02B30F6}" destId="{C262DC1D-B130-4C81-AA79-7EAC8F86E740}" srcOrd="1" destOrd="0" presId="urn:microsoft.com/office/officeart/2005/8/layout/list1"/>
    <dgm:cxn modelId="{67BD1D83-5241-4B7F-84C2-4326AE1157E7}" type="presParOf" srcId="{2B9F9535-A0D8-45C5-8AE1-7B9BFF7F5221}" destId="{6841D17A-6C8C-4C6B-A04E-E82DD4EC2B87}" srcOrd="9" destOrd="0" presId="urn:microsoft.com/office/officeart/2005/8/layout/list1"/>
    <dgm:cxn modelId="{777B0F23-D5C7-4828-9F71-0F61A02F3676}"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Layth Al hajjah.</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Sanaa Ben Tareef.</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242C60D3-A055-45BD-999A-B636D8031476}"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2007B53B-7B7A-4A12-9352-76CA5EF68401}" type="presOf" srcId="{043B08C0-4A0D-4186-B3ED-E09D04315446}" destId="{07E224BA-0F7F-479D-A097-FDE898DB7084}" srcOrd="0" destOrd="0" presId="urn:microsoft.com/office/officeart/2005/8/layout/vList2"/>
    <dgm:cxn modelId="{624109E7-F4A1-4A77-9E0E-52CE8DB41137}"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3C990A07-3104-4EF2-B168-6E35F809CF8F}" type="presOf" srcId="{6A540D4C-0078-4352-A883-43415CBD99AF}" destId="{A66ED2CA-51CB-4B01-B719-AA89602D3115}" srcOrd="0" destOrd="0" presId="urn:microsoft.com/office/officeart/2005/8/layout/vList2"/>
    <dgm:cxn modelId="{72CFCDD8-0F3A-44D5-AF6A-165AB6AB985F}" type="presOf" srcId="{CF8F115C-2DC3-47CB-B631-FE45D79EDF5B}" destId="{6394A80F-CC12-41D6-8C17-691884E39570}" srcOrd="0" destOrd="0" presId="urn:microsoft.com/office/officeart/2005/8/layout/vList2"/>
    <dgm:cxn modelId="{4FD7F4D6-FF7F-41B9-9C02-5AFE548D5448}" type="presParOf" srcId="{07E224BA-0F7F-479D-A097-FDE898DB7084}" destId="{621CCBF1-3983-4F28-9F9D-4558BCAE07FB}" srcOrd="0" destOrd="0" presId="urn:microsoft.com/office/officeart/2005/8/layout/vList2"/>
    <dgm:cxn modelId="{557322D7-99CC-4AE0-888B-8494E58D2A4A}" type="presParOf" srcId="{07E224BA-0F7F-479D-A097-FDE898DB7084}" destId="{ED323975-36EC-4E88-843E-BA4358DD805B}" srcOrd="1" destOrd="0" presId="urn:microsoft.com/office/officeart/2005/8/layout/vList2"/>
    <dgm:cxn modelId="{DCC5BFB3-DB99-4B7C-A856-90A07ABF91D3}" type="presParOf" srcId="{07E224BA-0F7F-479D-A097-FDE898DB7084}" destId="{A66ED2CA-51CB-4B01-B719-AA89602D3115}" srcOrd="2" destOrd="0" presId="urn:microsoft.com/office/officeart/2005/8/layout/vList2"/>
    <dgm:cxn modelId="{3ED870CE-EEB8-452A-A6B9-E4F3E7914064}"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7450"/>
          <a:ext cx="2870799"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43539" y="29370"/>
          <a:ext cx="2009559"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5957" tIns="0" rIns="75957" bIns="0" numCol="1" spcCol="1270" anchor="ctr" anchorCtr="0">
          <a:noAutofit/>
        </a:bodyPr>
        <a:lstStyle/>
        <a:p>
          <a:pPr lvl="0" algn="l" defTabSz="444500">
            <a:lnSpc>
              <a:spcPct val="90000"/>
            </a:lnSpc>
            <a:spcBef>
              <a:spcPct val="0"/>
            </a:spcBef>
            <a:spcAft>
              <a:spcPct val="35000"/>
            </a:spcAft>
          </a:pPr>
          <a:r>
            <a:rPr lang="en-US" sz="1000" b="1" kern="1200"/>
            <a:t>Date:24-3-2014</a:t>
          </a:r>
        </a:p>
      </dsp:txBody>
      <dsp:txXfrm>
        <a:off x="143539" y="29370"/>
        <a:ext cx="2009559" cy="236160"/>
      </dsp:txXfrm>
    </dsp:sp>
    <dsp:sp modelId="{3204194F-A156-4548-B402-E0B832C3CB9E}">
      <dsp:nvSpPr>
        <dsp:cNvPr id="0" name=""/>
        <dsp:cNvSpPr/>
      </dsp:nvSpPr>
      <dsp:spPr>
        <a:xfrm>
          <a:off x="0" y="510330"/>
          <a:ext cx="2870799"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43539" y="392250"/>
          <a:ext cx="2009559"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5957" tIns="0" rIns="75957" bIns="0" numCol="1" spcCol="1270" anchor="ctr" anchorCtr="0">
          <a:noAutofit/>
        </a:bodyPr>
        <a:lstStyle/>
        <a:p>
          <a:pPr lvl="0" algn="l" defTabSz="444500">
            <a:lnSpc>
              <a:spcPct val="90000"/>
            </a:lnSpc>
            <a:spcBef>
              <a:spcPct val="0"/>
            </a:spcBef>
            <a:spcAft>
              <a:spcPct val="35000"/>
            </a:spcAft>
          </a:pPr>
          <a:r>
            <a:rPr lang="en-US" sz="1000" b="1" kern="1200"/>
            <a:t>Subject:physiology.</a:t>
          </a:r>
        </a:p>
      </dsp:txBody>
      <dsp:txXfrm>
        <a:off x="143539" y="392250"/>
        <a:ext cx="2009559" cy="236160"/>
      </dsp:txXfrm>
    </dsp:sp>
    <dsp:sp modelId="{F56FDA21-D919-480E-9E25-ECAD493F9B96}">
      <dsp:nvSpPr>
        <dsp:cNvPr id="0" name=""/>
        <dsp:cNvSpPr/>
      </dsp:nvSpPr>
      <dsp:spPr>
        <a:xfrm>
          <a:off x="0" y="873210"/>
          <a:ext cx="2870799"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43539" y="755130"/>
          <a:ext cx="2009559"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5957" tIns="0" rIns="75957" bIns="0" numCol="1" spcCol="1270" anchor="ctr" anchorCtr="0">
          <a:noAutofit/>
        </a:bodyPr>
        <a:lstStyle/>
        <a:p>
          <a:pPr lvl="0" algn="l" defTabSz="444500">
            <a:lnSpc>
              <a:spcPct val="90000"/>
            </a:lnSpc>
            <a:spcBef>
              <a:spcPct val="0"/>
            </a:spcBef>
            <a:spcAft>
              <a:spcPct val="35000"/>
            </a:spcAft>
          </a:pPr>
          <a:r>
            <a:rPr lang="en-US" sz="1000" b="1" kern="1200"/>
            <a:t>Lecture No. :22</a:t>
          </a:r>
        </a:p>
      </dsp:txBody>
      <dsp:txXfrm>
        <a:off x="143539" y="755130"/>
        <a:ext cx="2009559"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Layth Al hajjah.</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Sanaa Ben Tareef.</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7</Pages>
  <Words>1545</Words>
  <Characters>8811</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dc:creator>
  <cp:keywords/>
  <dc:description/>
  <cp:lastModifiedBy>user</cp:lastModifiedBy>
  <cp:revision>69</cp:revision>
  <dcterms:created xsi:type="dcterms:W3CDTF">2014-03-28T14:40:00Z</dcterms:created>
  <dcterms:modified xsi:type="dcterms:W3CDTF">2014-03-29T08:27:00Z</dcterms:modified>
</cp:coreProperties>
</file>