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A7" w:rsidRDefault="003C0AC1" w:rsidP="009F5621">
      <w:r w:rsidRPr="001C75A7">
        <w:rPr>
          <w:noProof/>
          <w:lang w:val="en-GB" w:eastAsia="en-GB"/>
        </w:rPr>
        <w:drawing>
          <wp:inline distT="0" distB="0" distL="0" distR="0">
            <wp:extent cx="3380973" cy="1107583"/>
            <wp:effectExtent l="19050" t="0" r="992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F5621" w:rsidRPr="00851377" w:rsidRDefault="00F15E23">
      <w:pPr>
        <w:rPr>
          <w:sz w:val="28"/>
          <w:szCs w:val="28"/>
        </w:rPr>
      </w:pPr>
      <w:r w:rsidRPr="00851377">
        <w:rPr>
          <w:sz w:val="28"/>
          <w:szCs w:val="28"/>
        </w:rPr>
        <w:t>Page 193 in the booklet:</w:t>
      </w:r>
    </w:p>
    <w:p w:rsidR="005F018D" w:rsidRPr="00851377" w:rsidRDefault="000673CD">
      <w:pPr>
        <w:rPr>
          <w:sz w:val="28"/>
          <w:szCs w:val="28"/>
        </w:rPr>
      </w:pPr>
      <w:r w:rsidRPr="00851377">
        <w:rPr>
          <w:sz w:val="28"/>
          <w:szCs w:val="28"/>
        </w:rPr>
        <w:t>Insulin and glucagon provide a</w:t>
      </w:r>
      <w:r w:rsidR="005454C9" w:rsidRPr="00851377">
        <w:rPr>
          <w:sz w:val="28"/>
          <w:szCs w:val="28"/>
        </w:rPr>
        <w:t xml:space="preserve"> short-term regulation of plasma</w:t>
      </w:r>
      <w:r w:rsidRPr="00851377">
        <w:rPr>
          <w:sz w:val="28"/>
          <w:szCs w:val="28"/>
        </w:rPr>
        <w:t xml:space="preserve"> glucose level,  both of them normalize the level </w:t>
      </w:r>
      <w:r w:rsidR="005454C9" w:rsidRPr="00851377">
        <w:rPr>
          <w:sz w:val="28"/>
          <w:szCs w:val="28"/>
        </w:rPr>
        <w:t xml:space="preserve"> but in an antagonistic way, one of them is hypoglycemic</w:t>
      </w:r>
      <w:r w:rsidR="00A3459A" w:rsidRPr="00851377">
        <w:rPr>
          <w:sz w:val="28"/>
          <w:szCs w:val="28"/>
        </w:rPr>
        <w:t xml:space="preserve"> </w:t>
      </w:r>
      <w:r w:rsidR="005454C9" w:rsidRPr="00851377">
        <w:rPr>
          <w:sz w:val="28"/>
          <w:szCs w:val="28"/>
        </w:rPr>
        <w:t>(insulin) the other is hyperglycemic</w:t>
      </w:r>
      <w:r w:rsidR="00A3459A" w:rsidRPr="00851377">
        <w:rPr>
          <w:sz w:val="28"/>
          <w:szCs w:val="28"/>
        </w:rPr>
        <w:t xml:space="preserve"> </w:t>
      </w:r>
      <w:r w:rsidR="005454C9" w:rsidRPr="00851377">
        <w:rPr>
          <w:sz w:val="28"/>
          <w:szCs w:val="28"/>
        </w:rPr>
        <w:t>(glucagon).</w:t>
      </w:r>
    </w:p>
    <w:p w:rsidR="005454C9" w:rsidRPr="00851377" w:rsidRDefault="005454C9" w:rsidP="00925C2A">
      <w:pPr>
        <w:rPr>
          <w:sz w:val="28"/>
          <w:szCs w:val="28"/>
          <w:lang w:bidi="ar-JO"/>
        </w:rPr>
      </w:pPr>
      <w:r w:rsidRPr="00851377">
        <w:rPr>
          <w:sz w:val="28"/>
          <w:szCs w:val="28"/>
        </w:rPr>
        <w:t>Other hormones that</w:t>
      </w:r>
      <w:r w:rsidR="000673CD" w:rsidRPr="00851377">
        <w:rPr>
          <w:sz w:val="28"/>
          <w:szCs w:val="28"/>
        </w:rPr>
        <w:t xml:space="preserve"> are</w:t>
      </w:r>
      <w:r w:rsidRPr="00851377">
        <w:rPr>
          <w:sz w:val="28"/>
          <w:szCs w:val="28"/>
        </w:rPr>
        <w:t xml:space="preserve"> involved in regulation of plasma glucose</w:t>
      </w:r>
      <w:r w:rsidR="000673CD" w:rsidRPr="00851377">
        <w:rPr>
          <w:sz w:val="28"/>
          <w:szCs w:val="28"/>
        </w:rPr>
        <w:t>,</w:t>
      </w:r>
      <w:r w:rsidRPr="00851377">
        <w:rPr>
          <w:sz w:val="28"/>
          <w:szCs w:val="28"/>
        </w:rPr>
        <w:t xml:space="preserve"> are similar to the </w:t>
      </w:r>
      <w:r w:rsidR="00925C2A" w:rsidRPr="00851377">
        <w:rPr>
          <w:sz w:val="28"/>
          <w:szCs w:val="28"/>
        </w:rPr>
        <w:t>growth</w:t>
      </w:r>
      <w:r w:rsidR="001C75A7" w:rsidRPr="00851377">
        <w:rPr>
          <w:sz w:val="28"/>
          <w:szCs w:val="28"/>
        </w:rPr>
        <w:t>.</w:t>
      </w:r>
    </w:p>
    <w:p w:rsidR="00A3459A" w:rsidRPr="00851377" w:rsidRDefault="00A3459A" w:rsidP="00B46CA1">
      <w:pPr>
        <w:rPr>
          <w:sz w:val="28"/>
          <w:szCs w:val="28"/>
        </w:rPr>
      </w:pPr>
      <w:r w:rsidRPr="00851377">
        <w:rPr>
          <w:sz w:val="28"/>
          <w:szCs w:val="28"/>
        </w:rPr>
        <w:t xml:space="preserve">Insulin is the </w:t>
      </w:r>
      <w:r w:rsidRPr="00851377">
        <w:rPr>
          <w:sz w:val="28"/>
          <w:szCs w:val="28"/>
          <w:u w:val="single"/>
        </w:rPr>
        <w:t>only</w:t>
      </w:r>
      <w:r w:rsidRPr="00851377">
        <w:rPr>
          <w:sz w:val="28"/>
          <w:szCs w:val="28"/>
        </w:rPr>
        <w:t xml:space="preserve"> </w:t>
      </w:r>
      <w:r w:rsidRPr="00851377">
        <w:rPr>
          <w:sz w:val="28"/>
          <w:szCs w:val="28"/>
          <w:u w:val="single"/>
        </w:rPr>
        <w:t>hypoglycemic</w:t>
      </w:r>
      <w:r w:rsidRPr="00851377">
        <w:rPr>
          <w:sz w:val="28"/>
          <w:szCs w:val="28"/>
        </w:rPr>
        <w:t xml:space="preserve"> hormone in the body</w:t>
      </w:r>
      <w:r w:rsidR="00B46CA1" w:rsidRPr="00851377">
        <w:rPr>
          <w:sz w:val="28"/>
          <w:szCs w:val="28"/>
        </w:rPr>
        <w:t xml:space="preserve"> whereas </w:t>
      </w:r>
      <w:r w:rsidRPr="00851377">
        <w:rPr>
          <w:sz w:val="28"/>
          <w:szCs w:val="28"/>
        </w:rPr>
        <w:t xml:space="preserve"> </w:t>
      </w:r>
      <w:r w:rsidR="001C75A7" w:rsidRPr="00851377">
        <w:rPr>
          <w:sz w:val="28"/>
          <w:szCs w:val="28"/>
        </w:rPr>
        <w:t>Glucagon is the most pote</w:t>
      </w:r>
      <w:r w:rsidRPr="00851377">
        <w:rPr>
          <w:sz w:val="28"/>
          <w:szCs w:val="28"/>
        </w:rPr>
        <w:t xml:space="preserve">nt </w:t>
      </w:r>
      <w:r w:rsidRPr="00851377">
        <w:rPr>
          <w:sz w:val="28"/>
          <w:szCs w:val="28"/>
          <w:u w:val="single"/>
        </w:rPr>
        <w:t>hyperglycemic</w:t>
      </w:r>
      <w:r w:rsidRPr="00851377">
        <w:rPr>
          <w:sz w:val="28"/>
          <w:szCs w:val="28"/>
        </w:rPr>
        <w:t xml:space="preserve"> hormone in the </w:t>
      </w:r>
      <w:r w:rsidR="00F15E23" w:rsidRPr="00851377">
        <w:rPr>
          <w:sz w:val="28"/>
          <w:szCs w:val="28"/>
        </w:rPr>
        <w:t xml:space="preserve">body. Nevertheless a number of other  hormones contribute to the </w:t>
      </w:r>
      <w:r w:rsidRPr="00851377">
        <w:rPr>
          <w:sz w:val="28"/>
          <w:szCs w:val="28"/>
        </w:rPr>
        <w:t>maintenance of</w:t>
      </w:r>
      <w:r w:rsidR="00F15E23" w:rsidRPr="00851377">
        <w:rPr>
          <w:sz w:val="28"/>
          <w:szCs w:val="28"/>
        </w:rPr>
        <w:t xml:space="preserve"> a</w:t>
      </w:r>
      <w:r w:rsidRPr="00851377">
        <w:rPr>
          <w:sz w:val="28"/>
          <w:szCs w:val="28"/>
        </w:rPr>
        <w:t xml:space="preserve"> stable blood glucose </w:t>
      </w:r>
      <w:r w:rsidR="00F15E23" w:rsidRPr="00851377">
        <w:rPr>
          <w:sz w:val="28"/>
          <w:szCs w:val="28"/>
        </w:rPr>
        <w:t>,</w:t>
      </w:r>
      <w:r w:rsidRPr="00851377">
        <w:rPr>
          <w:sz w:val="28"/>
          <w:szCs w:val="28"/>
        </w:rPr>
        <w:t>as well as mobilizing glucose when</w:t>
      </w:r>
      <w:r w:rsidR="00F15E23" w:rsidRPr="00851377">
        <w:rPr>
          <w:sz w:val="28"/>
          <w:szCs w:val="28"/>
          <w:lang w:bidi="ar-JO"/>
        </w:rPr>
        <w:t xml:space="preserve"> necessary . </w:t>
      </w:r>
      <w:r w:rsidRPr="00851377">
        <w:rPr>
          <w:sz w:val="28"/>
          <w:szCs w:val="28"/>
          <w:lang w:bidi="ar-JO"/>
        </w:rPr>
        <w:t>these hormones include</w:t>
      </w:r>
      <w:r w:rsidR="00F15E23" w:rsidRPr="00851377">
        <w:rPr>
          <w:sz w:val="28"/>
          <w:szCs w:val="28"/>
          <w:lang w:bidi="ar-JO"/>
        </w:rPr>
        <w:t xml:space="preserve"> </w:t>
      </w:r>
      <w:r w:rsidRPr="00851377">
        <w:rPr>
          <w:sz w:val="28"/>
          <w:szCs w:val="28"/>
          <w:lang w:bidi="ar-JO"/>
        </w:rPr>
        <w:t xml:space="preserve"> </w:t>
      </w:r>
      <w:r w:rsidRPr="00851377">
        <w:rPr>
          <w:b/>
          <w:bCs/>
          <w:sz w:val="28"/>
          <w:szCs w:val="28"/>
          <w:lang w:bidi="ar-JO"/>
        </w:rPr>
        <w:t>cortisol</w:t>
      </w:r>
      <w:r w:rsidR="001C75A7" w:rsidRPr="00851377">
        <w:rPr>
          <w:b/>
          <w:bCs/>
          <w:sz w:val="28"/>
          <w:szCs w:val="28"/>
          <w:lang w:bidi="ar-JO"/>
        </w:rPr>
        <w:t>, GH, catacholamin</w:t>
      </w:r>
      <w:r w:rsidR="00F15E23" w:rsidRPr="00851377">
        <w:rPr>
          <w:b/>
          <w:bCs/>
          <w:sz w:val="28"/>
          <w:szCs w:val="28"/>
          <w:lang w:bidi="ar-JO"/>
        </w:rPr>
        <w:t>e</w:t>
      </w:r>
      <w:r w:rsidR="001C75A7" w:rsidRPr="00851377">
        <w:rPr>
          <w:b/>
          <w:bCs/>
          <w:sz w:val="28"/>
          <w:szCs w:val="28"/>
          <w:lang w:bidi="ar-JO"/>
        </w:rPr>
        <w:t>s and</w:t>
      </w:r>
      <w:r w:rsidR="00EC59AF" w:rsidRPr="00851377">
        <w:rPr>
          <w:b/>
          <w:bCs/>
          <w:sz w:val="28"/>
          <w:szCs w:val="28"/>
          <w:lang w:bidi="ar-JO"/>
        </w:rPr>
        <w:t xml:space="preserve"> thyroid hormone</w:t>
      </w:r>
      <w:r w:rsidR="00F15E23" w:rsidRPr="00851377">
        <w:rPr>
          <w:b/>
          <w:bCs/>
          <w:sz w:val="28"/>
          <w:szCs w:val="28"/>
          <w:lang w:bidi="ar-JO"/>
        </w:rPr>
        <w:t>s</w:t>
      </w:r>
    </w:p>
    <w:p w:rsidR="00A3459A" w:rsidRPr="00851377" w:rsidRDefault="00A3459A" w:rsidP="00A3459A">
      <w:pPr>
        <w:rPr>
          <w:sz w:val="28"/>
          <w:szCs w:val="28"/>
          <w:lang w:bidi="ar-JO"/>
        </w:rPr>
      </w:pPr>
      <w:r w:rsidRPr="00851377">
        <w:rPr>
          <w:sz w:val="28"/>
          <w:szCs w:val="28"/>
          <w:lang w:bidi="ar-JO"/>
        </w:rPr>
        <w:t>What is the most important function of cortisol in this aspect?</w:t>
      </w:r>
    </w:p>
    <w:p w:rsidR="00EC59AF" w:rsidRPr="00851377" w:rsidRDefault="00EC59AF" w:rsidP="00EC59AF">
      <w:pPr>
        <w:rPr>
          <w:b/>
          <w:bCs/>
          <w:sz w:val="28"/>
          <w:szCs w:val="28"/>
          <w:lang w:bidi="ar-JO"/>
        </w:rPr>
      </w:pPr>
      <w:r w:rsidRPr="00851377">
        <w:rPr>
          <w:b/>
          <w:bCs/>
          <w:sz w:val="28"/>
          <w:szCs w:val="28"/>
          <w:lang w:bidi="ar-JO"/>
        </w:rPr>
        <w:t xml:space="preserve">Gluconeogenesis </w:t>
      </w:r>
    </w:p>
    <w:p w:rsidR="00ED5968" w:rsidRPr="00851377" w:rsidRDefault="00ED5968" w:rsidP="00ED5968">
      <w:pPr>
        <w:rPr>
          <w:sz w:val="28"/>
          <w:szCs w:val="28"/>
        </w:rPr>
      </w:pPr>
      <w:r w:rsidRPr="00851377">
        <w:rPr>
          <w:sz w:val="28"/>
          <w:szCs w:val="28"/>
        </w:rPr>
        <w:t xml:space="preserve">RECALL : </w:t>
      </w:r>
      <w:r w:rsidR="00EC59AF" w:rsidRPr="00851377">
        <w:rPr>
          <w:sz w:val="28"/>
          <w:szCs w:val="28"/>
        </w:rPr>
        <w:t>The receptor</w:t>
      </w:r>
      <w:r w:rsidRPr="00851377">
        <w:rPr>
          <w:sz w:val="28"/>
          <w:szCs w:val="28"/>
        </w:rPr>
        <w:t>s</w:t>
      </w:r>
      <w:r w:rsidR="00EC59AF" w:rsidRPr="00851377">
        <w:rPr>
          <w:sz w:val="28"/>
          <w:szCs w:val="28"/>
        </w:rPr>
        <w:t xml:space="preserve"> of insulin as well as the second </w:t>
      </w:r>
      <w:r w:rsidRPr="00851377">
        <w:rPr>
          <w:sz w:val="28"/>
          <w:szCs w:val="28"/>
        </w:rPr>
        <w:t xml:space="preserve">messengers are </w:t>
      </w:r>
      <w:r w:rsidR="00EC59AF" w:rsidRPr="00851377">
        <w:rPr>
          <w:sz w:val="28"/>
          <w:szCs w:val="28"/>
        </w:rPr>
        <w:t xml:space="preserve"> different than</w:t>
      </w:r>
      <w:r w:rsidRPr="00851377">
        <w:rPr>
          <w:sz w:val="28"/>
          <w:szCs w:val="28"/>
        </w:rPr>
        <w:t xml:space="preserve"> those of</w:t>
      </w:r>
      <w:r w:rsidR="00EC59AF" w:rsidRPr="00851377">
        <w:rPr>
          <w:sz w:val="28"/>
          <w:szCs w:val="28"/>
        </w:rPr>
        <w:t xml:space="preserve"> other hormones.</w:t>
      </w:r>
    </w:p>
    <w:p w:rsidR="00ED5968" w:rsidRPr="00851377" w:rsidRDefault="00ED5968" w:rsidP="00ED5968">
      <w:pPr>
        <w:rPr>
          <w:sz w:val="28"/>
          <w:szCs w:val="28"/>
        </w:rPr>
      </w:pPr>
      <w:r w:rsidRPr="00851377">
        <w:rPr>
          <w:sz w:val="28"/>
          <w:szCs w:val="28"/>
        </w:rPr>
        <w:t>Page 187 :</w:t>
      </w:r>
    </w:p>
    <w:p w:rsidR="00EC59AF" w:rsidRPr="00851377" w:rsidRDefault="00EC59AF" w:rsidP="0066416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sz w:val="28"/>
          <w:szCs w:val="28"/>
        </w:rPr>
        <w:t>The receptor of insulin is composed of 4 subunits (</w:t>
      </w:r>
      <w:r w:rsidRPr="00851377">
        <w:rPr>
          <w:b/>
          <w:bCs/>
          <w:sz w:val="28"/>
          <w:szCs w:val="28"/>
        </w:rPr>
        <w:t>2</w:t>
      </w:r>
      <w:r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 xml:space="preserve"> α+ 2</w:t>
      </w:r>
      <w:r w:rsidRPr="00851377">
        <w:rPr>
          <w:sz w:val="28"/>
          <w:szCs w:val="28"/>
        </w:rPr>
        <w:t xml:space="preserve"> </w:t>
      </w:r>
      <w:r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>β</w:t>
      </w:r>
      <w:r w:rsidRPr="00851377">
        <w:rPr>
          <w:sz w:val="28"/>
          <w:szCs w:val="28"/>
        </w:rPr>
        <w:t>)</w:t>
      </w:r>
      <w:r w:rsidR="0066416D" w:rsidRPr="00851377">
        <w:rPr>
          <w:sz w:val="28"/>
          <w:szCs w:val="28"/>
        </w:rPr>
        <w:t>, each subunit has its</w:t>
      </w:r>
      <w:r w:rsidR="00B46CA1" w:rsidRPr="00851377">
        <w:rPr>
          <w:sz w:val="28"/>
          <w:szCs w:val="28"/>
        </w:rPr>
        <w:t xml:space="preserve"> own</w:t>
      </w:r>
      <w:r w:rsidR="0066416D" w:rsidRPr="00851377">
        <w:rPr>
          <w:sz w:val="28"/>
          <w:szCs w:val="28"/>
        </w:rPr>
        <w:t xml:space="preserve"> location,</w:t>
      </w:r>
      <w:r w:rsidR="00ED5968" w:rsidRPr="00851377">
        <w:rPr>
          <w:sz w:val="28"/>
          <w:szCs w:val="28"/>
        </w:rPr>
        <w:t>2</w:t>
      </w:r>
      <w:r w:rsidR="0066416D" w:rsidRPr="00851377">
        <w:rPr>
          <w:sz w:val="28"/>
          <w:szCs w:val="28"/>
        </w:rPr>
        <w:t xml:space="preserve"> </w:t>
      </w:r>
      <w:r w:rsidR="0066416D"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>α-subunit</w:t>
      </w:r>
      <w:r w:rsidR="00ED5968"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>s</w:t>
      </w:r>
      <w:r w:rsidR="00B46CA1"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46CA1" w:rsidRPr="00851377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are</w:t>
      </w:r>
      <w:r w:rsidR="0066416D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on the cell membrane,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the </w:t>
      </w:r>
      <w:r w:rsidR="00ED596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2</w:t>
      </w:r>
      <w:r w:rsidR="0066416D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6416D"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>β-subunit</w:t>
      </w:r>
      <w:r w:rsidR="00ED5968"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>s</w:t>
      </w:r>
      <w:r w:rsidR="00B46CA1"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46CA1" w:rsidRPr="00851377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are</w:t>
      </w:r>
      <w:r w:rsidR="0066416D"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6416D" w:rsidRPr="00851377">
        <w:rPr>
          <w:rFonts w:cstheme="minorHAnsi"/>
          <w:color w:val="000000"/>
          <w:sz w:val="28"/>
          <w:szCs w:val="28"/>
          <w:shd w:val="clear" w:color="auto" w:fill="FFFFFF"/>
        </w:rPr>
        <w:t>inside the cell membrane.</w:t>
      </w:r>
    </w:p>
    <w:p w:rsidR="0066416D" w:rsidRPr="00851377" w:rsidRDefault="0066416D" w:rsidP="00B46CA1">
      <w:pPr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The second messenger is connected with </w:t>
      </w:r>
      <w:r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>β-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subunit</w:t>
      </w:r>
      <w:r w:rsidR="00ED5968" w:rsidRPr="00851377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51377">
        <w:rPr>
          <w:rFonts w:cstheme="minorHAnsi"/>
          <w:sz w:val="28"/>
          <w:szCs w:val="28"/>
          <w:lang w:bidi="ar-JO"/>
        </w:rPr>
        <w:t xml:space="preserve">Insulin binds with </w:t>
      </w:r>
      <w:r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>α-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subunit, once</w:t>
      </w:r>
      <w:r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insulin binds 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>to</w:t>
      </w:r>
      <w:r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 xml:space="preserve"> α-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subunit</w:t>
      </w:r>
      <w:r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>, β-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subunit is activated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the second messenger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will be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activated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as well , then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physiological response 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occurs </w:t>
      </w:r>
      <w:r w:rsidR="00ED5968" w:rsidRPr="00851377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the insulin function</w:t>
      </w:r>
      <w:r w:rsidR="00ED596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s)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66416D" w:rsidRPr="00851377" w:rsidRDefault="0066416D" w:rsidP="00B46CA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The first function is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the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activation of glucose 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>transporters.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there are many glucose transport</w:t>
      </w:r>
      <w:r w:rsidR="004D56C7" w:rsidRPr="00851377">
        <w:rPr>
          <w:rFonts w:cstheme="minorHAnsi"/>
          <w:color w:val="000000"/>
          <w:sz w:val="28"/>
          <w:szCs w:val="28"/>
          <w:shd w:val="clear" w:color="auto" w:fill="FFFFFF"/>
        </w:rPr>
        <w:t>ers such as gluco-transporter</w:t>
      </w:r>
      <w:r w:rsidR="00ED596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number </w:t>
      </w:r>
      <w:r w:rsidR="004D56C7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4</w:t>
      </w:r>
      <w:r w:rsidR="00ED596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4D56C7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B46CA1" w:rsidRPr="00851377" w:rsidRDefault="00776271" w:rsidP="0077627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Other 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functions of insulin are ;protein synthesis ,fat synthesis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glucose synthesis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B46CA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growth and secretion</w:t>
      </w:r>
    </w:p>
    <w:p w:rsidR="00BB588F" w:rsidRPr="00851377" w:rsidRDefault="00776271" w:rsidP="0077627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Keep in mind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that </w:t>
      </w:r>
      <w:r w:rsidR="004D56C7" w:rsidRPr="00851377">
        <w:rPr>
          <w:rFonts w:cstheme="minorHAnsi"/>
          <w:color w:val="000000"/>
          <w:sz w:val="28"/>
          <w:szCs w:val="28"/>
          <w:shd w:val="clear" w:color="auto" w:fill="FFFFFF"/>
        </w:rPr>
        <w:t>The passage of glucose from high concentrati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on to low concentration is by the </w:t>
      </w:r>
      <w:r w:rsidR="004D56C7" w:rsidRPr="00851377">
        <w:rPr>
          <w:rFonts w:cstheme="minorHAnsi"/>
          <w:color w:val="000000"/>
          <w:sz w:val="28"/>
          <w:szCs w:val="28"/>
          <w:shd w:val="clear" w:color="auto" w:fill="FFFFFF"/>
        </w:rPr>
        <w:t>facilitated diffusion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and</w:t>
      </w:r>
      <w:r w:rsidR="004D56C7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 the opposite direction (from low to high)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is by active transport.</w:t>
      </w:r>
    </w:p>
    <w:p w:rsidR="00776271" w:rsidRPr="00851377" w:rsidRDefault="00BB588F" w:rsidP="0024540B">
      <w:pPr>
        <w:rPr>
          <w:rFonts w:cstheme="minorHAnsi"/>
          <w:sz w:val="28"/>
          <w:szCs w:val="28"/>
        </w:rPr>
      </w:pPr>
      <w:r w:rsidRPr="00851377">
        <w:rPr>
          <w:rFonts w:cstheme="minorHAnsi"/>
          <w:sz w:val="28"/>
          <w:szCs w:val="28"/>
        </w:rPr>
        <w:t xml:space="preserve"> Fig 46-10</w:t>
      </w:r>
      <w:r w:rsidR="00776271" w:rsidRPr="00851377">
        <w:rPr>
          <w:rFonts w:cstheme="minorHAnsi"/>
          <w:sz w:val="28"/>
          <w:szCs w:val="28"/>
        </w:rPr>
        <w:t>,</w:t>
      </w:r>
      <w:r w:rsidRPr="00851377">
        <w:rPr>
          <w:rFonts w:cstheme="minorHAnsi"/>
          <w:sz w:val="28"/>
          <w:szCs w:val="28"/>
        </w:rPr>
        <w:t xml:space="preserve"> page 195</w:t>
      </w:r>
      <w:r w:rsidR="00776271" w:rsidRPr="00851377">
        <w:rPr>
          <w:rFonts w:cstheme="minorHAnsi"/>
          <w:sz w:val="28"/>
          <w:szCs w:val="28"/>
        </w:rPr>
        <w:t>:</w:t>
      </w:r>
    </w:p>
    <w:p w:rsidR="004D56C7" w:rsidRPr="00851377" w:rsidRDefault="00BB588F" w:rsidP="00776271">
      <w:pPr>
        <w:rPr>
          <w:rFonts w:cstheme="minorHAnsi"/>
          <w:sz w:val="28"/>
          <w:szCs w:val="28"/>
        </w:rPr>
      </w:pPr>
      <w:r w:rsidRPr="00851377">
        <w:rPr>
          <w:rFonts w:cstheme="minorHAnsi"/>
          <w:sz w:val="28"/>
          <w:szCs w:val="28"/>
        </w:rPr>
        <w:t xml:space="preserve"> </w:t>
      </w:r>
      <w:r w:rsidR="004D56C7" w:rsidRPr="00851377">
        <w:rPr>
          <w:rFonts w:cstheme="minorHAnsi"/>
          <w:sz w:val="28"/>
          <w:szCs w:val="28"/>
        </w:rPr>
        <w:t>Insulin activate</w:t>
      </w:r>
      <w:r w:rsidR="00776271" w:rsidRPr="00851377">
        <w:rPr>
          <w:rFonts w:cstheme="minorHAnsi"/>
          <w:sz w:val="28"/>
          <w:szCs w:val="28"/>
        </w:rPr>
        <w:t xml:space="preserve">s </w:t>
      </w:r>
      <w:r w:rsidR="004D56C7" w:rsidRPr="00851377">
        <w:rPr>
          <w:rFonts w:cstheme="minorHAnsi"/>
          <w:sz w:val="28"/>
          <w:szCs w:val="28"/>
        </w:rPr>
        <w:t xml:space="preserve"> </w:t>
      </w:r>
      <w:r w:rsidR="00776271" w:rsidRPr="00851377">
        <w:rPr>
          <w:rFonts w:cstheme="minorHAnsi"/>
          <w:sz w:val="28"/>
          <w:szCs w:val="28"/>
        </w:rPr>
        <w:t xml:space="preserve">phospholipase </w:t>
      </w:r>
      <w:r w:rsidR="004D56C7" w:rsidRPr="00851377">
        <w:rPr>
          <w:rFonts w:cstheme="minorHAnsi"/>
          <w:sz w:val="28"/>
          <w:szCs w:val="28"/>
        </w:rPr>
        <w:t>C</w:t>
      </w:r>
      <w:r w:rsidRPr="00851377">
        <w:rPr>
          <w:rFonts w:cstheme="minorHAnsi"/>
          <w:sz w:val="28"/>
          <w:szCs w:val="28"/>
        </w:rPr>
        <w:t xml:space="preserve"> and tyrosine kinase</w:t>
      </w:r>
      <w:r w:rsidR="004D56C7" w:rsidRPr="00851377">
        <w:rPr>
          <w:rFonts w:cstheme="minorHAnsi"/>
          <w:sz w:val="28"/>
          <w:szCs w:val="28"/>
        </w:rPr>
        <w:t xml:space="preserve"> to pro</w:t>
      </w:r>
      <w:r w:rsidR="00776271" w:rsidRPr="00851377">
        <w:rPr>
          <w:rFonts w:cstheme="minorHAnsi"/>
          <w:sz w:val="28"/>
          <w:szCs w:val="28"/>
        </w:rPr>
        <w:t xml:space="preserve">duce the two second messengers; </w:t>
      </w:r>
      <w:r w:rsidR="004D56C7" w:rsidRPr="00851377">
        <w:rPr>
          <w:rFonts w:cstheme="minorHAnsi"/>
          <w:sz w:val="28"/>
          <w:szCs w:val="28"/>
        </w:rPr>
        <w:t xml:space="preserve">diacylglycerol and IP3, by the activation of these two second messengers </w:t>
      </w:r>
      <w:r w:rsidR="0024540B" w:rsidRPr="00851377">
        <w:rPr>
          <w:rFonts w:cstheme="minorHAnsi"/>
          <w:sz w:val="28"/>
          <w:szCs w:val="28"/>
        </w:rPr>
        <w:t>el</w:t>
      </w:r>
      <w:r w:rsidR="00507B00" w:rsidRPr="00851377">
        <w:rPr>
          <w:rFonts w:cstheme="minorHAnsi"/>
          <w:sz w:val="28"/>
          <w:szCs w:val="28"/>
        </w:rPr>
        <w:t>ectrolytes (K, Mg, P) entry to</w:t>
      </w:r>
      <w:r w:rsidR="00776271" w:rsidRPr="00851377">
        <w:rPr>
          <w:rFonts w:cstheme="minorHAnsi"/>
          <w:sz w:val="28"/>
          <w:szCs w:val="28"/>
        </w:rPr>
        <w:t xml:space="preserve"> the</w:t>
      </w:r>
      <w:r w:rsidR="0024540B" w:rsidRPr="00851377">
        <w:rPr>
          <w:rFonts w:cstheme="minorHAnsi"/>
          <w:sz w:val="28"/>
          <w:szCs w:val="28"/>
        </w:rPr>
        <w:t xml:space="preserve"> cells</w:t>
      </w:r>
      <w:r w:rsidR="00776271" w:rsidRPr="00851377">
        <w:rPr>
          <w:rFonts w:cstheme="minorHAnsi"/>
          <w:sz w:val="28"/>
          <w:szCs w:val="28"/>
        </w:rPr>
        <w:t xml:space="preserve"> might occur </w:t>
      </w:r>
      <w:r w:rsidR="0024540B" w:rsidRPr="00851377">
        <w:rPr>
          <w:rFonts w:cstheme="minorHAnsi"/>
          <w:sz w:val="28"/>
          <w:szCs w:val="28"/>
        </w:rPr>
        <w:t xml:space="preserve">, as </w:t>
      </w:r>
      <w:r w:rsidR="00776271" w:rsidRPr="00851377">
        <w:rPr>
          <w:rFonts w:cstheme="minorHAnsi"/>
          <w:sz w:val="28"/>
          <w:szCs w:val="28"/>
        </w:rPr>
        <w:t xml:space="preserve">well as amino acids entry occur </w:t>
      </w:r>
      <w:r w:rsidR="0024540B" w:rsidRPr="00851377">
        <w:rPr>
          <w:rFonts w:cstheme="minorHAnsi"/>
          <w:sz w:val="28"/>
          <w:szCs w:val="28"/>
        </w:rPr>
        <w:t xml:space="preserve"> to start protein synthesis.</w:t>
      </w:r>
    </w:p>
    <w:p w:rsidR="0024540B" w:rsidRPr="00851377" w:rsidRDefault="0024540B" w:rsidP="00507B00">
      <w:pPr>
        <w:rPr>
          <w:rFonts w:cstheme="minorHAnsi"/>
          <w:sz w:val="28"/>
          <w:szCs w:val="28"/>
        </w:rPr>
      </w:pPr>
      <w:r w:rsidRPr="00851377">
        <w:rPr>
          <w:rFonts w:cstheme="minorHAnsi"/>
          <w:sz w:val="28"/>
          <w:szCs w:val="28"/>
        </w:rPr>
        <w:t>Tyrosine kinase may also permit the</w:t>
      </w:r>
      <w:r w:rsidR="00507B00" w:rsidRPr="00851377">
        <w:rPr>
          <w:rFonts w:cstheme="minorHAnsi"/>
          <w:sz w:val="28"/>
          <w:szCs w:val="28"/>
        </w:rPr>
        <w:t xml:space="preserve"> entry of</w:t>
      </w:r>
      <w:r w:rsidRPr="00851377">
        <w:rPr>
          <w:rFonts w:cstheme="minorHAnsi"/>
          <w:sz w:val="28"/>
          <w:szCs w:val="28"/>
        </w:rPr>
        <w:t xml:space="preserve"> electrolytes</w:t>
      </w:r>
      <w:r w:rsidR="00507B00" w:rsidRPr="00851377">
        <w:rPr>
          <w:rFonts w:cstheme="minorHAnsi"/>
          <w:sz w:val="28"/>
          <w:szCs w:val="28"/>
        </w:rPr>
        <w:t xml:space="preserve"> to</w:t>
      </w:r>
      <w:r w:rsidRPr="00851377">
        <w:rPr>
          <w:rFonts w:cstheme="minorHAnsi"/>
          <w:sz w:val="28"/>
          <w:szCs w:val="28"/>
        </w:rPr>
        <w:t xml:space="preserve"> the cell</w:t>
      </w:r>
      <w:r w:rsidR="00507B00" w:rsidRPr="00851377">
        <w:rPr>
          <w:rFonts w:cstheme="minorHAnsi"/>
          <w:sz w:val="28"/>
          <w:szCs w:val="28"/>
        </w:rPr>
        <w:t>s</w:t>
      </w:r>
      <w:r w:rsidRPr="00851377">
        <w:rPr>
          <w:rFonts w:cstheme="minorHAnsi"/>
          <w:sz w:val="28"/>
          <w:szCs w:val="28"/>
        </w:rPr>
        <w:t>.</w:t>
      </w:r>
    </w:p>
    <w:p w:rsidR="00BB588F" w:rsidRPr="00851377" w:rsidRDefault="00BF2935" w:rsidP="00507B00">
      <w:pPr>
        <w:rPr>
          <w:rFonts w:cstheme="minorHAnsi"/>
          <w:sz w:val="28"/>
          <w:szCs w:val="28"/>
        </w:rPr>
      </w:pPr>
      <w:r w:rsidRPr="00851377">
        <w:rPr>
          <w:rFonts w:cstheme="minorHAnsi"/>
          <w:sz w:val="28"/>
          <w:szCs w:val="28"/>
        </w:rPr>
        <w:t>The figure in P</w:t>
      </w:r>
      <w:r w:rsidR="00507B00" w:rsidRPr="00851377">
        <w:rPr>
          <w:rFonts w:cstheme="minorHAnsi"/>
          <w:sz w:val="28"/>
          <w:szCs w:val="28"/>
        </w:rPr>
        <w:t xml:space="preserve">age </w:t>
      </w:r>
      <w:r w:rsidRPr="00851377">
        <w:rPr>
          <w:rFonts w:cstheme="minorHAnsi"/>
          <w:sz w:val="28"/>
          <w:szCs w:val="28"/>
        </w:rPr>
        <w:t>191 shows the similarity in the structure of insulin, insulin growth factor 1 (IGF I), insulin growth factor 2 (IGF II).</w:t>
      </w:r>
    </w:p>
    <w:p w:rsidR="00BF2935" w:rsidRPr="00851377" w:rsidRDefault="00507B00" w:rsidP="00507B0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sz w:val="28"/>
          <w:szCs w:val="28"/>
        </w:rPr>
        <w:t>*the secretion of insulin has many stimuli ,</w:t>
      </w:r>
      <w:r w:rsidR="00BF2935" w:rsidRPr="00851377">
        <w:rPr>
          <w:rFonts w:cstheme="minorHAnsi"/>
          <w:sz w:val="28"/>
          <w:szCs w:val="28"/>
        </w:rPr>
        <w:t>Glucose is the most important stimu</w:t>
      </w:r>
      <w:r w:rsidRPr="00851377">
        <w:rPr>
          <w:rFonts w:cstheme="minorHAnsi"/>
          <w:sz w:val="28"/>
          <w:szCs w:val="28"/>
        </w:rPr>
        <w:t xml:space="preserve">lus for its secretion </w:t>
      </w:r>
      <w:r w:rsidR="00BF2935" w:rsidRPr="00851377">
        <w:rPr>
          <w:rFonts w:cstheme="minorHAnsi"/>
          <w:sz w:val="28"/>
          <w:szCs w:val="28"/>
        </w:rPr>
        <w:t>, but it has to be metabolized (in the form glucose 6-phospht</w:t>
      </w:r>
      <w:r w:rsidRPr="00851377">
        <w:rPr>
          <w:rFonts w:cstheme="minorHAnsi"/>
          <w:sz w:val="28"/>
          <w:szCs w:val="28"/>
        </w:rPr>
        <w:t xml:space="preserve">e), then depolarization occurs and once there’s depolarization </w:t>
      </w:r>
      <w:r w:rsidR="00BF2935" w:rsidRPr="00851377">
        <w:rPr>
          <w:rFonts w:cstheme="minorHAnsi"/>
          <w:sz w:val="28"/>
          <w:szCs w:val="28"/>
        </w:rPr>
        <w:t xml:space="preserve"> the concentration of Ca increases</w:t>
      </w:r>
      <w:r w:rsidR="00A7153A" w:rsidRPr="00851377">
        <w:rPr>
          <w:rFonts w:cstheme="minorHAnsi"/>
          <w:sz w:val="28"/>
          <w:szCs w:val="28"/>
        </w:rPr>
        <w:t xml:space="preserve"> in the cell, then insulin start</w:t>
      </w:r>
      <w:r w:rsidRPr="00851377">
        <w:rPr>
          <w:rFonts w:cstheme="minorHAnsi"/>
          <w:sz w:val="28"/>
          <w:szCs w:val="28"/>
        </w:rPr>
        <w:t>s</w:t>
      </w:r>
      <w:r w:rsidR="00A7153A" w:rsidRPr="00851377">
        <w:rPr>
          <w:rFonts w:cstheme="minorHAnsi"/>
          <w:sz w:val="28"/>
          <w:szCs w:val="28"/>
        </w:rPr>
        <w:t xml:space="preserve"> to be released from the </w:t>
      </w:r>
      <w:r w:rsidR="00A7153A" w:rsidRPr="00851377">
        <w:rPr>
          <w:rFonts w:cstheme="minorHAnsi"/>
          <w:color w:val="000000"/>
          <w:sz w:val="28"/>
          <w:szCs w:val="28"/>
          <w:shd w:val="clear" w:color="auto" w:fill="FFFFFF"/>
        </w:rPr>
        <w:t>β cells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A7153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‘’</w:t>
      </w:r>
      <w:r w:rsidR="00A7153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this mechanism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is </w:t>
      </w:r>
      <w:r w:rsidR="00A7153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similar to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Acetylcholine</w:t>
      </w:r>
      <w:r w:rsidR="00A7153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secretion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’’</w:t>
      </w:r>
      <w:r w:rsidR="00A7153A" w:rsidRPr="0085137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A7153A" w:rsidRPr="00851377" w:rsidRDefault="00507B00" w:rsidP="00507B0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*Refer to table</w:t>
      </w:r>
      <w:r w:rsidR="00BB588F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78-1 ,</w:t>
      </w:r>
      <w:r w:rsidR="00A7153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P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age </w:t>
      </w:r>
      <w:r w:rsidR="00A7153A" w:rsidRPr="00851377">
        <w:rPr>
          <w:rFonts w:cstheme="minorHAnsi"/>
          <w:color w:val="000000"/>
          <w:sz w:val="28"/>
          <w:szCs w:val="28"/>
          <w:shd w:val="clear" w:color="auto" w:fill="FFFFFF"/>
        </w:rPr>
        <w:t>212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;factors that increase or decrease insulin secretion .</w:t>
      </w:r>
    </w:p>
    <w:p w:rsidR="00507B00" w:rsidRPr="00851377" w:rsidRDefault="00507B00" w:rsidP="00507B0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Ghrelin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stimulates insulin secretion, it also stimulates the appetite.</w:t>
      </w:r>
    </w:p>
    <w:p w:rsidR="00B3091A" w:rsidRPr="00851377" w:rsidRDefault="00507B00" w:rsidP="00507B0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*</w:t>
      </w:r>
      <w:r w:rsidR="005916FB" w:rsidRPr="00851377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age </w:t>
      </w:r>
      <w:r w:rsidR="005916FB" w:rsidRPr="00851377">
        <w:rPr>
          <w:rFonts w:cstheme="minorHAnsi"/>
          <w:color w:val="000000"/>
          <w:sz w:val="28"/>
          <w:szCs w:val="28"/>
          <w:shd w:val="clear" w:color="auto" w:fill="FFFFFF"/>
        </w:rPr>
        <w:t>201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916FB" w:rsidRPr="00851377">
        <w:rPr>
          <w:rFonts w:cstheme="minorHAnsi"/>
          <w:color w:val="000000"/>
          <w:sz w:val="28"/>
          <w:szCs w:val="28"/>
          <w:shd w:val="clear" w:color="auto" w:fill="FFFFFF"/>
        </w:rPr>
        <w:t>there’s</w:t>
      </w:r>
      <w:r w:rsidR="00925C2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graph that</w:t>
      </w:r>
      <w:r w:rsidR="00925C2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shows the relation between insulin secretion and plasma glucose concentration</w:t>
      </w:r>
      <w:r w:rsidR="00B3091A" w:rsidRPr="0085137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925C2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5121F8" w:rsidRPr="00851377" w:rsidRDefault="00BB588F" w:rsidP="005121F8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lastRenderedPageBreak/>
        <w:t>Insulin is not secreted all the time</w:t>
      </w:r>
      <w:r w:rsidR="00507B0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.  when glucose level in the plasma is below </w:t>
      </w:r>
      <w:r w:rsidR="003B734C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50mg/d</w:t>
      </w:r>
      <w:r w:rsidR="00925C2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L 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there’s </w:t>
      </w:r>
      <w:r w:rsidR="00925C2A" w:rsidRPr="00851377">
        <w:rPr>
          <w:rFonts w:cstheme="minorHAnsi"/>
          <w:color w:val="000000"/>
          <w:sz w:val="28"/>
          <w:szCs w:val="28"/>
          <w:shd w:val="clear" w:color="auto" w:fill="FFFFFF"/>
        </w:rPr>
        <w:t>almost no insulin secretion</w:t>
      </w:r>
      <w:r w:rsidR="0082253E" w:rsidRPr="0085137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 addition to that, the </w:t>
      </w:r>
      <w:r w:rsidR="0082253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maximal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level of </w:t>
      </w:r>
      <w:r w:rsidR="0082253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insulin secretion 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>is</w:t>
      </w:r>
      <w:r w:rsidR="0082253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B734C" w:rsidRPr="00851377">
        <w:rPr>
          <w:rFonts w:cstheme="minorHAnsi"/>
          <w:color w:val="000000"/>
          <w:sz w:val="28"/>
          <w:szCs w:val="28"/>
          <w:shd w:val="clear" w:color="auto" w:fill="FFFFFF"/>
        </w:rPr>
        <w:t>between 300-400mg/</w:t>
      </w:r>
      <w:r w:rsidR="00B3091A" w:rsidRPr="00851377">
        <w:rPr>
          <w:rFonts w:cstheme="minorHAnsi"/>
          <w:color w:val="000000"/>
          <w:sz w:val="28"/>
          <w:szCs w:val="28"/>
          <w:shd w:val="clear" w:color="auto" w:fill="FFFFFF"/>
        </w:rPr>
        <w:t>dL.</w:t>
      </w:r>
    </w:p>
    <w:p w:rsidR="0082253E" w:rsidRPr="00851377" w:rsidRDefault="00925C2A" w:rsidP="005121F8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2253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In down regulation 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82253E" w:rsidRPr="00851377">
        <w:rPr>
          <w:rFonts w:cstheme="minorHAnsi"/>
          <w:color w:val="000000"/>
          <w:sz w:val="28"/>
          <w:szCs w:val="28"/>
          <w:shd w:val="clear" w:color="auto" w:fill="FFFFFF"/>
        </w:rPr>
        <w:t>the individual need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>s more insulin in order to</w:t>
      </w:r>
      <w:r w:rsidR="0082253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bring glucose concentration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back to normal since the number and the affinity of the receptors are low .</w:t>
      </w:r>
    </w:p>
    <w:p w:rsidR="0082253E" w:rsidRPr="00851377" w:rsidRDefault="0082253E" w:rsidP="005121F8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The doctor 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explained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a slide</w:t>
      </w:r>
      <w:r w:rsid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(from guyton)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that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shows the </w:t>
      </w:r>
      <w:r w:rsidR="00B9461A" w:rsidRPr="00851377">
        <w:rPr>
          <w:rFonts w:cstheme="minorHAnsi"/>
          <w:color w:val="000000"/>
          <w:sz w:val="28"/>
          <w:szCs w:val="28"/>
          <w:shd w:val="clear" w:color="auto" w:fill="FFFFFF"/>
        </w:rPr>
        <w:t>concentration of insulin when a person take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>s a</w:t>
      </w:r>
      <w:r w:rsidR="00B9461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glucose injection, the concentration first show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>s a</w:t>
      </w:r>
      <w:r w:rsidR="00B9461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sudden increase then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it</w:t>
      </w:r>
      <w:r w:rsidR="00B9461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decrease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s and finally it gets back to </w:t>
      </w:r>
      <w:r w:rsidR="00B9461A" w:rsidRPr="00851377">
        <w:rPr>
          <w:rFonts w:cstheme="minorHAnsi"/>
          <w:color w:val="000000"/>
          <w:sz w:val="28"/>
          <w:szCs w:val="28"/>
          <w:shd w:val="clear" w:color="auto" w:fill="FFFFFF"/>
        </w:rPr>
        <w:t>the</w:t>
      </w:r>
      <w:r w:rsidR="003016D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9461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normal ratio, </w:t>
      </w:r>
      <w:r w:rsid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the explanation 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>is :</w:t>
      </w:r>
      <w:r w:rsidR="003016DE" w:rsidRPr="00851377">
        <w:rPr>
          <w:rFonts w:cstheme="minorHAnsi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>
            <wp:extent cx="4158667" cy="2608976"/>
            <wp:effectExtent l="19050" t="0" r="0" b="0"/>
            <wp:docPr id="3" name="Picture 2" descr="IMG_20140304_00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04_00412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2885" cy="261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61A" w:rsidRPr="00851377" w:rsidRDefault="00B9461A" w:rsidP="003016D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First, the sudden increase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due to the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secretion of the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016DE" w:rsidRPr="00851377">
        <w:rPr>
          <w:rFonts w:cstheme="minorHAnsi"/>
          <w:color w:val="000000"/>
          <w:sz w:val="28"/>
          <w:szCs w:val="28"/>
          <w:shd w:val="clear" w:color="auto" w:fill="FFFFFF"/>
        </w:rPr>
        <w:t>pre-existent</w:t>
      </w:r>
      <w:r w:rsidR="005121F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insulin, then there’s a gap be</w:t>
      </w:r>
      <w:r w:rsidR="003016D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cause it takes time to synthesize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new insulin, after the new synthesis </w:t>
      </w:r>
      <w:r w:rsidR="003016D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secretion occur</w:t>
      </w:r>
      <w:r w:rsidR="003016DE" w:rsidRPr="00851377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3016D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and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insulin concentration </w:t>
      </w:r>
      <w:r w:rsidR="00F61DC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is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back to normal.</w:t>
      </w:r>
    </w:p>
    <w:p w:rsidR="00F61DC1" w:rsidRPr="00851377" w:rsidRDefault="00F61DC1" w:rsidP="0082253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Table 7.6 ,page 198 :</w:t>
      </w:r>
    </w:p>
    <w:p w:rsidR="00B9461A" w:rsidRPr="00851377" w:rsidRDefault="00B9461A" w:rsidP="00F61DC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Insulin affects carbohydrate, lipids, proteins, ions and as a result growth </w:t>
      </w:r>
      <w:r w:rsidR="00F61DC1" w:rsidRPr="00851377">
        <w:rPr>
          <w:rFonts w:cstheme="minorHAnsi"/>
          <w:color w:val="000000"/>
          <w:sz w:val="28"/>
          <w:szCs w:val="28"/>
          <w:shd w:val="clear" w:color="auto" w:fill="FFFFFF"/>
        </w:rPr>
        <w:t>(protein synthesis )</w:t>
      </w:r>
    </w:p>
    <w:p w:rsidR="00B9461A" w:rsidRPr="00851377" w:rsidRDefault="00F61DC1" w:rsidP="003016D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From the biological effects of insulin on </w:t>
      </w:r>
      <w:r w:rsidR="00B9461A" w:rsidRPr="00851377">
        <w:rPr>
          <w:rFonts w:cstheme="minorHAnsi"/>
          <w:color w:val="000000"/>
          <w:sz w:val="28"/>
          <w:szCs w:val="28"/>
          <w:shd w:val="clear" w:color="auto" w:fill="FFFFFF"/>
        </w:rPr>
        <w:t>carbohydrate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metabolism, that it</w:t>
      </w:r>
      <w:r w:rsidR="00B9461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reduce</w:t>
      </w:r>
      <w:r w:rsidR="00512FB4" w:rsidRPr="00851377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rate of </w:t>
      </w:r>
      <w:r w:rsidR="00B9461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release of glucose from the liver and increase</w:t>
      </w:r>
      <w:r w:rsidR="00512FB4" w:rsidRPr="00851377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B9461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the rate of uptake of glucose</w:t>
      </w:r>
      <w:r w:rsidR="00512FB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into all insulin-sensitive tissues, mainly liver, adipose tissue</w:t>
      </w:r>
      <w:r w:rsidR="003016D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</w:t>
      </w:r>
      <w:r w:rsidR="00512FB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muscles.</w:t>
      </w:r>
      <w:r w:rsidR="00B9461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   </w:t>
      </w:r>
    </w:p>
    <w:p w:rsidR="004D56C7" w:rsidRPr="00851377" w:rsidRDefault="00F61DC1" w:rsidP="004D56C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Whereas </w:t>
      </w:r>
      <w:r w:rsidR="00512FB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On lipid metabolism, insulin reduces the rate of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release of </w:t>
      </w:r>
      <w:r w:rsidR="00512FB4" w:rsidRPr="00851377">
        <w:rPr>
          <w:rFonts w:cstheme="minorHAnsi"/>
          <w:color w:val="000000"/>
          <w:sz w:val="28"/>
          <w:szCs w:val="28"/>
          <w:shd w:val="clear" w:color="auto" w:fill="FFFFFF"/>
        </w:rPr>
        <w:t>free fatty acids from adipose tissue.</w:t>
      </w:r>
    </w:p>
    <w:p w:rsidR="00512FB4" w:rsidRPr="00851377" w:rsidRDefault="00512FB4" w:rsidP="00F61DC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On protein metabolism, i</w:t>
      </w:r>
      <w:r w:rsidR="00F61DC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increases the entry of amino acids into cells.</w:t>
      </w:r>
      <w:r w:rsidR="00F61DC1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On ion transport, insulin helps in transport of </w:t>
      </w:r>
      <w:r w:rsidR="008F1AB9" w:rsidRPr="00851377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K, Mg, </w:t>
      </w:r>
      <w:r w:rsidR="008F1AB9" w:rsidRPr="00851377">
        <w:rPr>
          <w:rFonts w:cstheme="minorHAnsi"/>
          <w:color w:val="000000"/>
          <w:sz w:val="28"/>
          <w:szCs w:val="28"/>
          <w:shd w:val="clear" w:color="auto" w:fill="FFFFFF"/>
        </w:rPr>
        <w:t>and P)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010D72" w:rsidRPr="00851377" w:rsidRDefault="003016DE" w:rsidP="00F61DC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*</w:t>
      </w:r>
      <w:r w:rsidR="00010D72" w:rsidRPr="00851377">
        <w:rPr>
          <w:rFonts w:cstheme="minorHAnsi"/>
          <w:color w:val="000000"/>
          <w:sz w:val="28"/>
          <w:szCs w:val="28"/>
          <w:shd w:val="clear" w:color="auto" w:fill="FFFFFF"/>
        </w:rPr>
        <w:t>table 19-3 ,page 200 :</w:t>
      </w:r>
    </w:p>
    <w:p w:rsidR="00512FB4" w:rsidRPr="00851377" w:rsidRDefault="00512FB4" w:rsidP="004D56C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There’s some tissues</w:t>
      </w:r>
      <w:r w:rsidR="003016D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 which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insulin doesn’t facilitate </w:t>
      </w:r>
      <w:r w:rsidR="003016D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the entry of glucose to them </w:t>
      </w:r>
      <w:r w:rsidR="008F1AB9" w:rsidRPr="00851377">
        <w:rPr>
          <w:rFonts w:cstheme="minorHAnsi"/>
          <w:color w:val="000000"/>
          <w:sz w:val="28"/>
          <w:szCs w:val="28"/>
          <w:shd w:val="clear" w:color="auto" w:fill="FFFFFF"/>
        </w:rPr>
        <w:t>, those are brain, kidney tubules, intestinal mucosa and red blood cells (all of these are essential organs), in the others insulin facilitates glucose uptake.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5916FB" w:rsidRPr="00851377" w:rsidRDefault="003016DE" w:rsidP="00010D7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*</w:t>
      </w:r>
      <w:r w:rsidR="00010D72" w:rsidRPr="00851377">
        <w:rPr>
          <w:rFonts w:cstheme="minorHAnsi"/>
          <w:color w:val="000000"/>
          <w:sz w:val="28"/>
          <w:szCs w:val="28"/>
          <w:shd w:val="clear" w:color="auto" w:fill="FFFFFF"/>
        </w:rPr>
        <w:t>Fig 17-14,</w:t>
      </w:r>
      <w:r w:rsidR="005916FB" w:rsidRPr="00851377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age </w:t>
      </w:r>
      <w:r w:rsidR="005916FB" w:rsidRPr="00851377">
        <w:rPr>
          <w:rFonts w:cstheme="minorHAnsi"/>
          <w:color w:val="000000"/>
          <w:sz w:val="28"/>
          <w:szCs w:val="28"/>
          <w:shd w:val="clear" w:color="auto" w:fill="FFFFFF"/>
        </w:rPr>
        <w:t>203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;</w:t>
      </w:r>
      <w:r w:rsidR="0022081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normal homeostasis of blood glucose </w:t>
      </w:r>
    </w:p>
    <w:p w:rsidR="00F010F7" w:rsidRPr="00851377" w:rsidRDefault="005916FB" w:rsidP="00EC38C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normal glucose concentration in the blood rang</w:t>
      </w:r>
      <w:r w:rsidR="00EC38C0" w:rsidRPr="00851377">
        <w:rPr>
          <w:rFonts w:cstheme="minorHAnsi"/>
          <w:color w:val="000000"/>
          <w:sz w:val="28"/>
          <w:szCs w:val="28"/>
          <w:shd w:val="clear" w:color="auto" w:fill="FFFFFF"/>
        </w:rPr>
        <w:t>es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from 70-100mg/dL,</w:t>
      </w:r>
      <w:r w:rsidR="00EC38C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but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usually it’s 92mg/dL, glucose enter</w:t>
      </w:r>
      <w:r w:rsidR="00220814" w:rsidRPr="00851377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the liver under the effect of insulin, </w:t>
      </w:r>
      <w:r w:rsidR="0022081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it enters as well </w:t>
      </w:r>
      <w:r w:rsidR="00F010F7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fat , muscle and other tissues</w:t>
      </w:r>
      <w:r w:rsidR="00F010F7" w:rsidRPr="0085137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220814" w:rsidRPr="00851377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r w:rsidR="00F010F7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010F7"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brain doesn’t need </w:t>
      </w:r>
      <w:r w:rsidR="00220814"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insulin</w:t>
      </w:r>
      <w:r w:rsidR="0022081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according to what  we said previously).</w:t>
      </w:r>
    </w:p>
    <w:p w:rsidR="0066416D" w:rsidRPr="00851377" w:rsidRDefault="00F010F7" w:rsidP="00EC38C0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If </w:t>
      </w:r>
      <w:r w:rsidR="00EC38C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glu</w:t>
      </w:r>
      <w:r w:rsidR="0022081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cose concentration remains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180mg/dL, no glucose appear</w:t>
      </w:r>
      <w:r w:rsidR="0022081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s </w:t>
      </w:r>
      <w:r w:rsidR="00EC38C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 the urine and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this is called </w:t>
      </w:r>
      <w:r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renal threshold. </w:t>
      </w:r>
      <w:r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ab/>
      </w:r>
    </w:p>
    <w:p w:rsidR="00F010F7" w:rsidRPr="00851377" w:rsidRDefault="00EC38C0" w:rsidP="00EC38C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*</w:t>
      </w:r>
      <w:r w:rsidR="0022081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Fig 19-7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, page 204 :</w:t>
      </w:r>
    </w:p>
    <w:p w:rsidR="005916FB" w:rsidRPr="00851377" w:rsidRDefault="00F010F7" w:rsidP="00EC38C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When there’s </w:t>
      </w:r>
      <w:r w:rsidR="00EC38C0" w:rsidRPr="00851377">
        <w:rPr>
          <w:rFonts w:cstheme="minorHAnsi"/>
          <w:color w:val="000000"/>
          <w:sz w:val="28"/>
          <w:szCs w:val="28"/>
          <w:shd w:val="clear" w:color="auto" w:fill="FFFFFF"/>
        </w:rPr>
        <w:t>an issue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 insulin, the homeostasis of glucose</w:t>
      </w:r>
      <w:r w:rsidR="0022081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is affected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</w:t>
      </w:r>
      <w:r w:rsidR="00EC38C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fat, liver, muscles and other tissues, and there will be glucose in the urea (</w:t>
      </w:r>
      <w:r w:rsidR="00EC38C0"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once </w:t>
      </w:r>
      <w:r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the concentration</w:t>
      </w:r>
      <w:r w:rsidR="00EC38C0"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becomes</w:t>
      </w:r>
      <w:r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above 180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) </w:t>
      </w:r>
      <w:r w:rsidR="00EC38C0" w:rsidRPr="0085137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EC38C0" w:rsidRPr="00851377" w:rsidRDefault="00EC38C0" w:rsidP="00EC38C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*As a conclusion ,Insulin deficiency has many effects on the metabolisms of the body. We are going to talk about them in details .</w:t>
      </w:r>
    </w:p>
    <w:p w:rsidR="001B07B8" w:rsidRPr="00851377" w:rsidRDefault="00EC38C0" w:rsidP="0098500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First ,</w:t>
      </w:r>
      <w:r w:rsidR="00D85AC0" w:rsidRPr="00851377">
        <w:rPr>
          <w:rFonts w:cstheme="minorHAnsi"/>
          <w:color w:val="000000"/>
          <w:sz w:val="28"/>
          <w:szCs w:val="28"/>
          <w:shd w:val="clear" w:color="auto" w:fill="FFFFFF"/>
        </w:rPr>
        <w:t>The effect of insulin deficiency on fat metabolism :</w:t>
      </w:r>
    </w:p>
    <w:p w:rsidR="0066416D" w:rsidRPr="00851377" w:rsidRDefault="00E81A6A" w:rsidP="00FE0C0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The most important effect is that the enzyme hormone-sensitive lipase in fat cells becomes strongly activated</w:t>
      </w:r>
      <w:r w:rsidR="00985007" w:rsidRPr="00851377">
        <w:rPr>
          <w:rFonts w:cstheme="minorHAnsi"/>
          <w:color w:val="000000"/>
          <w:sz w:val="28"/>
          <w:szCs w:val="28"/>
          <w:shd w:val="clear" w:color="auto" w:fill="FFFFFF"/>
        </w:rPr>
        <w:t>, this cause</w:t>
      </w:r>
      <w:r w:rsidR="00EC38C0" w:rsidRPr="00851377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985007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hydrolysis of the stored triglyceride, releasing free fatty acids and glycerol into</w:t>
      </w:r>
      <w:r w:rsidR="00EC38C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the</w:t>
      </w:r>
      <w:r w:rsidR="00985007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circulation, then the plasma concentration of free fatty acids begins to rise to</w:t>
      </w:r>
      <w:r w:rsidR="00EC38C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</w:t>
      </w:r>
      <w:r w:rsidR="00985007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maximal level, in this case the </w:t>
      </w:r>
      <w:r w:rsidR="00985007" w:rsidRPr="00851377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body depend</w:t>
      </w:r>
      <w:r w:rsidR="00EC38C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s on </w:t>
      </w:r>
      <w:r w:rsidR="00985007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85007" w:rsidRPr="00851377">
        <w:rPr>
          <w:color w:val="000000"/>
          <w:sz w:val="28"/>
          <w:szCs w:val="28"/>
          <w:shd w:val="clear" w:color="auto" w:fill="FFFFFF"/>
          <w:lang w:bidi="ar-JO"/>
        </w:rPr>
        <w:t>free fatty acids</w:t>
      </w:r>
      <w:r w:rsidR="00985007" w:rsidRPr="00851377">
        <w:rPr>
          <w:rFonts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="00985007" w:rsidRPr="00851377">
        <w:rPr>
          <w:color w:val="000000"/>
          <w:sz w:val="28"/>
          <w:szCs w:val="28"/>
          <w:shd w:val="clear" w:color="auto" w:fill="FFFFFF"/>
          <w:lang w:bidi="ar-JO"/>
        </w:rPr>
        <w:t>for energy, because it can’t utilize glucose and it remain</w:t>
      </w:r>
      <w:r w:rsidR="00FE0C0D" w:rsidRPr="00851377">
        <w:rPr>
          <w:color w:val="000000"/>
          <w:sz w:val="28"/>
          <w:szCs w:val="28"/>
          <w:shd w:val="clear" w:color="auto" w:fill="FFFFFF"/>
          <w:lang w:bidi="ar-JO"/>
        </w:rPr>
        <w:t>s</w:t>
      </w:r>
      <w:r w:rsidR="00985007" w:rsidRPr="00851377">
        <w:rPr>
          <w:color w:val="000000"/>
          <w:sz w:val="28"/>
          <w:szCs w:val="28"/>
          <w:shd w:val="clear" w:color="auto" w:fill="FFFFFF"/>
          <w:lang w:bidi="ar-JO"/>
        </w:rPr>
        <w:t xml:space="preserve"> in the blood without entering the cells</w:t>
      </w:r>
      <w:r w:rsidR="00D044C6" w:rsidRPr="00851377">
        <w:rPr>
          <w:color w:val="000000"/>
          <w:sz w:val="28"/>
          <w:szCs w:val="28"/>
          <w:shd w:val="clear" w:color="auto" w:fill="FFFFFF"/>
          <w:lang w:bidi="ar-JO"/>
        </w:rPr>
        <w:t>.</w:t>
      </w:r>
      <w:r w:rsidR="00985007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</w:p>
    <w:p w:rsidR="00A3459A" w:rsidRPr="00851377" w:rsidRDefault="00D044C6" w:rsidP="00FE0C0D">
      <w:pPr>
        <w:rPr>
          <w:sz w:val="28"/>
          <w:szCs w:val="28"/>
        </w:rPr>
      </w:pPr>
      <w:r w:rsidRPr="00851377">
        <w:rPr>
          <w:sz w:val="28"/>
          <w:szCs w:val="28"/>
        </w:rPr>
        <w:t xml:space="preserve">Also the level of </w:t>
      </w:r>
      <w:r w:rsidRPr="00851377">
        <w:rPr>
          <w:b/>
          <w:bCs/>
          <w:sz w:val="28"/>
          <w:szCs w:val="28"/>
        </w:rPr>
        <w:t xml:space="preserve">ketoacid, acetoacetic acids and </w:t>
      </w:r>
      <w:r w:rsidRPr="00851377"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  <w:t>β</w:t>
      </w:r>
      <w:r w:rsidRPr="00851377">
        <w:rPr>
          <w:b/>
          <w:bCs/>
          <w:sz w:val="28"/>
          <w:szCs w:val="28"/>
        </w:rPr>
        <w:t>-hydroxybutyric acid</w:t>
      </w:r>
      <w:r w:rsidRPr="00851377">
        <w:rPr>
          <w:sz w:val="28"/>
          <w:szCs w:val="28"/>
        </w:rPr>
        <w:t xml:space="preserve"> in the body fluid rises</w:t>
      </w:r>
      <w:r w:rsidR="00FE0C0D" w:rsidRPr="00851377">
        <w:rPr>
          <w:sz w:val="28"/>
          <w:szCs w:val="28"/>
        </w:rPr>
        <w:t>, these are called ketone  bodies;</w:t>
      </w:r>
      <w:r w:rsidRPr="00851377">
        <w:rPr>
          <w:sz w:val="28"/>
          <w:szCs w:val="28"/>
        </w:rPr>
        <w:t xml:space="preserve"> </w:t>
      </w:r>
      <w:r w:rsidR="00FE0C0D" w:rsidRPr="00851377">
        <w:rPr>
          <w:sz w:val="28"/>
          <w:szCs w:val="28"/>
        </w:rPr>
        <w:t xml:space="preserve">and this </w:t>
      </w:r>
      <w:r w:rsidRPr="00851377">
        <w:rPr>
          <w:sz w:val="28"/>
          <w:szCs w:val="28"/>
        </w:rPr>
        <w:t>result</w:t>
      </w:r>
      <w:r w:rsidR="00FE0C0D" w:rsidRPr="00851377">
        <w:rPr>
          <w:sz w:val="28"/>
          <w:szCs w:val="28"/>
        </w:rPr>
        <w:t>s in acidosis due to the increase of the level of ketone bodies .</w:t>
      </w:r>
    </w:p>
    <w:p w:rsidR="00A3459A" w:rsidRPr="00851377" w:rsidRDefault="00D044C6" w:rsidP="006915B0">
      <w:pPr>
        <w:rPr>
          <w:b/>
          <w:bCs/>
          <w:sz w:val="28"/>
          <w:szCs w:val="28"/>
        </w:rPr>
      </w:pPr>
      <w:r w:rsidRPr="00851377">
        <w:rPr>
          <w:sz w:val="28"/>
          <w:szCs w:val="28"/>
        </w:rPr>
        <w:t xml:space="preserve"> keton</w:t>
      </w:r>
      <w:r w:rsidR="00EC38C0" w:rsidRPr="00851377">
        <w:rPr>
          <w:sz w:val="28"/>
          <w:szCs w:val="28"/>
        </w:rPr>
        <w:t>e</w:t>
      </w:r>
      <w:r w:rsidRPr="00851377">
        <w:rPr>
          <w:sz w:val="28"/>
          <w:szCs w:val="28"/>
        </w:rPr>
        <w:t xml:space="preserve"> bodies are </w:t>
      </w:r>
      <w:r w:rsidR="00FE0C0D" w:rsidRPr="00851377">
        <w:rPr>
          <w:sz w:val="28"/>
          <w:szCs w:val="28"/>
        </w:rPr>
        <w:t>execrated</w:t>
      </w:r>
      <w:r w:rsidRPr="00851377">
        <w:rPr>
          <w:sz w:val="28"/>
          <w:szCs w:val="28"/>
        </w:rPr>
        <w:t xml:space="preserve"> in the urine, sometimes they bind with Na,</w:t>
      </w:r>
      <w:r w:rsidR="00EC38C0" w:rsidRPr="00851377">
        <w:rPr>
          <w:sz w:val="28"/>
          <w:szCs w:val="28"/>
        </w:rPr>
        <w:t xml:space="preserve"> so</w:t>
      </w:r>
      <w:r w:rsidRPr="00851377">
        <w:rPr>
          <w:sz w:val="28"/>
          <w:szCs w:val="28"/>
        </w:rPr>
        <w:t xml:space="preserve"> Na+</w:t>
      </w:r>
      <w:r w:rsidR="00EC38C0" w:rsidRPr="00851377">
        <w:rPr>
          <w:sz w:val="28"/>
          <w:szCs w:val="28"/>
        </w:rPr>
        <w:t xml:space="preserve"> becomes</w:t>
      </w:r>
      <w:r w:rsidRPr="00851377">
        <w:rPr>
          <w:sz w:val="28"/>
          <w:szCs w:val="28"/>
        </w:rPr>
        <w:t xml:space="preserve"> repl</w:t>
      </w:r>
      <w:r w:rsidR="00EC38C0" w:rsidRPr="00851377">
        <w:rPr>
          <w:sz w:val="28"/>
          <w:szCs w:val="28"/>
        </w:rPr>
        <w:t xml:space="preserve">aced by H+, and then </w:t>
      </w:r>
      <w:r w:rsidRPr="00851377">
        <w:rPr>
          <w:sz w:val="28"/>
          <w:szCs w:val="28"/>
        </w:rPr>
        <w:t xml:space="preserve"> acidosis becomes more dangerous</w:t>
      </w:r>
      <w:r w:rsidR="00FE0C0D" w:rsidRPr="00851377">
        <w:rPr>
          <w:sz w:val="28"/>
          <w:szCs w:val="28"/>
        </w:rPr>
        <w:t xml:space="preserve"> to the individual in addition to the concentration of ketone bodies </w:t>
      </w:r>
      <w:r w:rsidR="00EC38C0" w:rsidRPr="00851377">
        <w:rPr>
          <w:sz w:val="28"/>
          <w:szCs w:val="28"/>
        </w:rPr>
        <w:t>.</w:t>
      </w:r>
      <w:r w:rsidRPr="00851377">
        <w:rPr>
          <w:sz w:val="28"/>
          <w:szCs w:val="28"/>
        </w:rPr>
        <w:t xml:space="preserve"> (when Na binds</w:t>
      </w:r>
      <w:r w:rsidR="00EC38C0" w:rsidRPr="00851377">
        <w:rPr>
          <w:sz w:val="28"/>
          <w:szCs w:val="28"/>
        </w:rPr>
        <w:t xml:space="preserve"> to</w:t>
      </w:r>
      <w:r w:rsidRPr="00851377">
        <w:rPr>
          <w:sz w:val="28"/>
          <w:szCs w:val="28"/>
        </w:rPr>
        <w:t xml:space="preserve"> ketone bodies</w:t>
      </w:r>
      <w:r w:rsidR="006915B0" w:rsidRPr="00851377">
        <w:rPr>
          <w:sz w:val="28"/>
          <w:szCs w:val="28"/>
        </w:rPr>
        <w:t>,</w:t>
      </w:r>
      <w:r w:rsidR="001B07B8" w:rsidRPr="00851377">
        <w:rPr>
          <w:sz w:val="28"/>
          <w:szCs w:val="28"/>
        </w:rPr>
        <w:t xml:space="preserve"> </w:t>
      </w:r>
      <w:r w:rsidR="006915B0" w:rsidRPr="00851377">
        <w:rPr>
          <w:sz w:val="28"/>
          <w:szCs w:val="28"/>
        </w:rPr>
        <w:t>Na gets</w:t>
      </w:r>
      <w:r w:rsidR="001B07B8" w:rsidRPr="00851377">
        <w:rPr>
          <w:sz w:val="28"/>
          <w:szCs w:val="28"/>
        </w:rPr>
        <w:t xml:space="preserve"> outside the blood</w:t>
      </w:r>
      <w:r w:rsidRPr="00851377">
        <w:rPr>
          <w:sz w:val="28"/>
          <w:szCs w:val="28"/>
        </w:rPr>
        <w:t>,</w:t>
      </w:r>
      <w:r w:rsidR="006915B0" w:rsidRPr="00851377">
        <w:rPr>
          <w:sz w:val="28"/>
          <w:szCs w:val="28"/>
        </w:rPr>
        <w:t xml:space="preserve"> and</w:t>
      </w:r>
      <w:r w:rsidRPr="00851377">
        <w:rPr>
          <w:sz w:val="28"/>
          <w:szCs w:val="28"/>
        </w:rPr>
        <w:t xml:space="preserve"> H will enter </w:t>
      </w:r>
      <w:r w:rsidR="006915B0" w:rsidRPr="00851377">
        <w:rPr>
          <w:sz w:val="28"/>
          <w:szCs w:val="28"/>
        </w:rPr>
        <w:t>instead</w:t>
      </w:r>
      <w:r w:rsidRPr="00851377">
        <w:rPr>
          <w:sz w:val="28"/>
          <w:szCs w:val="28"/>
        </w:rPr>
        <w:t xml:space="preserve"> which increases the acidosis). </w:t>
      </w:r>
      <w:r w:rsidR="00D85AC0" w:rsidRPr="00851377">
        <w:rPr>
          <w:sz w:val="28"/>
          <w:szCs w:val="28"/>
        </w:rPr>
        <w:t xml:space="preserve"> </w:t>
      </w:r>
      <w:r w:rsidR="006915B0" w:rsidRPr="00851377">
        <w:rPr>
          <w:sz w:val="28"/>
          <w:szCs w:val="28"/>
        </w:rPr>
        <w:t>Now ,</w:t>
      </w:r>
      <w:r w:rsidR="00D85AC0" w:rsidRPr="00851377">
        <w:rPr>
          <w:sz w:val="28"/>
          <w:szCs w:val="28"/>
        </w:rPr>
        <w:t xml:space="preserve">the effects of  Acidosis are </w:t>
      </w:r>
      <w:r w:rsidR="00D85AC0" w:rsidRPr="00851377">
        <w:rPr>
          <w:b/>
          <w:bCs/>
          <w:sz w:val="28"/>
          <w:szCs w:val="28"/>
        </w:rPr>
        <w:t>ketone bodies</w:t>
      </w:r>
      <w:r w:rsidR="00D85AC0" w:rsidRPr="00851377">
        <w:rPr>
          <w:sz w:val="28"/>
          <w:szCs w:val="28"/>
        </w:rPr>
        <w:t xml:space="preserve"> and </w:t>
      </w:r>
      <w:r w:rsidR="00D85AC0" w:rsidRPr="00851377">
        <w:rPr>
          <w:b/>
          <w:bCs/>
          <w:sz w:val="28"/>
          <w:szCs w:val="28"/>
        </w:rPr>
        <w:t>the replacement of Na by H .</w:t>
      </w:r>
    </w:p>
    <w:p w:rsidR="001B07B8" w:rsidRPr="00851377" w:rsidRDefault="006915B0" w:rsidP="00A3459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*</w:t>
      </w:r>
      <w:r w:rsidR="001B07B8" w:rsidRPr="00851377">
        <w:rPr>
          <w:rFonts w:cstheme="minorHAnsi"/>
          <w:color w:val="000000"/>
          <w:sz w:val="28"/>
          <w:szCs w:val="28"/>
          <w:shd w:val="clear" w:color="auto" w:fill="FFFFFF"/>
        </w:rPr>
        <w:t>The effect of insulin deficiency on protein metabolism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:</w:t>
      </w:r>
    </w:p>
    <w:p w:rsidR="001B07B8" w:rsidRPr="00851377" w:rsidRDefault="001B07B8" w:rsidP="006915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The catabolism of proteins incr</w:t>
      </w:r>
      <w:r w:rsidR="00D85AC0" w:rsidRPr="00851377">
        <w:rPr>
          <w:rFonts w:cstheme="minorHAnsi"/>
          <w:color w:val="000000"/>
          <w:sz w:val="28"/>
          <w:szCs w:val="28"/>
          <w:shd w:val="clear" w:color="auto" w:fill="FFFFFF"/>
        </w:rPr>
        <w:t>ease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>s .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Protein synthesis stops, large quantities of amino acids are released into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the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plasma, amino acids concentration r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ise in the plasma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and  most of the excess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amino acids are either used as energy or 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as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substrate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 gluconeogen</w:t>
      </w:r>
      <w:r w:rsidR="00CC2DC4" w:rsidRPr="00851377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sis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C2DC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>RECALL :gluconeogenesis is the production of glucose ) ,</w:t>
      </w:r>
      <w:r w:rsidR="00CC2DC4" w:rsidRPr="00851377">
        <w:rPr>
          <w:rFonts w:cstheme="minorHAnsi"/>
          <w:color w:val="000000"/>
          <w:sz w:val="28"/>
          <w:szCs w:val="28"/>
          <w:shd w:val="clear" w:color="auto" w:fill="FFFFFF"/>
        </w:rPr>
        <w:t>even after this gluconeogenesis, the body can’t utilize the produced glucose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CC2DC4" w:rsidRPr="00851377" w:rsidRDefault="00CC2DC4" w:rsidP="006915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The resulting protein is one of the most serious 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effect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of 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severe diabetes mellitus, 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it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can lead to extreme weakness and too many delayed function of the organ.</w:t>
      </w:r>
    </w:p>
    <w:p w:rsidR="00CC2DC4" w:rsidRPr="00851377" w:rsidRDefault="00CC2DC4" w:rsidP="00CC2DC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In diabetes mellitus there’s 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decrease in glucose uptake, this cause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hyperglycemia, glycosuria, osmotic diuresis,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and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electrolyt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depletion.</w:t>
      </w:r>
    </w:p>
    <w:p w:rsidR="00CC2DC4" w:rsidRPr="00851377" w:rsidRDefault="000326B9" w:rsidP="000326B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="00CC2DC4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person who su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ffers from diabetes mellitus urinate more than a normal person</w:t>
      </w:r>
      <w:r w:rsidR="00CC2DC4" w:rsidRPr="00851377">
        <w:rPr>
          <w:rFonts w:cstheme="minorHAnsi"/>
          <w:color w:val="000000"/>
          <w:sz w:val="28"/>
          <w:szCs w:val="28"/>
          <w:shd w:val="clear" w:color="auto" w:fill="FFFFFF"/>
        </w:rPr>
        <w:t>, why?</w:t>
      </w:r>
    </w:p>
    <w:p w:rsidR="00CC2DC4" w:rsidRPr="00851377" w:rsidRDefault="00CC2DC4" w:rsidP="00F62C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Since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There’s too much glucose in urine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>and in renal tubules, t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>his leads the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osmotic pressure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to  rise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>, which prevent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water from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being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reabsorb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ed but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it </w:t>
      </w:r>
      <w:r w:rsidR="00D85AC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is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>excreted</w:t>
      </w:r>
      <w:r w:rsidR="006915B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instead.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this is </w:t>
      </w:r>
      <w:r w:rsidR="00F62C6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called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the osmotic dieresis, also electrolytes </w:t>
      </w:r>
      <w:r w:rsidR="00D85AC0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cannot be reabsorbed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so </w:t>
      </w:r>
      <w:r w:rsidR="00F62C6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they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will be excreted,</w:t>
      </w:r>
      <w:r w:rsidR="00F62C6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and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this is</w:t>
      </w:r>
      <w:r w:rsidR="00F62C6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called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electrolyte depletion. </w:t>
      </w:r>
    </w:p>
    <w:p w:rsidR="000326B9" w:rsidRPr="00851377" w:rsidRDefault="00F62C6E" w:rsidP="00D85AC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*</w:t>
      </w:r>
      <w:r w:rsidR="000326B9" w:rsidRPr="00851377">
        <w:rPr>
          <w:rFonts w:cstheme="minorHAnsi"/>
          <w:color w:val="000000"/>
          <w:sz w:val="28"/>
          <w:szCs w:val="28"/>
          <w:shd w:val="clear" w:color="auto" w:fill="FFFFFF"/>
        </w:rPr>
        <w:t>Fig 19-10 , page 205 :</w:t>
      </w:r>
    </w:p>
    <w:p w:rsidR="00BF7738" w:rsidRPr="00851377" w:rsidRDefault="00F62C6E" w:rsidP="00F62C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Insulin deficiency increases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>Protein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catabolism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which increases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amino acids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as well as results in nitrogen loss.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L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>ipolysis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increases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which in turn increases plasma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free fatty acids, ketogenesis, ketonuria, ketonemia,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ALL of these lead to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>dehydration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,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acidosis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then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coma and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finally </w:t>
      </w:r>
      <w:r w:rsidR="00BF7738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death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0326B9" w:rsidRPr="00851377" w:rsidRDefault="000326B9" w:rsidP="00CC2DC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( the doctor explained a slide about coma ,which is not in the booklet )</w:t>
      </w:r>
    </w:p>
    <w:p w:rsidR="00BF7738" w:rsidRPr="00851377" w:rsidRDefault="00BF7738" w:rsidP="000326B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Diabetes causes coma which can be due to acidosis or dehydration, however, the plasma glucose can be elevated to</w:t>
      </w:r>
      <w:r w:rsidR="00F62C6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326B9" w:rsidRPr="00851377">
        <w:rPr>
          <w:rFonts w:cstheme="minorHAnsi"/>
          <w:color w:val="000000"/>
          <w:sz w:val="28"/>
          <w:szCs w:val="28"/>
          <w:shd w:val="clear" w:color="auto" w:fill="FFFFFF"/>
        </w:rPr>
        <w:t>sub degree that</w:t>
      </w:r>
      <w:r w:rsidR="00F62C6E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is</w:t>
      </w:r>
      <w:r w:rsidR="003B734C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independent of acidosis, the hyperosmol</w:t>
      </w:r>
      <w:r w:rsidR="00F62C6E" w:rsidRPr="00851377">
        <w:rPr>
          <w:rFonts w:cstheme="minorHAnsi"/>
          <w:color w:val="000000"/>
          <w:sz w:val="28"/>
          <w:szCs w:val="28"/>
          <w:shd w:val="clear" w:color="auto" w:fill="FFFFFF"/>
        </w:rPr>
        <w:t>arity of the plasma causes coma as well.</w:t>
      </w:r>
    </w:p>
    <w:p w:rsidR="00BF7738" w:rsidRPr="00851377" w:rsidRDefault="00492AD5" w:rsidP="00492AD5">
      <w:pPr>
        <w:rPr>
          <w:sz w:val="28"/>
          <w:szCs w:val="28"/>
        </w:rPr>
      </w:pPr>
      <w:r w:rsidRPr="00851377">
        <w:rPr>
          <w:sz w:val="28"/>
          <w:szCs w:val="28"/>
          <w:u w:val="single"/>
        </w:rPr>
        <w:t xml:space="preserve">Other </w:t>
      </w:r>
      <w:r w:rsidR="00F62C6E" w:rsidRPr="00851377">
        <w:rPr>
          <w:sz w:val="28"/>
          <w:szCs w:val="28"/>
          <w:u w:val="single"/>
        </w:rPr>
        <w:t>causes of coma</w:t>
      </w:r>
      <w:r w:rsidR="00F62C6E" w:rsidRPr="00851377"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 xml:space="preserve"> : </w:t>
      </w:r>
      <w:r w:rsidR="003B734C" w:rsidRPr="00851377">
        <w:rPr>
          <w:sz w:val="28"/>
          <w:szCs w:val="28"/>
        </w:rPr>
        <w:t>Accumulation of lactic acid</w:t>
      </w:r>
      <w:r w:rsidR="000326B9" w:rsidRPr="00851377">
        <w:rPr>
          <w:sz w:val="28"/>
          <w:szCs w:val="28"/>
        </w:rPr>
        <w:t xml:space="preserve"> in the blood </w:t>
      </w:r>
      <w:r w:rsidRPr="00851377">
        <w:rPr>
          <w:sz w:val="28"/>
          <w:szCs w:val="28"/>
        </w:rPr>
        <w:t>, hypoglycemia causes coma’’ when the concentration reaches below 40mg/dL ‘’ .</w:t>
      </w:r>
    </w:p>
    <w:p w:rsidR="003B734C" w:rsidRPr="00851377" w:rsidRDefault="003B734C" w:rsidP="003B734C">
      <w:pPr>
        <w:rPr>
          <w:sz w:val="28"/>
          <w:szCs w:val="28"/>
        </w:rPr>
      </w:pPr>
      <w:r w:rsidRPr="00851377">
        <w:rPr>
          <w:sz w:val="28"/>
          <w:szCs w:val="28"/>
        </w:rPr>
        <w:t>Now there’re three types of coma: acidosis, glucose concentration and lactic acid.</w:t>
      </w:r>
    </w:p>
    <w:p w:rsidR="00492AD5" w:rsidRPr="00851377" w:rsidRDefault="00492AD5" w:rsidP="003B734C">
      <w:pPr>
        <w:rPr>
          <w:sz w:val="28"/>
          <w:szCs w:val="28"/>
        </w:rPr>
      </w:pPr>
      <w:r w:rsidRPr="00851377">
        <w:rPr>
          <w:sz w:val="28"/>
          <w:szCs w:val="28"/>
        </w:rPr>
        <w:t>How to differentiate between coma of diabetes and coma of hypoglycemia ?</w:t>
      </w:r>
    </w:p>
    <w:p w:rsidR="00F62C6E" w:rsidRPr="00851377" w:rsidRDefault="00F62C6E" w:rsidP="003B734C">
      <w:pPr>
        <w:rPr>
          <w:sz w:val="28"/>
          <w:szCs w:val="28"/>
        </w:rPr>
      </w:pPr>
      <w:r w:rsidRPr="00851377">
        <w:rPr>
          <w:sz w:val="28"/>
          <w:szCs w:val="28"/>
        </w:rPr>
        <w:t>Acetone smell gets out of a person with a hypoglycemic coma.</w:t>
      </w:r>
    </w:p>
    <w:p w:rsidR="003B734C" w:rsidRPr="00851377" w:rsidRDefault="00F62C6E" w:rsidP="00F62C6E">
      <w:pPr>
        <w:rPr>
          <w:sz w:val="28"/>
          <w:szCs w:val="28"/>
        </w:rPr>
      </w:pPr>
      <w:r w:rsidRPr="00851377">
        <w:rPr>
          <w:sz w:val="28"/>
          <w:szCs w:val="28"/>
        </w:rPr>
        <w:t>*Back to Diabetes, There’re</w:t>
      </w:r>
      <w:r w:rsidR="003B734C" w:rsidRPr="00851377">
        <w:rPr>
          <w:sz w:val="28"/>
          <w:szCs w:val="28"/>
        </w:rPr>
        <w:t xml:space="preserve"> two types of </w:t>
      </w:r>
      <w:r w:rsidRPr="00851377">
        <w:rPr>
          <w:sz w:val="28"/>
          <w:szCs w:val="28"/>
        </w:rPr>
        <w:t>it</w:t>
      </w:r>
      <w:r w:rsidR="009B61BA" w:rsidRPr="00851377">
        <w:rPr>
          <w:sz w:val="28"/>
          <w:szCs w:val="28"/>
        </w:rPr>
        <w:t>:</w:t>
      </w:r>
    </w:p>
    <w:p w:rsidR="009B61BA" w:rsidRPr="00851377" w:rsidRDefault="009B61BA" w:rsidP="00492AD5">
      <w:pPr>
        <w:rPr>
          <w:sz w:val="28"/>
          <w:szCs w:val="28"/>
        </w:rPr>
      </w:pPr>
      <w:r w:rsidRPr="00851377">
        <w:rPr>
          <w:sz w:val="28"/>
          <w:szCs w:val="28"/>
        </w:rPr>
        <w:t>Type (1) diabetes</w:t>
      </w:r>
      <w:r w:rsidR="00492AD5" w:rsidRPr="00851377">
        <w:rPr>
          <w:sz w:val="28"/>
          <w:szCs w:val="28"/>
        </w:rPr>
        <w:t>;</w:t>
      </w:r>
      <w:r w:rsidRPr="00851377">
        <w:rPr>
          <w:sz w:val="28"/>
          <w:szCs w:val="28"/>
        </w:rPr>
        <w:t xml:space="preserve"> </w:t>
      </w:r>
      <w:r w:rsidRPr="00851377">
        <w:rPr>
          <w:b/>
          <w:bCs/>
          <w:sz w:val="28"/>
          <w:szCs w:val="28"/>
        </w:rPr>
        <w:t>insulin dependent diabetes (IDDM) or Juvenile diabetes</w:t>
      </w:r>
      <w:r w:rsidRPr="00851377">
        <w:rPr>
          <w:sz w:val="28"/>
          <w:szCs w:val="28"/>
        </w:rPr>
        <w:t>, related to insulin deficiency or</w:t>
      </w:r>
      <w:r w:rsidR="00F62C6E" w:rsidRPr="00851377">
        <w:rPr>
          <w:sz w:val="28"/>
          <w:szCs w:val="28"/>
        </w:rPr>
        <w:t xml:space="preserve"> a</w:t>
      </w:r>
      <w:r w:rsidRPr="00851377">
        <w:rPr>
          <w:sz w:val="28"/>
          <w:szCs w:val="28"/>
        </w:rPr>
        <w:t xml:space="preserve"> problem in the pancreas.</w:t>
      </w:r>
    </w:p>
    <w:p w:rsidR="004A678D" w:rsidRPr="00851377" w:rsidRDefault="00492AD5" w:rsidP="001C4B6E">
      <w:pPr>
        <w:rPr>
          <w:rFonts w:ascii="Book Antiqua" w:hAnsi="Book Antiqua" w:cs="Arial"/>
          <w:b/>
          <w:bCs/>
          <w:color w:val="000000"/>
          <w:sz w:val="28"/>
          <w:szCs w:val="28"/>
          <w:shd w:val="clear" w:color="auto" w:fill="FFFFFF"/>
        </w:rPr>
      </w:pPr>
      <w:r w:rsidRPr="00851377">
        <w:rPr>
          <w:sz w:val="28"/>
          <w:szCs w:val="28"/>
        </w:rPr>
        <w:t>Type (2) diabetes ;</w:t>
      </w:r>
      <w:r w:rsidR="009B61BA" w:rsidRPr="00851377">
        <w:rPr>
          <w:sz w:val="28"/>
          <w:szCs w:val="28"/>
        </w:rPr>
        <w:t xml:space="preserve"> </w:t>
      </w:r>
      <w:r w:rsidR="009B61BA" w:rsidRPr="00851377">
        <w:rPr>
          <w:b/>
          <w:bCs/>
          <w:sz w:val="28"/>
          <w:szCs w:val="28"/>
        </w:rPr>
        <w:t xml:space="preserve">Non-insulin dependent diabetes (NIDDM) or maturity-onset diabetes or obesity </w:t>
      </w:r>
      <w:r w:rsidR="004A678D" w:rsidRPr="00851377">
        <w:rPr>
          <w:b/>
          <w:bCs/>
          <w:sz w:val="28"/>
          <w:szCs w:val="28"/>
        </w:rPr>
        <w:t>–onset diabetes</w:t>
      </w:r>
      <w:r w:rsidR="004A678D" w:rsidRPr="00851377">
        <w:rPr>
          <w:sz w:val="28"/>
          <w:szCs w:val="28"/>
        </w:rPr>
        <w:t>,</w:t>
      </w:r>
      <w:r w:rsidRPr="00851377">
        <w:rPr>
          <w:sz w:val="28"/>
          <w:szCs w:val="28"/>
        </w:rPr>
        <w:t xml:space="preserve"> a patient with this type of diabetes takes drugs that stimulates the Beta cells </w:t>
      </w:r>
      <w:r w:rsidR="004A678D" w:rsidRPr="00851377"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 xml:space="preserve">. However </w:t>
      </w:r>
      <w:r w:rsidR="004A678D" w:rsidRPr="00851377">
        <w:rPr>
          <w:sz w:val="28"/>
          <w:szCs w:val="28"/>
        </w:rPr>
        <w:t>insulin</w:t>
      </w:r>
      <w:r w:rsidRPr="00851377">
        <w:rPr>
          <w:sz w:val="28"/>
          <w:szCs w:val="28"/>
        </w:rPr>
        <w:t xml:space="preserve"> might be taken</w:t>
      </w:r>
      <w:r w:rsidR="004A678D" w:rsidRPr="00851377">
        <w:rPr>
          <w:sz w:val="28"/>
          <w:szCs w:val="28"/>
        </w:rPr>
        <w:t xml:space="preserve"> </w:t>
      </w:r>
      <w:r w:rsidR="001C4B6E" w:rsidRPr="00851377">
        <w:rPr>
          <w:sz w:val="28"/>
          <w:szCs w:val="28"/>
        </w:rPr>
        <w:t xml:space="preserve">at the end when those drugs are not giving any results since the Beta cells are destroyed </w:t>
      </w:r>
      <w:r w:rsidR="004A678D" w:rsidRPr="0085137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B64F23" w:rsidRPr="00851377" w:rsidRDefault="00B64F23" w:rsidP="00FF70AA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The doctor </w:t>
      </w:r>
      <w:r w:rsidR="00FF70A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explained 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 slide that include</w:t>
      </w:r>
      <w:r w:rsidR="00FF70AA" w:rsidRPr="00851377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 comparison between these two types in many aspects</w:t>
      </w:r>
      <w:r w:rsidR="00FF70AA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as in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age, body mass, (plasma insulin, glucagon and glucose), sensitivity and therapy</w:t>
      </w:r>
      <w:r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.</w:t>
      </w:r>
      <w:r w:rsidR="00FF70AA"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Similar to pages 207 and 208.</w:t>
      </w:r>
    </w:p>
    <w:p w:rsidR="00FF70AA" w:rsidRPr="00851377" w:rsidRDefault="00FF70AA" w:rsidP="00FF70A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*Obesity :</w:t>
      </w:r>
    </w:p>
    <w:p w:rsidR="001C4B6E" w:rsidRPr="00851377" w:rsidRDefault="00B64F23" w:rsidP="00FF70A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>In obesity</w:t>
      </w:r>
      <w:r w:rsidR="00FF70AA" w:rsidRPr="00851377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the </w:t>
      </w:r>
      <w:r w:rsidR="00FF70AA"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number of fat cells stays constant but the</w:t>
      </w:r>
      <w:r w:rsidRPr="0085137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size increases</w:t>
      </w: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4A678D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9B61BA" w:rsidRPr="00851377" w:rsidRDefault="001C4B6E" w:rsidP="003B734C">
      <w:pPr>
        <w:rPr>
          <w:rFonts w:cstheme="minorHAnsi"/>
          <w:sz w:val="28"/>
          <w:szCs w:val="28"/>
        </w:rPr>
      </w:pPr>
      <w:r w:rsidRPr="00851377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-Refer to page 210 ; Obesity slide .</w:t>
      </w:r>
      <w:r w:rsidR="004A678D" w:rsidRPr="00851377">
        <w:rPr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  <w:r w:rsidR="004A678D" w:rsidRPr="00851377">
        <w:rPr>
          <w:rFonts w:cstheme="minorHAnsi"/>
          <w:sz w:val="28"/>
          <w:szCs w:val="28"/>
        </w:rPr>
        <w:t xml:space="preserve">                        </w:t>
      </w:r>
      <w:r w:rsidR="009B61BA" w:rsidRPr="00851377">
        <w:rPr>
          <w:rFonts w:cstheme="minorHAnsi"/>
          <w:sz w:val="28"/>
          <w:szCs w:val="28"/>
        </w:rPr>
        <w:t xml:space="preserve"> </w:t>
      </w:r>
    </w:p>
    <w:p w:rsidR="009B61BA" w:rsidRPr="00851377" w:rsidRDefault="00FF70AA" w:rsidP="00FF70AA">
      <w:pPr>
        <w:rPr>
          <w:sz w:val="28"/>
          <w:szCs w:val="28"/>
        </w:rPr>
      </w:pPr>
      <w:r w:rsidRPr="00851377">
        <w:rPr>
          <w:sz w:val="28"/>
          <w:szCs w:val="28"/>
        </w:rPr>
        <w:t xml:space="preserve">The measures in which determine if a person is obese or not </w:t>
      </w:r>
      <w:r w:rsidR="00B64F23" w:rsidRPr="00851377">
        <w:rPr>
          <w:sz w:val="28"/>
          <w:szCs w:val="28"/>
        </w:rPr>
        <w:t>:</w:t>
      </w:r>
    </w:p>
    <w:p w:rsidR="00B64F23" w:rsidRPr="00851377" w:rsidRDefault="001C4B6E" w:rsidP="001C4B6E">
      <w:pPr>
        <w:rPr>
          <w:sz w:val="28"/>
          <w:szCs w:val="28"/>
        </w:rPr>
      </w:pPr>
      <w:r w:rsidRPr="00851377">
        <w:rPr>
          <w:sz w:val="28"/>
          <w:szCs w:val="28"/>
        </w:rPr>
        <w:t>1.</w:t>
      </w:r>
      <w:r w:rsidR="00B64F23" w:rsidRPr="00851377">
        <w:rPr>
          <w:sz w:val="28"/>
          <w:szCs w:val="28"/>
        </w:rPr>
        <w:t>The relation between height and w</w:t>
      </w:r>
      <w:r w:rsidRPr="00851377">
        <w:rPr>
          <w:sz w:val="28"/>
          <w:szCs w:val="28"/>
        </w:rPr>
        <w:t>eight ; for males : Height -100 whereas for females : Height-105</w:t>
      </w:r>
    </w:p>
    <w:p w:rsidR="00ED24AB" w:rsidRPr="00851377" w:rsidRDefault="001C4B6E" w:rsidP="00ED24AB">
      <w:pPr>
        <w:rPr>
          <w:sz w:val="28"/>
          <w:szCs w:val="28"/>
        </w:rPr>
      </w:pPr>
      <w:r w:rsidRPr="00851377">
        <w:rPr>
          <w:sz w:val="28"/>
          <w:szCs w:val="28"/>
        </w:rPr>
        <w:t>2.</w:t>
      </w:r>
      <w:r w:rsidR="00ED24AB" w:rsidRPr="00851377">
        <w:rPr>
          <w:sz w:val="28"/>
          <w:szCs w:val="28"/>
        </w:rPr>
        <w:t>The measurement of the waist, it must be less than the half of the height.</w:t>
      </w:r>
    </w:p>
    <w:p w:rsidR="00B72490" w:rsidRPr="00851377" w:rsidRDefault="00AE7DAD" w:rsidP="00EA6EDD">
      <w:pPr>
        <w:rPr>
          <w:sz w:val="28"/>
          <w:szCs w:val="28"/>
        </w:rPr>
      </w:pPr>
      <w:r w:rsidRPr="00851377">
        <w:rPr>
          <w:sz w:val="28"/>
          <w:szCs w:val="28"/>
        </w:rPr>
        <w:t>3.</w:t>
      </w:r>
      <w:r w:rsidR="00ED24AB" w:rsidRPr="00851377">
        <w:rPr>
          <w:sz w:val="28"/>
          <w:szCs w:val="28"/>
        </w:rPr>
        <w:t>The body mass index (BMI)</w:t>
      </w:r>
      <w:r w:rsidR="00B72490" w:rsidRPr="00851377">
        <w:rPr>
          <w:sz w:val="28"/>
          <w:szCs w:val="28"/>
        </w:rPr>
        <w:t xml:space="preserve"> </w:t>
      </w:r>
    </w:p>
    <w:p w:rsidR="00FF70AA" w:rsidRPr="00851377" w:rsidRDefault="00FF70AA" w:rsidP="00EA6EDD">
      <w:pPr>
        <w:rPr>
          <w:sz w:val="28"/>
          <w:szCs w:val="28"/>
        </w:rPr>
      </w:pPr>
      <w:r w:rsidRPr="00851377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3749378" cy="2507988"/>
            <wp:effectExtent l="19050" t="0" r="3472" b="0"/>
            <wp:docPr id="4" name="Picture 3" descr="1957407_10152103517429678_16782250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7407_10152103517429678_1678225021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1134" cy="25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90" w:rsidRPr="00851377" w:rsidRDefault="00ED24AB" w:rsidP="00EA6EDD">
      <w:pPr>
        <w:rPr>
          <w:sz w:val="28"/>
          <w:szCs w:val="28"/>
        </w:rPr>
      </w:pPr>
      <w:r w:rsidRPr="00851377">
        <w:rPr>
          <w:sz w:val="28"/>
          <w:szCs w:val="28"/>
        </w:rPr>
        <w:t>Obesity causes many complications</w:t>
      </w:r>
      <w:r w:rsidR="00EA6EDD" w:rsidRPr="00851377">
        <w:rPr>
          <w:sz w:val="28"/>
          <w:szCs w:val="28"/>
        </w:rPr>
        <w:t xml:space="preserve"> as</w:t>
      </w:r>
      <w:r w:rsidRPr="00851377">
        <w:rPr>
          <w:sz w:val="28"/>
          <w:szCs w:val="28"/>
        </w:rPr>
        <w:t xml:space="preserve"> in</w:t>
      </w:r>
      <w:r w:rsidR="00FF70AA" w:rsidRPr="00851377">
        <w:rPr>
          <w:sz w:val="28"/>
          <w:szCs w:val="28"/>
        </w:rPr>
        <w:t xml:space="preserve"> the</w:t>
      </w:r>
      <w:r w:rsidRPr="00851377">
        <w:rPr>
          <w:sz w:val="28"/>
          <w:szCs w:val="28"/>
        </w:rPr>
        <w:t xml:space="preserve"> cardiovascular system, hy</w:t>
      </w:r>
      <w:r w:rsidR="00EA6EDD" w:rsidRPr="00851377">
        <w:rPr>
          <w:sz w:val="28"/>
          <w:szCs w:val="28"/>
        </w:rPr>
        <w:t xml:space="preserve">pertension, pulmonary diseases, </w:t>
      </w:r>
      <w:r w:rsidR="00B72490" w:rsidRPr="00851377">
        <w:rPr>
          <w:sz w:val="28"/>
          <w:szCs w:val="28"/>
        </w:rPr>
        <w:t>diabetes</w:t>
      </w:r>
      <w:r w:rsidR="00EA6EDD" w:rsidRPr="00851377">
        <w:rPr>
          <w:sz w:val="28"/>
          <w:szCs w:val="28"/>
        </w:rPr>
        <w:t xml:space="preserve"> type 2 </w:t>
      </w:r>
      <w:r w:rsidR="00B72490" w:rsidRPr="00851377">
        <w:rPr>
          <w:sz w:val="28"/>
          <w:szCs w:val="28"/>
        </w:rPr>
        <w:t>, cancers, varicose and gall bladder diseases.</w:t>
      </w:r>
    </w:p>
    <w:p w:rsidR="00B72490" w:rsidRPr="00851377" w:rsidRDefault="00FF70AA" w:rsidP="00ED24AB">
      <w:pPr>
        <w:rPr>
          <w:sz w:val="28"/>
          <w:szCs w:val="28"/>
        </w:rPr>
      </w:pPr>
      <w:r w:rsidRPr="00851377">
        <w:rPr>
          <w:sz w:val="28"/>
          <w:szCs w:val="28"/>
        </w:rPr>
        <w:t>*</w:t>
      </w:r>
      <w:r w:rsidR="00B72490" w:rsidRPr="00851377">
        <w:rPr>
          <w:sz w:val="28"/>
          <w:szCs w:val="28"/>
        </w:rPr>
        <w:t>What are the most important functions of glucagon?</w:t>
      </w:r>
    </w:p>
    <w:p w:rsidR="00ED24AB" w:rsidRPr="00851377" w:rsidRDefault="00FF70AA" w:rsidP="00FF70AA">
      <w:pPr>
        <w:rPr>
          <w:sz w:val="28"/>
          <w:szCs w:val="28"/>
        </w:rPr>
      </w:pPr>
      <w:r w:rsidRPr="00851377">
        <w:rPr>
          <w:sz w:val="28"/>
          <w:szCs w:val="28"/>
        </w:rPr>
        <w:t xml:space="preserve">Since </w:t>
      </w:r>
      <w:r w:rsidR="004323A6" w:rsidRPr="00851377">
        <w:rPr>
          <w:sz w:val="28"/>
          <w:szCs w:val="28"/>
        </w:rPr>
        <w:t xml:space="preserve"> it is t</w:t>
      </w:r>
      <w:r w:rsidR="00B72490" w:rsidRPr="00851377">
        <w:rPr>
          <w:sz w:val="28"/>
          <w:szCs w:val="28"/>
        </w:rPr>
        <w:t>he most potent hyperglycemic hormone</w:t>
      </w:r>
      <w:r w:rsidR="004323A6" w:rsidRPr="00851377">
        <w:rPr>
          <w:sz w:val="28"/>
          <w:szCs w:val="28"/>
        </w:rPr>
        <w:t xml:space="preserve">, </w:t>
      </w:r>
      <w:r w:rsidR="00B3091A" w:rsidRPr="00851377">
        <w:rPr>
          <w:sz w:val="28"/>
          <w:szCs w:val="28"/>
        </w:rPr>
        <w:t>its function</w:t>
      </w:r>
      <w:r w:rsidRPr="00851377">
        <w:rPr>
          <w:sz w:val="28"/>
          <w:szCs w:val="28"/>
        </w:rPr>
        <w:t>s are</w:t>
      </w:r>
      <w:r w:rsidR="00EA6EDD" w:rsidRPr="00851377">
        <w:rPr>
          <w:sz w:val="28"/>
          <w:szCs w:val="28"/>
        </w:rPr>
        <w:t xml:space="preserve"> ( arranged </w:t>
      </w:r>
      <w:r w:rsidR="00B3091A" w:rsidRPr="00851377">
        <w:rPr>
          <w:sz w:val="28"/>
          <w:szCs w:val="28"/>
        </w:rPr>
        <w:t xml:space="preserve"> from the most important to the least</w:t>
      </w:r>
      <w:r w:rsidR="00EA6EDD" w:rsidRPr="00851377">
        <w:rPr>
          <w:sz w:val="28"/>
          <w:szCs w:val="28"/>
        </w:rPr>
        <w:t xml:space="preserve">) </w:t>
      </w:r>
      <w:r w:rsidR="00B3091A" w:rsidRPr="00851377"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:</w:t>
      </w:r>
      <w:r w:rsidR="00B72490" w:rsidRPr="00851377">
        <w:rPr>
          <w:b/>
          <w:bCs/>
          <w:sz w:val="28"/>
          <w:szCs w:val="28"/>
        </w:rPr>
        <w:t>glyco</w:t>
      </w:r>
      <w:r w:rsidR="004323A6" w:rsidRPr="00851377">
        <w:rPr>
          <w:b/>
          <w:bCs/>
          <w:sz w:val="28"/>
          <w:szCs w:val="28"/>
        </w:rPr>
        <w:t>geno</w:t>
      </w:r>
      <w:r w:rsidR="00B72490" w:rsidRPr="00851377">
        <w:rPr>
          <w:b/>
          <w:bCs/>
          <w:sz w:val="28"/>
          <w:szCs w:val="28"/>
        </w:rPr>
        <w:t>l</w:t>
      </w:r>
      <w:r w:rsidR="004323A6" w:rsidRPr="00851377">
        <w:rPr>
          <w:b/>
          <w:bCs/>
          <w:sz w:val="28"/>
          <w:szCs w:val="28"/>
        </w:rPr>
        <w:t>y</w:t>
      </w:r>
      <w:r w:rsidR="00B72490" w:rsidRPr="00851377">
        <w:rPr>
          <w:b/>
          <w:bCs/>
          <w:sz w:val="28"/>
          <w:szCs w:val="28"/>
        </w:rPr>
        <w:t>sis, gluconegenesis, ketogenesis</w:t>
      </w:r>
      <w:r w:rsidR="004323A6" w:rsidRPr="00851377">
        <w:rPr>
          <w:b/>
          <w:bCs/>
          <w:sz w:val="28"/>
          <w:szCs w:val="28"/>
        </w:rPr>
        <w:t>, lypolysis</w:t>
      </w:r>
      <w:r w:rsidR="004323A6" w:rsidRPr="00851377">
        <w:rPr>
          <w:sz w:val="28"/>
          <w:szCs w:val="28"/>
        </w:rPr>
        <w:t>.</w:t>
      </w:r>
    </w:p>
    <w:p w:rsidR="004323A6" w:rsidRPr="00851377" w:rsidRDefault="00EA6EDD" w:rsidP="00EA6EDD">
      <w:pPr>
        <w:rPr>
          <w:sz w:val="28"/>
          <w:szCs w:val="28"/>
        </w:rPr>
      </w:pPr>
      <w:r w:rsidRPr="00851377">
        <w:rPr>
          <w:b/>
          <w:bCs/>
          <w:sz w:val="28"/>
          <w:szCs w:val="28"/>
        </w:rPr>
        <w:t>F</w:t>
      </w:r>
      <w:r w:rsidR="004323A6" w:rsidRPr="00851377">
        <w:rPr>
          <w:b/>
          <w:bCs/>
          <w:sz w:val="28"/>
          <w:szCs w:val="28"/>
        </w:rPr>
        <w:t>actors</w:t>
      </w:r>
      <w:r w:rsidRPr="00851377">
        <w:rPr>
          <w:b/>
          <w:bCs/>
          <w:sz w:val="28"/>
          <w:szCs w:val="28"/>
        </w:rPr>
        <w:t xml:space="preserve"> that</w:t>
      </w:r>
      <w:r w:rsidR="004323A6" w:rsidRPr="00851377">
        <w:rPr>
          <w:b/>
          <w:bCs/>
          <w:sz w:val="28"/>
          <w:szCs w:val="28"/>
        </w:rPr>
        <w:t xml:space="preserve"> stimulate glucagon</w:t>
      </w:r>
      <w:r w:rsidRPr="00851377">
        <w:rPr>
          <w:b/>
          <w:bCs/>
          <w:sz w:val="28"/>
          <w:szCs w:val="28"/>
        </w:rPr>
        <w:t xml:space="preserve"> :</w:t>
      </w:r>
      <w:r w:rsidR="004323A6" w:rsidRPr="00851377">
        <w:rPr>
          <w:b/>
          <w:bCs/>
          <w:sz w:val="28"/>
          <w:szCs w:val="28"/>
        </w:rPr>
        <w:t xml:space="preserve"> h</w:t>
      </w:r>
      <w:r w:rsidRPr="00851377">
        <w:rPr>
          <w:b/>
          <w:bCs/>
          <w:sz w:val="28"/>
          <w:szCs w:val="28"/>
        </w:rPr>
        <w:t>ypoglycemia, amino acids, acetyl</w:t>
      </w:r>
      <w:r w:rsidR="004323A6" w:rsidRPr="00851377">
        <w:rPr>
          <w:b/>
          <w:bCs/>
          <w:sz w:val="28"/>
          <w:szCs w:val="28"/>
        </w:rPr>
        <w:t xml:space="preserve"> choline, nor epinephrine and epinephrine.</w:t>
      </w:r>
      <w:r w:rsidRPr="00851377">
        <w:rPr>
          <w:b/>
          <w:bCs/>
          <w:sz w:val="28"/>
          <w:szCs w:val="28"/>
        </w:rPr>
        <w:t xml:space="preserve"> Whereas </w:t>
      </w:r>
      <w:r w:rsidR="004323A6" w:rsidRPr="00851377">
        <w:rPr>
          <w:b/>
          <w:bCs/>
          <w:sz w:val="28"/>
          <w:szCs w:val="28"/>
        </w:rPr>
        <w:t>Fatty acids, somatostatin and insulin inhibit glucagon</w:t>
      </w:r>
      <w:r w:rsidR="004323A6" w:rsidRPr="00851377">
        <w:rPr>
          <w:sz w:val="28"/>
          <w:szCs w:val="28"/>
        </w:rPr>
        <w:t>.</w:t>
      </w:r>
    </w:p>
    <w:p w:rsidR="001C75A7" w:rsidRPr="00851377" w:rsidRDefault="00EA6EDD" w:rsidP="00EA6EDD">
      <w:pPr>
        <w:rPr>
          <w:sz w:val="28"/>
          <w:szCs w:val="28"/>
        </w:rPr>
      </w:pPr>
      <w:r w:rsidRPr="00851377">
        <w:rPr>
          <w:sz w:val="28"/>
          <w:szCs w:val="28"/>
        </w:rPr>
        <w:t xml:space="preserve">  In normal conditions there’s </w:t>
      </w:r>
      <w:r w:rsidR="004323A6" w:rsidRPr="00851377">
        <w:rPr>
          <w:sz w:val="28"/>
          <w:szCs w:val="28"/>
        </w:rPr>
        <w:t xml:space="preserve"> balance between glucagon and insulin</w:t>
      </w:r>
      <w:r w:rsidRPr="00851377">
        <w:rPr>
          <w:sz w:val="28"/>
          <w:szCs w:val="28"/>
        </w:rPr>
        <w:t xml:space="preserve">. </w:t>
      </w:r>
      <w:r w:rsidR="004323A6" w:rsidRPr="00851377"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during</w:t>
      </w:r>
      <w:r w:rsidR="004323A6" w:rsidRPr="00851377">
        <w:rPr>
          <w:sz w:val="28"/>
          <w:szCs w:val="28"/>
        </w:rPr>
        <w:t xml:space="preserve"> exercise glucagon concentration </w:t>
      </w:r>
      <w:r w:rsidR="001C75A7" w:rsidRPr="00851377">
        <w:rPr>
          <w:sz w:val="28"/>
          <w:szCs w:val="28"/>
        </w:rPr>
        <w:t>increase</w:t>
      </w:r>
      <w:r w:rsidRPr="00851377">
        <w:rPr>
          <w:sz w:val="28"/>
          <w:szCs w:val="28"/>
        </w:rPr>
        <w:t>s</w:t>
      </w:r>
      <w:r w:rsidR="001C75A7" w:rsidRPr="00851377">
        <w:rPr>
          <w:sz w:val="28"/>
          <w:szCs w:val="28"/>
        </w:rPr>
        <w:t xml:space="preserve"> while insulin decrease</w:t>
      </w:r>
      <w:r w:rsidRPr="00851377">
        <w:rPr>
          <w:sz w:val="28"/>
          <w:szCs w:val="28"/>
        </w:rPr>
        <w:t>s .</w:t>
      </w:r>
      <w:r w:rsidR="000673CD" w:rsidRPr="00851377">
        <w:rPr>
          <w:sz w:val="28"/>
          <w:szCs w:val="28"/>
        </w:rPr>
        <w:t xml:space="preserve">on the other </w:t>
      </w:r>
      <w:r w:rsidR="000673CD" w:rsidRPr="00851377">
        <w:rPr>
          <w:sz w:val="28"/>
          <w:szCs w:val="28"/>
        </w:rPr>
        <w:lastRenderedPageBreak/>
        <w:t>hand ,</w:t>
      </w:r>
      <w:r w:rsidRPr="00851377">
        <w:rPr>
          <w:sz w:val="28"/>
          <w:szCs w:val="28"/>
        </w:rPr>
        <w:t xml:space="preserve"> </w:t>
      </w:r>
      <w:r w:rsidR="001C75A7" w:rsidRPr="00851377">
        <w:rPr>
          <w:sz w:val="28"/>
          <w:szCs w:val="28"/>
        </w:rPr>
        <w:t>after a carbohydrate meal glucagon concentration decrease</w:t>
      </w:r>
      <w:r w:rsidRPr="00851377">
        <w:rPr>
          <w:sz w:val="28"/>
          <w:szCs w:val="28"/>
        </w:rPr>
        <w:t>s</w:t>
      </w:r>
      <w:r w:rsidR="001C75A7" w:rsidRPr="00851377">
        <w:rPr>
          <w:sz w:val="28"/>
          <w:szCs w:val="28"/>
        </w:rPr>
        <w:t xml:space="preserve"> while insulin increase</w:t>
      </w:r>
      <w:r w:rsidRPr="00851377">
        <w:rPr>
          <w:sz w:val="28"/>
          <w:szCs w:val="28"/>
        </w:rPr>
        <w:t xml:space="preserve">s </w:t>
      </w:r>
      <w:r w:rsidR="000673CD" w:rsidRPr="00851377">
        <w:rPr>
          <w:sz w:val="28"/>
          <w:szCs w:val="28"/>
        </w:rPr>
        <w:t>and then after</w:t>
      </w:r>
      <w:r w:rsidR="001C75A7" w:rsidRPr="00851377">
        <w:rPr>
          <w:sz w:val="28"/>
          <w:szCs w:val="28"/>
        </w:rPr>
        <w:t xml:space="preserve"> a short time glucose concentration reaches 130mg/dL, but still constant to</w:t>
      </w:r>
      <w:r w:rsidR="00FF70AA" w:rsidRPr="00851377">
        <w:rPr>
          <w:sz w:val="28"/>
          <w:szCs w:val="28"/>
        </w:rPr>
        <w:t xml:space="preserve"> the</w:t>
      </w:r>
      <w:r w:rsidR="001C75A7" w:rsidRPr="00851377">
        <w:rPr>
          <w:sz w:val="28"/>
          <w:szCs w:val="28"/>
        </w:rPr>
        <w:t xml:space="preserve"> brain and other tissues.</w:t>
      </w:r>
    </w:p>
    <w:p w:rsidR="004323A6" w:rsidRDefault="001C75A7" w:rsidP="00FF70AA">
      <w:pPr>
        <w:rPr>
          <w:sz w:val="28"/>
          <w:szCs w:val="28"/>
        </w:rPr>
      </w:pPr>
      <w:r w:rsidRPr="00851377">
        <w:rPr>
          <w:sz w:val="28"/>
          <w:szCs w:val="28"/>
        </w:rPr>
        <w:t xml:space="preserve"> </w:t>
      </w:r>
      <w:r w:rsidR="004323A6" w:rsidRPr="00851377">
        <w:rPr>
          <w:sz w:val="28"/>
          <w:szCs w:val="28"/>
        </w:rPr>
        <w:t xml:space="preserve">Glucose </w:t>
      </w:r>
      <w:r w:rsidR="00FF70AA" w:rsidRPr="00851377">
        <w:rPr>
          <w:sz w:val="28"/>
          <w:szCs w:val="28"/>
        </w:rPr>
        <w:t>to</w:t>
      </w:r>
      <w:r w:rsidR="004323A6" w:rsidRPr="00851377">
        <w:rPr>
          <w:sz w:val="28"/>
          <w:szCs w:val="28"/>
        </w:rPr>
        <w:t xml:space="preserve"> the liver</w:t>
      </w:r>
      <w:r w:rsidR="00FF70AA" w:rsidRPr="00851377">
        <w:rPr>
          <w:sz w:val="28"/>
          <w:szCs w:val="28"/>
        </w:rPr>
        <w:t xml:space="preserve"> is</w:t>
      </w:r>
      <w:r w:rsidR="004323A6" w:rsidRPr="00851377">
        <w:rPr>
          <w:sz w:val="28"/>
          <w:szCs w:val="28"/>
        </w:rPr>
        <w:t xml:space="preserve"> </w:t>
      </w:r>
      <w:r w:rsidR="00FF70AA" w:rsidRPr="00851377">
        <w:rPr>
          <w:sz w:val="28"/>
          <w:szCs w:val="28"/>
        </w:rPr>
        <w:t xml:space="preserve">80 (constant), 40 </w:t>
      </w:r>
      <w:r w:rsidRPr="00851377">
        <w:rPr>
          <w:sz w:val="28"/>
          <w:szCs w:val="28"/>
        </w:rPr>
        <w:t>to</w:t>
      </w:r>
      <w:r w:rsidR="00FF70AA" w:rsidRPr="00851377">
        <w:rPr>
          <w:sz w:val="28"/>
          <w:szCs w:val="28"/>
        </w:rPr>
        <w:t xml:space="preserve"> the muscles and 6 </w:t>
      </w:r>
      <w:r w:rsidRPr="00851377">
        <w:rPr>
          <w:sz w:val="28"/>
          <w:szCs w:val="28"/>
        </w:rPr>
        <w:t>to the brain</w:t>
      </w:r>
      <w:r w:rsidR="00B3091A" w:rsidRPr="00851377">
        <w:rPr>
          <w:sz w:val="28"/>
          <w:szCs w:val="28"/>
        </w:rPr>
        <w:t>.</w:t>
      </w:r>
    </w:p>
    <w:p w:rsidR="00851377" w:rsidRDefault="00851377" w:rsidP="00FF70AA">
      <w:pPr>
        <w:rPr>
          <w:sz w:val="28"/>
          <w:szCs w:val="28"/>
        </w:rPr>
      </w:pPr>
    </w:p>
    <w:p w:rsidR="00851377" w:rsidRDefault="00851377" w:rsidP="00851377">
      <w:pPr>
        <w:rPr>
          <w:sz w:val="28"/>
          <w:szCs w:val="28"/>
        </w:rPr>
      </w:pPr>
      <w:r w:rsidRPr="00851377">
        <w:rPr>
          <w:sz w:val="28"/>
          <w:szCs w:val="28"/>
        </w:rPr>
        <w:drawing>
          <wp:inline distT="0" distB="0" distL="0" distR="0">
            <wp:extent cx="1636690" cy="1191296"/>
            <wp:effectExtent l="381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 w:rsidRPr="00851377">
        <w:rPr>
          <w:sz w:val="28"/>
          <w:szCs w:val="28"/>
        </w:rPr>
        <w:drawing>
          <wp:inline distT="0" distB="0" distL="0" distR="0">
            <wp:extent cx="886961" cy="820894"/>
            <wp:effectExtent l="19050" t="0" r="8389" b="0"/>
            <wp:docPr id="5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245" cy="81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851377" w:rsidRPr="00851377" w:rsidRDefault="00851377" w:rsidP="00851377">
      <w:pPr>
        <w:ind w:left="720"/>
        <w:rPr>
          <w:sz w:val="28"/>
          <w:szCs w:val="28"/>
          <w:lang w:val="en-GB"/>
        </w:rPr>
      </w:pPr>
    </w:p>
    <w:sectPr w:rsidR="00851377" w:rsidRPr="00851377" w:rsidSect="005F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53" w:rsidRDefault="00184053" w:rsidP="003016DE">
      <w:pPr>
        <w:spacing w:after="0" w:line="240" w:lineRule="auto"/>
      </w:pPr>
      <w:r>
        <w:separator/>
      </w:r>
    </w:p>
  </w:endnote>
  <w:endnote w:type="continuationSeparator" w:id="1">
    <w:p w:rsidR="00184053" w:rsidRDefault="00184053" w:rsidP="0030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53" w:rsidRDefault="00184053" w:rsidP="003016DE">
      <w:pPr>
        <w:spacing w:after="0" w:line="240" w:lineRule="auto"/>
      </w:pPr>
      <w:r>
        <w:separator/>
      </w:r>
    </w:p>
  </w:footnote>
  <w:footnote w:type="continuationSeparator" w:id="1">
    <w:p w:rsidR="00184053" w:rsidRDefault="00184053" w:rsidP="0030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5C6"/>
    <w:multiLevelType w:val="hybridMultilevel"/>
    <w:tmpl w:val="ADB6A422"/>
    <w:lvl w:ilvl="0" w:tplc="0E8EB46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D0532"/>
    <w:multiLevelType w:val="hybridMultilevel"/>
    <w:tmpl w:val="E6586D1C"/>
    <w:lvl w:ilvl="0" w:tplc="35A68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6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7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8F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2A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E5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2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2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6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7B36E53"/>
    <w:multiLevelType w:val="hybridMultilevel"/>
    <w:tmpl w:val="11CAAF94"/>
    <w:lvl w:ilvl="0" w:tplc="553A219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4C9"/>
    <w:rsid w:val="00010D72"/>
    <w:rsid w:val="000326B9"/>
    <w:rsid w:val="00061012"/>
    <w:rsid w:val="000673CD"/>
    <w:rsid w:val="00184053"/>
    <w:rsid w:val="001B07B8"/>
    <w:rsid w:val="001C4B6E"/>
    <w:rsid w:val="001C75A7"/>
    <w:rsid w:val="00220814"/>
    <w:rsid w:val="0024540B"/>
    <w:rsid w:val="003016DE"/>
    <w:rsid w:val="003B734C"/>
    <w:rsid w:val="003C0AC1"/>
    <w:rsid w:val="004323A6"/>
    <w:rsid w:val="00492AD5"/>
    <w:rsid w:val="004A678D"/>
    <w:rsid w:val="004D56C7"/>
    <w:rsid w:val="00507B00"/>
    <w:rsid w:val="005121F8"/>
    <w:rsid w:val="00512FB4"/>
    <w:rsid w:val="00521C6D"/>
    <w:rsid w:val="005454C9"/>
    <w:rsid w:val="005916FB"/>
    <w:rsid w:val="005F018D"/>
    <w:rsid w:val="0066416D"/>
    <w:rsid w:val="006915B0"/>
    <w:rsid w:val="00776271"/>
    <w:rsid w:val="0082253E"/>
    <w:rsid w:val="00851377"/>
    <w:rsid w:val="008F1AB9"/>
    <w:rsid w:val="00925C2A"/>
    <w:rsid w:val="00985007"/>
    <w:rsid w:val="009B61BA"/>
    <w:rsid w:val="009F5621"/>
    <w:rsid w:val="00A3459A"/>
    <w:rsid w:val="00A7153A"/>
    <w:rsid w:val="00AE7DAD"/>
    <w:rsid w:val="00B3091A"/>
    <w:rsid w:val="00B46CA1"/>
    <w:rsid w:val="00B64F23"/>
    <w:rsid w:val="00B72490"/>
    <w:rsid w:val="00B9461A"/>
    <w:rsid w:val="00BB588F"/>
    <w:rsid w:val="00BF2935"/>
    <w:rsid w:val="00BF7738"/>
    <w:rsid w:val="00CC2DC4"/>
    <w:rsid w:val="00D044C6"/>
    <w:rsid w:val="00D85AC0"/>
    <w:rsid w:val="00E81A6A"/>
    <w:rsid w:val="00EA6EDD"/>
    <w:rsid w:val="00EC38C0"/>
    <w:rsid w:val="00EC59AF"/>
    <w:rsid w:val="00ED24AB"/>
    <w:rsid w:val="00ED5968"/>
    <w:rsid w:val="00F010F7"/>
    <w:rsid w:val="00F15E23"/>
    <w:rsid w:val="00F61DC1"/>
    <w:rsid w:val="00F62C6E"/>
    <w:rsid w:val="00FE0C0D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1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6DE"/>
  </w:style>
  <w:style w:type="paragraph" w:styleId="Footer">
    <w:name w:val="footer"/>
    <w:basedOn w:val="Normal"/>
    <w:link w:val="FooterChar"/>
    <w:uiPriority w:val="99"/>
    <w:semiHidden/>
    <w:unhideWhenUsed/>
    <w:rsid w:val="00301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6DE"/>
  </w:style>
  <w:style w:type="paragraph" w:styleId="ListParagraph">
    <w:name w:val="List Paragraph"/>
    <w:basedOn w:val="Normal"/>
    <w:uiPriority w:val="34"/>
    <w:qFormat/>
    <w:rsid w:val="00FF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Date:03-03-2014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:10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C81C56A3-2CF9-44AF-A139-8595336ED069}" type="presOf" srcId="{1657D84D-FB81-4F8E-BE76-D826C6C41E07}" destId="{C262DC1D-B130-4C81-AA79-7EAC8F86E740}" srcOrd="1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9DBDB467-AB36-48AE-9C90-9D46A7DFF25F}" type="presOf" srcId="{1657D84D-FB81-4F8E-BE76-D826C6C41E07}" destId="{77E92650-F7DF-4444-B0A5-DE664041711B}" srcOrd="0" destOrd="0" presId="urn:microsoft.com/office/officeart/2005/8/layout/list1"/>
    <dgm:cxn modelId="{CE4BF6A1-FCCE-4868-B168-093499243C44}" type="presOf" srcId="{48C2021B-8E07-46F2-9130-3DDEDF095B00}" destId="{9C03D1CD-8D4C-40BF-9E48-A01DF0460868}" srcOrd="0" destOrd="0" presId="urn:microsoft.com/office/officeart/2005/8/layout/list1"/>
    <dgm:cxn modelId="{4F93A7BF-5CEE-41C4-8789-BD898F6886DD}" type="presOf" srcId="{45FC15F6-19A3-4FB9-8159-CB6402826B0A}" destId="{2B9F9535-A0D8-45C5-8AE1-7B9BFF7F5221}" srcOrd="0" destOrd="0" presId="urn:microsoft.com/office/officeart/2005/8/layout/list1"/>
    <dgm:cxn modelId="{969892F9-B24F-4280-A557-8021BF73849C}" type="presOf" srcId="{48C2021B-8E07-46F2-9130-3DDEDF095B00}" destId="{AD7E895A-811A-44A4-9697-21453D5A87B3}" srcOrd="1" destOrd="0" presId="urn:microsoft.com/office/officeart/2005/8/layout/list1"/>
    <dgm:cxn modelId="{56A72143-8BCD-4186-888C-3105ED657EDD}" type="presOf" srcId="{099F9E95-1913-43B3-BBA4-84C39126E90C}" destId="{37E98CE4-0183-4AD1-8DD8-276E56B47DD1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C8F63D43-231D-4186-86FF-7E1D3582AE41}" type="presOf" srcId="{099F9E95-1913-43B3-BBA4-84C39126E90C}" destId="{B9C0E1FF-33AF-4B4A-8941-57263D60B5E2}" srcOrd="1" destOrd="0" presId="urn:microsoft.com/office/officeart/2005/8/layout/list1"/>
    <dgm:cxn modelId="{E7369BE6-A337-4BA1-AF5F-FBB6E7A2AE2C}" type="presParOf" srcId="{2B9F9535-A0D8-45C5-8AE1-7B9BFF7F5221}" destId="{43487321-BA60-47D1-89B7-FB0FEFE3A3CA}" srcOrd="0" destOrd="0" presId="urn:microsoft.com/office/officeart/2005/8/layout/list1"/>
    <dgm:cxn modelId="{E00F3A61-0868-4D03-89D4-B937E1AE56DA}" type="presParOf" srcId="{43487321-BA60-47D1-89B7-FB0FEFE3A3CA}" destId="{37E98CE4-0183-4AD1-8DD8-276E56B47DD1}" srcOrd="0" destOrd="0" presId="urn:microsoft.com/office/officeart/2005/8/layout/list1"/>
    <dgm:cxn modelId="{6E3C8105-E8B2-488D-A1D1-3F81DD09AE68}" type="presParOf" srcId="{43487321-BA60-47D1-89B7-FB0FEFE3A3CA}" destId="{B9C0E1FF-33AF-4B4A-8941-57263D60B5E2}" srcOrd="1" destOrd="0" presId="urn:microsoft.com/office/officeart/2005/8/layout/list1"/>
    <dgm:cxn modelId="{B255C9B8-07DE-41E7-8167-F9936D7611B7}" type="presParOf" srcId="{2B9F9535-A0D8-45C5-8AE1-7B9BFF7F5221}" destId="{83749E86-F105-45BF-87C8-C12D467F3DF0}" srcOrd="1" destOrd="0" presId="urn:microsoft.com/office/officeart/2005/8/layout/list1"/>
    <dgm:cxn modelId="{0B2C805A-799F-493F-829A-CD3E55345CCF}" type="presParOf" srcId="{2B9F9535-A0D8-45C5-8AE1-7B9BFF7F5221}" destId="{A9970DC2-2F9F-4CEC-A370-4678FBFC2FEA}" srcOrd="2" destOrd="0" presId="urn:microsoft.com/office/officeart/2005/8/layout/list1"/>
    <dgm:cxn modelId="{79E3251C-C2A8-49A1-80D0-9F49550DF896}" type="presParOf" srcId="{2B9F9535-A0D8-45C5-8AE1-7B9BFF7F5221}" destId="{3E9FD6BD-73A1-4902-8355-13E4DE4BE4B1}" srcOrd="3" destOrd="0" presId="urn:microsoft.com/office/officeart/2005/8/layout/list1"/>
    <dgm:cxn modelId="{F0BC4289-CFE0-49AE-8038-722DC329205B}" type="presParOf" srcId="{2B9F9535-A0D8-45C5-8AE1-7B9BFF7F5221}" destId="{F5AE6650-D930-4370-A65B-44190AC5612D}" srcOrd="4" destOrd="0" presId="urn:microsoft.com/office/officeart/2005/8/layout/list1"/>
    <dgm:cxn modelId="{06992BB0-32A4-4E0E-B0BE-935981C20A6C}" type="presParOf" srcId="{F5AE6650-D930-4370-A65B-44190AC5612D}" destId="{9C03D1CD-8D4C-40BF-9E48-A01DF0460868}" srcOrd="0" destOrd="0" presId="urn:microsoft.com/office/officeart/2005/8/layout/list1"/>
    <dgm:cxn modelId="{7221F507-50D7-44BA-8817-151B9F85B460}" type="presParOf" srcId="{F5AE6650-D930-4370-A65B-44190AC5612D}" destId="{AD7E895A-811A-44A4-9697-21453D5A87B3}" srcOrd="1" destOrd="0" presId="urn:microsoft.com/office/officeart/2005/8/layout/list1"/>
    <dgm:cxn modelId="{D02D9792-409B-4914-A217-A69B4B47A26A}" type="presParOf" srcId="{2B9F9535-A0D8-45C5-8AE1-7B9BFF7F5221}" destId="{F50C2F99-14C2-4209-B12C-0106122C3893}" srcOrd="5" destOrd="0" presId="urn:microsoft.com/office/officeart/2005/8/layout/list1"/>
    <dgm:cxn modelId="{4B565216-A352-4CBB-A434-8203D89AC1A2}" type="presParOf" srcId="{2B9F9535-A0D8-45C5-8AE1-7B9BFF7F5221}" destId="{3204194F-A156-4548-B402-E0B832C3CB9E}" srcOrd="6" destOrd="0" presId="urn:microsoft.com/office/officeart/2005/8/layout/list1"/>
    <dgm:cxn modelId="{770D69BD-FB1B-4E09-A289-2C23F9D498BB}" type="presParOf" srcId="{2B9F9535-A0D8-45C5-8AE1-7B9BFF7F5221}" destId="{6FEC1E02-225B-402E-8855-031C336D0C20}" srcOrd="7" destOrd="0" presId="urn:microsoft.com/office/officeart/2005/8/layout/list1"/>
    <dgm:cxn modelId="{14B823B7-1920-4132-830D-CBDB3EC6096F}" type="presParOf" srcId="{2B9F9535-A0D8-45C5-8AE1-7B9BFF7F5221}" destId="{851F3F9C-C716-4DA6-B649-8E76B02B30F6}" srcOrd="8" destOrd="0" presId="urn:microsoft.com/office/officeart/2005/8/layout/list1"/>
    <dgm:cxn modelId="{225A3C2D-AB12-4D6E-9E04-3842B1018254}" type="presParOf" srcId="{851F3F9C-C716-4DA6-B649-8E76B02B30F6}" destId="{77E92650-F7DF-4444-B0A5-DE664041711B}" srcOrd="0" destOrd="0" presId="urn:microsoft.com/office/officeart/2005/8/layout/list1"/>
    <dgm:cxn modelId="{D9570A8B-70EA-46B9-9BA8-6FBA6FABAD2F}" type="presParOf" srcId="{851F3F9C-C716-4DA6-B649-8E76B02B30F6}" destId="{C262DC1D-B130-4C81-AA79-7EAC8F86E740}" srcOrd="1" destOrd="0" presId="urn:microsoft.com/office/officeart/2005/8/layout/list1"/>
    <dgm:cxn modelId="{D67F2374-0871-4DF4-A92A-327A87FE90C1}" type="presParOf" srcId="{2B9F9535-A0D8-45C5-8AE1-7B9BFF7F5221}" destId="{6841D17A-6C8C-4C6B-A04E-E82DD4EC2B87}" srcOrd="9" destOrd="0" presId="urn:microsoft.com/office/officeart/2005/8/layout/list1"/>
    <dgm:cxn modelId="{A5FB0896-BFCB-45C9-B431-9EFC746B11F0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laith hajja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dareen mashaqbeh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44A6BC13-834A-45A4-A600-1C3407F256BA}" type="presOf" srcId="{043B08C0-4A0D-4186-B3ED-E09D04315446}" destId="{07E224BA-0F7F-479D-A097-FDE898DB7084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6009DCC4-73F2-4803-8356-EAE6FBB7176D}" type="presOf" srcId="{B70958B2-F712-471D-8886-6F6B5FB67AB4}" destId="{ED323975-36EC-4E88-843E-BA4358DD805B}" srcOrd="0" destOrd="0" presId="urn:microsoft.com/office/officeart/2005/8/layout/vList2"/>
    <dgm:cxn modelId="{64DCED1B-74F0-4689-AB02-998A24345DEB}" type="presOf" srcId="{2763E94A-6DEF-4A29-9B0C-ADC8190FA8B6}" destId="{621CCBF1-3983-4F28-9F9D-4558BCAE07FB}" srcOrd="0" destOrd="0" presId="urn:microsoft.com/office/officeart/2005/8/layout/vList2"/>
    <dgm:cxn modelId="{D8149A02-9970-430E-A566-81BF69F1FDEB}" type="presOf" srcId="{CF8F115C-2DC3-47CB-B631-FE45D79EDF5B}" destId="{6394A80F-CC12-41D6-8C17-691884E39570}" srcOrd="0" destOrd="0" presId="urn:microsoft.com/office/officeart/2005/8/layout/vList2"/>
    <dgm:cxn modelId="{6E152971-EB18-4F2E-B46B-1D77183CBB93}" type="presOf" srcId="{6A540D4C-0078-4352-A883-43415CBD99AF}" destId="{A66ED2CA-51CB-4B01-B719-AA89602D3115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851FF241-AB70-4AB7-8007-53DB3CABC226}" type="presParOf" srcId="{07E224BA-0F7F-479D-A097-FDE898DB7084}" destId="{621CCBF1-3983-4F28-9F9D-4558BCAE07FB}" srcOrd="0" destOrd="0" presId="urn:microsoft.com/office/officeart/2005/8/layout/vList2"/>
    <dgm:cxn modelId="{7F704D68-60C8-4911-A64C-C3BD3815EB21}" type="presParOf" srcId="{07E224BA-0F7F-479D-A097-FDE898DB7084}" destId="{ED323975-36EC-4E88-843E-BA4358DD805B}" srcOrd="1" destOrd="0" presId="urn:microsoft.com/office/officeart/2005/8/layout/vList2"/>
    <dgm:cxn modelId="{021BAB1A-A949-425E-BF96-CF879D96EABE}" type="presParOf" srcId="{07E224BA-0F7F-479D-A097-FDE898DB7084}" destId="{A66ED2CA-51CB-4B01-B719-AA89602D3115}" srcOrd="2" destOrd="0" presId="urn:microsoft.com/office/officeart/2005/8/layout/vList2"/>
    <dgm:cxn modelId="{159C1829-A8ED-4FDC-B514-C17539843F13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Layth</dc:creator>
  <cp:lastModifiedBy>ima</cp:lastModifiedBy>
  <cp:revision>2</cp:revision>
  <dcterms:created xsi:type="dcterms:W3CDTF">2014-03-03T23:38:00Z</dcterms:created>
  <dcterms:modified xsi:type="dcterms:W3CDTF">2014-03-03T23:38:00Z</dcterms:modified>
</cp:coreProperties>
</file>