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EF" w:rsidRDefault="000948EF" w:rsidP="000948EF">
      <w:pPr>
        <w:ind w:right="-284"/>
        <w:jc w:val="right"/>
        <w:rPr>
          <w:rFonts w:cs="David"/>
          <w:b/>
          <w:bCs/>
          <w:i/>
          <w:iCs/>
          <w:sz w:val="36"/>
          <w:szCs w:val="36"/>
          <w:u w:val="single"/>
          <w:lang w:bidi="ar-JO"/>
        </w:rPr>
      </w:pPr>
      <w:r w:rsidRPr="000948EF">
        <w:rPr>
          <w:rFonts w:cs="Times New Roman"/>
          <w:b/>
          <w:bCs/>
          <w:i/>
          <w:iCs/>
          <w:sz w:val="36"/>
          <w:szCs w:val="36"/>
          <w:rtl/>
          <w:lang w:bidi="ar-JO"/>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E491F" w:rsidRPr="001A4770" w:rsidRDefault="001A4770" w:rsidP="001A4770">
      <w:pPr>
        <w:ind w:left="43" w:right="-284"/>
        <w:jc w:val="right"/>
        <w:rPr>
          <w:rFonts w:cs="David"/>
          <w:sz w:val="28"/>
          <w:szCs w:val="28"/>
          <w:lang w:bidi="ar-JO"/>
        </w:rPr>
      </w:pPr>
      <w:r w:rsidRPr="001A4770">
        <w:rPr>
          <w:rFonts w:cs="David"/>
          <w:noProof/>
          <w:sz w:val="32"/>
          <w:szCs w:val="3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10" o:spid="_x0000_s1026" type="#_x0000_t94" style="position:absolute;left:0;text-align:left;margin-left:123.6pt;margin-top:48.6pt;width:17.85pt;height:3.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" adj="19452" fillcolor="#4f81bd [3204]" strokecolor="#243f60 [1604]" strokeweight="2pt"/>
        </w:pict>
      </w:r>
      <w:r w:rsidRPr="001A4770">
        <w:rPr>
          <w:rFonts w:cs="David"/>
          <w:noProof/>
          <w:sz w:val="32"/>
          <w:szCs w:val="32"/>
        </w:rPr>
        <w:pict>
          <v:shape id="سهم مسنن إلى اليمين 9" o:spid="_x0000_s1033" type="#_x0000_t94" style="position:absolute;left:0;text-align:left;margin-left:321.6pt;margin-top:31.95pt;width:18.4pt;height:3.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" adj="19516" fillcolor="#4f81bd [3204]" strokecolor="#243f60 [1604]" strokeweight="2pt"/>
        </w:pict>
      </w:r>
      <w:r w:rsidRPr="001A4770">
        <w:rPr>
          <w:rFonts w:cs="David"/>
          <w:noProof/>
          <w:sz w:val="32"/>
          <w:szCs w:val="32"/>
        </w:rPr>
        <w:pict>
          <v:shape id="سهم مسنن إلى اليمين 8" o:spid="_x0000_s1032" type="#_x0000_t94" style="position:absolute;left:0;text-align:left;margin-left:141.45pt;margin-top:31.95pt;width:17.85pt;height:3.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" adj="19452" fillcolor="#4f81bd [3204]" strokecolor="#243f60 [1604]" strokeweight="2pt"/>
        </w:pict>
      </w:r>
      <w:r w:rsidRPr="001A4770">
        <w:rPr>
          <w:rFonts w:cs="David"/>
          <w:noProof/>
          <w:sz w:val="32"/>
          <w:szCs w:val="32"/>
        </w:rPr>
        <w:pict>
          <v:shape id="سهم مسنن إلى اليمين 7" o:spid="_x0000_s1031" type="#_x0000_t94" style="position:absolute;left:0;text-align:left;margin-left:43.55pt;margin-top:31.95pt;width:23.6pt;height:3.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" adj="19975" fillcolor="#4f81bd [3204]" strokecolor="#243f60 [1604]" strokeweight="2pt"/>
        </w:pict>
      </w:r>
      <w:r w:rsidRPr="001A4770">
        <w:rPr>
          <w:rFonts w:cs="David"/>
          <w:sz w:val="32"/>
          <w:szCs w:val="32"/>
          <w:lang w:bidi="ar-JO"/>
        </w:rPr>
        <w:t>** Somatic sensory pathway</w:t>
      </w:r>
      <w:r w:rsidR="007264DD" w:rsidRPr="001A4770">
        <w:rPr>
          <w:rFonts w:cs="David"/>
          <w:sz w:val="32"/>
          <w:szCs w:val="32"/>
          <w:lang w:bidi="ar-JO"/>
        </w:rPr>
        <w:t>:</w:t>
      </w:r>
      <w:r w:rsidRPr="001A4770">
        <w:rPr>
          <w:rFonts w:cs="David"/>
          <w:sz w:val="32"/>
          <w:szCs w:val="32"/>
          <w:lang w:bidi="ar-JO"/>
        </w:rPr>
        <w:br/>
      </w:r>
      <w:r w:rsidR="007264DD" w:rsidRPr="001A4770">
        <w:rPr>
          <w:rFonts w:cs="David"/>
          <w:sz w:val="32"/>
          <w:szCs w:val="32"/>
          <w:lang w:bidi="ar-JO"/>
        </w:rPr>
        <w:t xml:space="preserve"> </w:t>
      </w:r>
      <w:r w:rsidRPr="001A4770">
        <w:rPr>
          <w:rFonts w:cs="David"/>
          <w:sz w:val="28"/>
          <w:szCs w:val="28"/>
          <w:lang w:bidi="ar-JO"/>
        </w:rPr>
        <w:t>periphery</w:t>
      </w:r>
      <w:r w:rsidR="007264DD" w:rsidRPr="001A4770">
        <w:rPr>
          <w:rFonts w:cs="David"/>
          <w:sz w:val="28"/>
          <w:szCs w:val="28"/>
          <w:lang w:bidi="ar-JO"/>
        </w:rPr>
        <w:t xml:space="preserve">        spinal nerve      </w:t>
      </w:r>
      <w:r>
        <w:rPr>
          <w:rFonts w:cs="David"/>
          <w:sz w:val="28"/>
          <w:szCs w:val="28"/>
          <w:lang w:bidi="ar-JO"/>
        </w:rPr>
        <w:t xml:space="preserve"> </w:t>
      </w:r>
      <w:r w:rsidR="007264DD" w:rsidRPr="001A4770">
        <w:rPr>
          <w:rFonts w:cs="David"/>
          <w:sz w:val="28"/>
          <w:szCs w:val="28"/>
          <w:lang w:bidi="ar-JO"/>
        </w:rPr>
        <w:t>dorsal ramus of spinal nerve</w:t>
      </w:r>
      <w:r>
        <w:rPr>
          <w:rFonts w:cs="David"/>
          <w:sz w:val="28"/>
          <w:szCs w:val="28"/>
          <w:lang w:bidi="ar-JO"/>
        </w:rPr>
        <w:t xml:space="preserve"> </w:t>
      </w:r>
      <w:r w:rsidR="007264DD" w:rsidRPr="001A4770">
        <w:rPr>
          <w:rFonts w:cs="David"/>
          <w:sz w:val="28"/>
          <w:szCs w:val="28"/>
          <w:lang w:bidi="ar-JO"/>
        </w:rPr>
        <w:t xml:space="preserve">      spinal cord </w:t>
      </w:r>
      <w:r w:rsidR="009E491F" w:rsidRPr="001A4770">
        <w:rPr>
          <w:rFonts w:cs="David"/>
          <w:sz w:val="28"/>
          <w:szCs w:val="28"/>
          <w:lang w:bidi="ar-JO"/>
        </w:rPr>
        <w:t>(ascend as ALS or PCML)      brain</w:t>
      </w:r>
      <w:r w:rsidRPr="001A4770">
        <w:rPr>
          <w:rFonts w:cs="David"/>
          <w:sz w:val="28"/>
          <w:szCs w:val="28"/>
          <w:lang w:bidi="ar-JO"/>
        </w:rPr>
        <w:t xml:space="preserve"> </w:t>
      </w:r>
      <w:r w:rsidR="009E491F" w:rsidRPr="001A4770">
        <w:rPr>
          <w:rFonts w:cs="David"/>
          <w:sz w:val="28"/>
          <w:szCs w:val="28"/>
          <w:lang w:bidi="ar-JO"/>
        </w:rPr>
        <w:t>(cerebral cortex)</w:t>
      </w:r>
    </w:p>
    <w:p w:rsidR="001A4770" w:rsidRPr="001A4770" w:rsidRDefault="009E491F" w:rsidP="001A4770">
      <w:pPr>
        <w:ind w:left="43" w:right="-284"/>
        <w:jc w:val="right"/>
        <w:rPr>
          <w:rFonts w:cs="David"/>
          <w:sz w:val="28"/>
          <w:szCs w:val="28"/>
          <w:lang w:bidi="ar-JO"/>
        </w:rPr>
      </w:pPr>
      <w:r w:rsidRPr="001A4770">
        <w:rPr>
          <w:rFonts w:cs="David"/>
          <w:sz w:val="28"/>
          <w:szCs w:val="28"/>
          <w:lang w:bidi="ar-JO"/>
        </w:rPr>
        <w:t>**we have 31 pairs of spinal nerves and they are the only en</w:t>
      </w:r>
      <w:r w:rsidR="001A4770" w:rsidRPr="001A4770">
        <w:rPr>
          <w:rFonts w:cs="David"/>
          <w:sz w:val="28"/>
          <w:szCs w:val="28"/>
          <w:lang w:bidi="ar-JO"/>
        </w:rPr>
        <w:t>try of sensation to spinal cord</w:t>
      </w:r>
      <w:r w:rsidRPr="001A4770">
        <w:rPr>
          <w:rFonts w:cs="David"/>
          <w:sz w:val="28"/>
          <w:szCs w:val="28"/>
          <w:lang w:bidi="ar-JO"/>
        </w:rPr>
        <w:t>.</w:t>
      </w:r>
    </w:p>
    <w:p w:rsidR="009E491F" w:rsidRPr="001A4770" w:rsidRDefault="009E491F" w:rsidP="001A4770">
      <w:pPr>
        <w:ind w:left="43" w:right="-284"/>
        <w:jc w:val="right"/>
        <w:rPr>
          <w:rFonts w:cs="David"/>
          <w:sz w:val="28"/>
          <w:szCs w:val="28"/>
          <w:lang w:bidi="ar-JO"/>
        </w:rPr>
      </w:pPr>
      <w:r w:rsidRPr="001A4770">
        <w:rPr>
          <w:rFonts w:cs="David"/>
          <w:sz w:val="28"/>
          <w:szCs w:val="28"/>
          <w:lang w:bidi="ar-JO"/>
        </w:rPr>
        <w:t xml:space="preserve">** </w:t>
      </w:r>
      <w:r w:rsidR="001A4770" w:rsidRPr="001A4770">
        <w:rPr>
          <w:rFonts w:cs="David"/>
          <w:sz w:val="28"/>
          <w:szCs w:val="28"/>
          <w:lang w:bidi="ar-JO"/>
        </w:rPr>
        <w:t xml:space="preserve">Our </w:t>
      </w:r>
      <w:r w:rsidRPr="001A4770">
        <w:rPr>
          <w:rFonts w:cs="David"/>
          <w:sz w:val="28"/>
          <w:szCs w:val="28"/>
          <w:lang w:bidi="ar-JO"/>
        </w:rPr>
        <w:t>brain learn</w:t>
      </w:r>
      <w:r w:rsidR="001A4770" w:rsidRPr="001A4770">
        <w:rPr>
          <w:rFonts w:cs="David"/>
          <w:sz w:val="28"/>
          <w:szCs w:val="28"/>
          <w:lang w:bidi="ar-JO"/>
        </w:rPr>
        <w:t>s</w:t>
      </w:r>
      <w:r w:rsidRPr="001A4770">
        <w:rPr>
          <w:rFonts w:cs="David"/>
          <w:sz w:val="28"/>
          <w:szCs w:val="28"/>
          <w:lang w:bidi="ar-JO"/>
        </w:rPr>
        <w:t xml:space="preserve"> by experience</w:t>
      </w:r>
      <w:r w:rsidR="001A4770" w:rsidRPr="001A4770">
        <w:rPr>
          <w:rFonts w:cs="David"/>
          <w:sz w:val="28"/>
          <w:szCs w:val="28"/>
          <w:lang w:bidi="ar-JO"/>
        </w:rPr>
        <w:t xml:space="preserve">. Meaning that a stimulus reaching the hand will travel through a peripheral nerve, enter a plexus and reach the spinal cord at the level of C8, it then ascends to reach a specific area in the cerebral cortex which is responsible for –in this case- the hand. With time, our body will adapt to this stimulus and will recognize that if this stimulus is coming from C8 then it must be coming from the hand. Hence, our brain will recognize a sensation coming from the hand whenever a stimulus reaches the dorsal ganglion at the level of C8. </w:t>
      </w:r>
      <w:r w:rsidRPr="001A4770">
        <w:rPr>
          <w:rFonts w:cs="David"/>
          <w:sz w:val="28"/>
          <w:szCs w:val="28"/>
          <w:lang w:bidi="ar-JO"/>
        </w:rPr>
        <w:t xml:space="preserve"> </w:t>
      </w:r>
    </w:p>
    <w:p w:rsidR="007B5E6B" w:rsidRDefault="000C7A29" w:rsidP="007B5E6B">
      <w:pPr>
        <w:tabs>
          <w:tab w:val="center" w:pos="4153"/>
          <w:tab w:val="right" w:pos="8306"/>
        </w:tabs>
        <w:ind w:left="43" w:right="-284"/>
        <w:jc w:val="right"/>
        <w:rPr>
          <w:rFonts w:cs="David"/>
          <w:sz w:val="28"/>
          <w:szCs w:val="28"/>
          <w:lang w:bidi="ar-JO"/>
        </w:rPr>
      </w:pPr>
      <w:r w:rsidRPr="006E4FB4">
        <w:rPr>
          <w:rFonts w:cs="David"/>
          <w:sz w:val="28"/>
          <w:szCs w:val="28"/>
          <w:lang w:bidi="ar-JO"/>
        </w:rPr>
        <w:t xml:space="preserve">**Each </w:t>
      </w:r>
      <w:r w:rsidR="001A4770">
        <w:rPr>
          <w:rFonts w:cs="David"/>
          <w:sz w:val="28"/>
          <w:szCs w:val="28"/>
          <w:lang w:bidi="ar-JO"/>
        </w:rPr>
        <w:t xml:space="preserve">spinal </w:t>
      </w:r>
      <w:r w:rsidRPr="006E4FB4">
        <w:rPr>
          <w:rFonts w:cs="David"/>
          <w:sz w:val="28"/>
          <w:szCs w:val="28"/>
          <w:lang w:bidi="ar-JO"/>
        </w:rPr>
        <w:t>nerve supply</w:t>
      </w:r>
      <w:r w:rsidR="001A4770">
        <w:rPr>
          <w:rFonts w:cs="David"/>
          <w:sz w:val="28"/>
          <w:szCs w:val="28"/>
          <w:lang w:bidi="ar-JO"/>
        </w:rPr>
        <w:t>ing a</w:t>
      </w:r>
      <w:r w:rsidRPr="006E4FB4">
        <w:rPr>
          <w:rFonts w:cs="David"/>
          <w:sz w:val="28"/>
          <w:szCs w:val="28"/>
          <w:lang w:bidi="ar-JO"/>
        </w:rPr>
        <w:t xml:space="preserve"> specific area </w:t>
      </w:r>
      <w:r w:rsidR="003102D2" w:rsidRPr="006E4FB4">
        <w:rPr>
          <w:rFonts w:cs="David"/>
          <w:sz w:val="28"/>
          <w:szCs w:val="28"/>
          <w:lang w:bidi="ar-JO"/>
        </w:rPr>
        <w:t>o</w:t>
      </w:r>
      <w:r w:rsidR="001A4770">
        <w:rPr>
          <w:rFonts w:cs="David"/>
          <w:sz w:val="28"/>
          <w:szCs w:val="28"/>
          <w:lang w:bidi="ar-JO"/>
        </w:rPr>
        <w:t>n</w:t>
      </w:r>
      <w:r w:rsidR="003102D2" w:rsidRPr="006E4FB4">
        <w:rPr>
          <w:rFonts w:cs="David"/>
          <w:sz w:val="28"/>
          <w:szCs w:val="28"/>
          <w:lang w:bidi="ar-JO"/>
        </w:rPr>
        <w:t xml:space="preserve"> the skin </w:t>
      </w:r>
      <w:r w:rsidR="001A4770">
        <w:rPr>
          <w:rFonts w:cs="David"/>
          <w:sz w:val="28"/>
          <w:szCs w:val="28"/>
          <w:lang w:bidi="ar-JO"/>
        </w:rPr>
        <w:t xml:space="preserve">is </w:t>
      </w:r>
      <w:r w:rsidR="003102D2" w:rsidRPr="006E4FB4">
        <w:rPr>
          <w:rFonts w:cs="David"/>
          <w:sz w:val="28"/>
          <w:szCs w:val="28"/>
          <w:lang w:bidi="ar-JO"/>
        </w:rPr>
        <w:t xml:space="preserve">called </w:t>
      </w:r>
      <w:r w:rsidR="001A4770">
        <w:rPr>
          <w:rFonts w:cs="David"/>
          <w:sz w:val="28"/>
          <w:szCs w:val="28"/>
          <w:lang w:bidi="ar-JO"/>
        </w:rPr>
        <w:t xml:space="preserve">a </w:t>
      </w:r>
      <w:r w:rsidR="003102D2" w:rsidRPr="006E4FB4">
        <w:rPr>
          <w:rFonts w:cs="David"/>
          <w:b/>
          <w:bCs/>
          <w:i/>
          <w:iCs/>
          <w:sz w:val="28"/>
          <w:szCs w:val="28"/>
          <w:lang w:bidi="ar-JO"/>
        </w:rPr>
        <w:t>DERMATOME</w:t>
      </w:r>
      <w:r w:rsidR="007B5E6B">
        <w:rPr>
          <w:rFonts w:cs="David"/>
          <w:sz w:val="28"/>
          <w:szCs w:val="28"/>
          <w:lang w:bidi="ar-JO"/>
        </w:rPr>
        <w:t>.</w:t>
      </w:r>
    </w:p>
    <w:p w:rsidR="007E6020" w:rsidRDefault="007B5E6B" w:rsidP="007B5E6B">
      <w:pPr>
        <w:tabs>
          <w:tab w:val="center" w:pos="4153"/>
          <w:tab w:val="right" w:pos="8306"/>
        </w:tabs>
        <w:ind w:left="43" w:right="-284"/>
        <w:jc w:val="right"/>
        <w:rPr>
          <w:rFonts w:cs="David"/>
          <w:sz w:val="32"/>
          <w:szCs w:val="32"/>
          <w:lang w:bidi="ar-JO"/>
        </w:rPr>
      </w:pPr>
      <w:r w:rsidRPr="006E4FB4">
        <w:rPr>
          <w:rFonts w:cs="David"/>
          <w:sz w:val="32"/>
          <w:szCs w:val="32"/>
          <w:lang w:bidi="ar-JO"/>
        </w:rPr>
        <w:t xml:space="preserve"> </w:t>
      </w:r>
      <w:r w:rsidR="003102D2" w:rsidRPr="006E4FB4">
        <w:rPr>
          <w:rFonts w:cs="David"/>
          <w:sz w:val="32"/>
          <w:szCs w:val="32"/>
          <w:lang w:bidi="ar-JO"/>
        </w:rPr>
        <w:t xml:space="preserve">**What about sensation of visceral organs??                               </w:t>
      </w:r>
    </w:p>
    <w:p w:rsidR="003102D2" w:rsidRPr="006E4FB4" w:rsidRDefault="007B5E6B" w:rsidP="007B5E6B">
      <w:pPr>
        <w:tabs>
          <w:tab w:val="center" w:pos="4153"/>
          <w:tab w:val="right" w:pos="8306"/>
        </w:tabs>
        <w:ind w:left="43" w:right="-284"/>
        <w:jc w:val="right"/>
        <w:rPr>
          <w:rFonts w:cs="David"/>
          <w:sz w:val="28"/>
          <w:szCs w:val="28"/>
          <w:lang w:bidi="ar-JO"/>
        </w:rPr>
      </w:pPr>
      <w:r>
        <w:rPr>
          <w:rFonts w:cs="David"/>
          <w:sz w:val="28"/>
          <w:szCs w:val="28"/>
          <w:lang w:bidi="ar-JO"/>
        </w:rPr>
        <w:t xml:space="preserve">The only way for the </w:t>
      </w:r>
      <w:r w:rsidR="003102D2" w:rsidRPr="006E4FB4">
        <w:rPr>
          <w:rFonts w:cs="David"/>
          <w:sz w:val="28"/>
          <w:szCs w:val="28"/>
          <w:lang w:bidi="ar-JO"/>
        </w:rPr>
        <w:t>sensation</w:t>
      </w:r>
      <w:r>
        <w:rPr>
          <w:rFonts w:cs="David"/>
          <w:sz w:val="28"/>
          <w:szCs w:val="28"/>
          <w:lang w:bidi="ar-JO"/>
        </w:rPr>
        <w:t>s</w:t>
      </w:r>
      <w:r w:rsidR="003102D2" w:rsidRPr="006E4FB4">
        <w:rPr>
          <w:rFonts w:cs="David"/>
          <w:sz w:val="28"/>
          <w:szCs w:val="28"/>
          <w:lang w:bidi="ar-JO"/>
        </w:rPr>
        <w:t xml:space="preserve"> of </w:t>
      </w:r>
      <w:r>
        <w:rPr>
          <w:rFonts w:cs="David"/>
          <w:sz w:val="28"/>
          <w:szCs w:val="28"/>
          <w:lang w:bidi="ar-JO"/>
        </w:rPr>
        <w:t xml:space="preserve">the </w:t>
      </w:r>
      <w:r w:rsidR="003102D2" w:rsidRPr="006E4FB4">
        <w:rPr>
          <w:rFonts w:cs="David"/>
          <w:sz w:val="28"/>
          <w:szCs w:val="28"/>
          <w:lang w:bidi="ar-JO"/>
        </w:rPr>
        <w:t xml:space="preserve">visceral organs to reach the spinal cord </w:t>
      </w:r>
      <w:r>
        <w:rPr>
          <w:rFonts w:cs="David"/>
          <w:sz w:val="28"/>
          <w:szCs w:val="28"/>
          <w:lang w:bidi="ar-JO"/>
        </w:rPr>
        <w:t>is</w:t>
      </w:r>
      <w:r w:rsidR="003102D2" w:rsidRPr="006E4FB4">
        <w:rPr>
          <w:rFonts w:cs="David"/>
          <w:sz w:val="28"/>
          <w:szCs w:val="28"/>
          <w:lang w:bidi="ar-JO"/>
        </w:rPr>
        <w:t xml:space="preserve"> </w:t>
      </w:r>
      <w:r>
        <w:rPr>
          <w:rFonts w:cs="David"/>
          <w:sz w:val="28"/>
          <w:szCs w:val="28"/>
          <w:lang w:bidi="ar-JO"/>
        </w:rPr>
        <w:t>through the spinal nerves. Hence,</w:t>
      </w:r>
      <w:r w:rsidR="003102D2" w:rsidRPr="006E4FB4">
        <w:rPr>
          <w:rFonts w:cs="David"/>
          <w:sz w:val="28"/>
          <w:szCs w:val="28"/>
          <w:lang w:bidi="ar-JO"/>
        </w:rPr>
        <w:t xml:space="preserve"> visceral organs will participate with dermatomes in spinal nerves.</w:t>
      </w:r>
    </w:p>
    <w:p w:rsidR="005D5435" w:rsidRPr="006E4FB4" w:rsidRDefault="003102D2" w:rsidP="00131646">
      <w:pPr>
        <w:tabs>
          <w:tab w:val="center" w:pos="4153"/>
          <w:tab w:val="right" w:pos="8306"/>
        </w:tabs>
        <w:ind w:left="43" w:right="-284"/>
        <w:jc w:val="right"/>
        <w:rPr>
          <w:rFonts w:cs="David"/>
          <w:b/>
          <w:bCs/>
          <w:i/>
          <w:iCs/>
          <w:sz w:val="28"/>
          <w:szCs w:val="28"/>
          <w:lang w:bidi="ar-JO"/>
        </w:rPr>
      </w:pPr>
      <w:r w:rsidRPr="006E4FB4">
        <w:rPr>
          <w:rFonts w:cs="David"/>
          <w:sz w:val="28"/>
          <w:szCs w:val="28"/>
          <w:lang w:bidi="ar-JO"/>
        </w:rPr>
        <w:t xml:space="preserve">**For example if there is a pain in </w:t>
      </w:r>
      <w:r w:rsidR="005D5435" w:rsidRPr="006E4FB4">
        <w:rPr>
          <w:rFonts w:cs="David"/>
          <w:sz w:val="28"/>
          <w:szCs w:val="28"/>
          <w:lang w:bidi="ar-JO"/>
        </w:rPr>
        <w:t>visceral organ X , this pain will travel through C8 to reach the spinal cord, but the brain know</w:t>
      </w:r>
      <w:r w:rsidR="007B5E6B">
        <w:rPr>
          <w:rFonts w:cs="David"/>
          <w:sz w:val="28"/>
          <w:szCs w:val="28"/>
          <w:lang w:bidi="ar-JO"/>
        </w:rPr>
        <w:t>s</w:t>
      </w:r>
      <w:r w:rsidR="00131646">
        <w:rPr>
          <w:rFonts w:cs="David"/>
          <w:sz w:val="28"/>
          <w:szCs w:val="28"/>
          <w:lang w:bidi="ar-JO"/>
        </w:rPr>
        <w:t xml:space="preserve"> from experience that anything coming</w:t>
      </w:r>
      <w:r w:rsidR="005D5435" w:rsidRPr="006E4FB4">
        <w:rPr>
          <w:rFonts w:cs="David"/>
          <w:sz w:val="28"/>
          <w:szCs w:val="28"/>
          <w:lang w:bidi="ar-JO"/>
        </w:rPr>
        <w:t xml:space="preserve"> from C8 is related to hand , so </w:t>
      </w:r>
      <w:r w:rsidR="00131646">
        <w:rPr>
          <w:rFonts w:cs="David"/>
          <w:sz w:val="28"/>
          <w:szCs w:val="28"/>
          <w:lang w:bidi="ar-JO"/>
        </w:rPr>
        <w:t xml:space="preserve">the </w:t>
      </w:r>
      <w:r w:rsidR="005D5435" w:rsidRPr="006E4FB4">
        <w:rPr>
          <w:rFonts w:cs="David"/>
          <w:sz w:val="28"/>
          <w:szCs w:val="28"/>
          <w:lang w:bidi="ar-JO"/>
        </w:rPr>
        <w:t>patient with pain in visceral organ X will sense this pain in his hand .</w:t>
      </w:r>
      <w:r w:rsidR="00131646">
        <w:rPr>
          <w:rFonts w:cs="David"/>
          <w:sz w:val="28"/>
          <w:szCs w:val="28"/>
          <w:lang w:bidi="ar-JO"/>
        </w:rPr>
        <w:t xml:space="preserve"> T</w:t>
      </w:r>
      <w:r w:rsidR="005D5435" w:rsidRPr="006E4FB4">
        <w:rPr>
          <w:rFonts w:cs="David"/>
          <w:sz w:val="28"/>
          <w:szCs w:val="28"/>
          <w:lang w:bidi="ar-JO"/>
        </w:rPr>
        <w:t xml:space="preserve">his is called </w:t>
      </w:r>
      <w:r w:rsidR="005D5435" w:rsidRPr="006E4FB4">
        <w:rPr>
          <w:rFonts w:cs="David"/>
          <w:b/>
          <w:bCs/>
          <w:i/>
          <w:iCs/>
          <w:sz w:val="28"/>
          <w:szCs w:val="28"/>
          <w:lang w:bidi="ar-JO"/>
        </w:rPr>
        <w:t>Referred pain.</w:t>
      </w:r>
    </w:p>
    <w:p w:rsidR="00236058" w:rsidRDefault="005D5435" w:rsidP="00131646">
      <w:pPr>
        <w:tabs>
          <w:tab w:val="center" w:pos="4153"/>
          <w:tab w:val="right" w:pos="8306"/>
        </w:tabs>
        <w:ind w:left="43" w:right="-284"/>
        <w:jc w:val="right"/>
        <w:rPr>
          <w:rFonts w:cs="David"/>
          <w:sz w:val="28"/>
          <w:szCs w:val="28"/>
          <w:lang w:bidi="ar-JO"/>
        </w:rPr>
      </w:pPr>
      <w:r w:rsidRPr="006E4FB4">
        <w:rPr>
          <w:rFonts w:cs="David"/>
          <w:sz w:val="28"/>
          <w:szCs w:val="28"/>
          <w:lang w:bidi="ar-JO"/>
        </w:rPr>
        <w:t>**visceral pain is always referred pain</w:t>
      </w:r>
      <w:r w:rsidR="00131646">
        <w:rPr>
          <w:rFonts w:cs="David"/>
          <w:sz w:val="28"/>
          <w:szCs w:val="28"/>
          <w:lang w:bidi="ar-JO"/>
        </w:rPr>
        <w:t>.</w:t>
      </w:r>
      <w:r w:rsidRPr="006E4FB4">
        <w:rPr>
          <w:rFonts w:cs="David"/>
          <w:sz w:val="28"/>
          <w:szCs w:val="28"/>
          <w:lang w:bidi="ar-JO"/>
        </w:rPr>
        <w:t xml:space="preserve"> </w:t>
      </w:r>
    </w:p>
    <w:p w:rsidR="00131646" w:rsidRPr="006E4FB4" w:rsidRDefault="00131646" w:rsidP="00131646">
      <w:pPr>
        <w:tabs>
          <w:tab w:val="center" w:pos="4153"/>
          <w:tab w:val="right" w:pos="8306"/>
        </w:tabs>
        <w:ind w:left="43" w:right="-284"/>
        <w:jc w:val="right"/>
        <w:rPr>
          <w:rFonts w:cs="David"/>
          <w:sz w:val="28"/>
          <w:szCs w:val="28"/>
          <w:lang w:bidi="ar-JO"/>
        </w:rPr>
      </w:pPr>
      <w:r>
        <w:rPr>
          <w:rFonts w:cs="David"/>
          <w:sz w:val="28"/>
          <w:szCs w:val="28"/>
          <w:lang w:bidi="ar-JO"/>
        </w:rPr>
        <w:t xml:space="preserve">** Referred pain: </w:t>
      </w:r>
      <w:r w:rsidRPr="00131646">
        <w:rPr>
          <w:rFonts w:cs="David"/>
          <w:sz w:val="28"/>
          <w:szCs w:val="28"/>
          <w:lang w:bidi="ar-JO"/>
        </w:rPr>
        <w:t>Pain felt at a site different from the location of the injured or diseased part of the body.</w:t>
      </w:r>
    </w:p>
    <w:p w:rsidR="00236058" w:rsidRPr="006E4FB4" w:rsidRDefault="00236058" w:rsidP="007E6020">
      <w:pPr>
        <w:tabs>
          <w:tab w:val="center" w:pos="4153"/>
          <w:tab w:val="right" w:pos="8306"/>
        </w:tabs>
        <w:ind w:left="43" w:right="-284"/>
        <w:jc w:val="right"/>
        <w:rPr>
          <w:rFonts w:cs="David"/>
          <w:sz w:val="28"/>
          <w:szCs w:val="28"/>
          <w:lang w:bidi="ar-JO"/>
        </w:rPr>
      </w:pPr>
    </w:p>
    <w:p w:rsidR="00236058" w:rsidRPr="006E4FB4" w:rsidRDefault="00236058" w:rsidP="007E6020">
      <w:pPr>
        <w:tabs>
          <w:tab w:val="center" w:pos="4153"/>
          <w:tab w:val="right" w:pos="8306"/>
        </w:tabs>
        <w:ind w:left="43" w:right="-284"/>
        <w:jc w:val="right"/>
        <w:rPr>
          <w:rFonts w:cs="David"/>
          <w:sz w:val="28"/>
          <w:szCs w:val="28"/>
          <w:lang w:bidi="ar-JO"/>
        </w:rPr>
      </w:pPr>
    </w:p>
    <w:p w:rsidR="003102D2" w:rsidRPr="006E4FB4" w:rsidRDefault="00236058" w:rsidP="00572D4E">
      <w:pPr>
        <w:tabs>
          <w:tab w:val="center" w:pos="4153"/>
          <w:tab w:val="right" w:pos="8306"/>
        </w:tabs>
        <w:ind w:left="43" w:right="-284"/>
        <w:jc w:val="right"/>
        <w:rPr>
          <w:rFonts w:cs="David"/>
          <w:sz w:val="24"/>
          <w:szCs w:val="24"/>
          <w:lang w:bidi="ar-JO"/>
        </w:rPr>
      </w:pPr>
      <w:r w:rsidRPr="006E4FB4">
        <w:rPr>
          <w:rFonts w:cs="David"/>
          <w:sz w:val="24"/>
          <w:szCs w:val="24"/>
          <w:lang w:bidi="ar-JO"/>
        </w:rPr>
        <w:t>**</w:t>
      </w:r>
      <w:r w:rsidR="00572D4E">
        <w:rPr>
          <w:rFonts w:cs="David"/>
          <w:sz w:val="24"/>
          <w:szCs w:val="24"/>
          <w:lang w:bidi="ar-JO"/>
        </w:rPr>
        <w:t xml:space="preserve"> M</w:t>
      </w:r>
      <w:r w:rsidR="00691530" w:rsidRPr="006E4FB4">
        <w:rPr>
          <w:rFonts w:cs="David"/>
          <w:sz w:val="24"/>
          <w:szCs w:val="24"/>
          <w:lang w:bidi="ar-JO"/>
        </w:rPr>
        <w:t>emorize the distribution of referred pain of major organs</w:t>
      </w:r>
      <w:r w:rsidR="00572D4E">
        <w:rPr>
          <w:rFonts w:cs="David"/>
          <w:sz w:val="24"/>
          <w:szCs w:val="24"/>
          <w:lang w:bidi="ar-JO"/>
        </w:rPr>
        <w:t>.</w:t>
      </w:r>
      <w:r w:rsidR="00691530" w:rsidRPr="006E4FB4">
        <w:rPr>
          <w:rFonts w:cs="David"/>
          <w:sz w:val="24"/>
          <w:szCs w:val="24"/>
          <w:lang w:bidi="ar-JO"/>
        </w:rPr>
        <w:t xml:space="preserve"> </w:t>
      </w:r>
    </w:p>
    <w:p w:rsidR="00691530" w:rsidRPr="006E4FB4" w:rsidRDefault="00236058" w:rsidP="007E6020">
      <w:pPr>
        <w:tabs>
          <w:tab w:val="center" w:pos="4153"/>
          <w:tab w:val="right" w:pos="8306"/>
        </w:tabs>
        <w:ind w:left="43" w:right="-284"/>
        <w:jc w:val="right"/>
        <w:rPr>
          <w:rFonts w:cs="David"/>
          <w:sz w:val="28"/>
          <w:szCs w:val="28"/>
          <w:rtl/>
          <w:lang w:bidi="ar-JO"/>
        </w:rPr>
      </w:pPr>
      <w:r w:rsidRPr="006E4FB4">
        <w:rPr>
          <w:rFonts w:cs="David"/>
          <w:noProof/>
          <w:sz w:val="28"/>
          <w:szCs w:val="28"/>
          <w:rtl/>
        </w:rPr>
        <w:drawing>
          <wp:inline distT="0" distB="0" distL="0" distR="0">
            <wp:extent cx="4568414" cy="3295934"/>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298981"/>
                    </a:xfrm>
                    <a:prstGeom prst="rect">
                      <a:avLst/>
                    </a:prstGeom>
                  </pic:spPr>
                </pic:pic>
              </a:graphicData>
            </a:graphic>
          </wp:inline>
        </w:drawing>
      </w:r>
    </w:p>
    <w:p w:rsidR="00691530" w:rsidRPr="006E4FB4" w:rsidRDefault="00691530" w:rsidP="007E6020">
      <w:pPr>
        <w:ind w:left="43" w:right="-284"/>
        <w:jc w:val="right"/>
        <w:rPr>
          <w:rFonts w:cs="David"/>
          <w:sz w:val="28"/>
          <w:szCs w:val="28"/>
          <w:rtl/>
          <w:lang w:bidi="ar-JO"/>
        </w:rPr>
      </w:pPr>
    </w:p>
    <w:p w:rsidR="00572D4E" w:rsidRDefault="00691530" w:rsidP="00572D4E">
      <w:pPr>
        <w:ind w:left="43" w:right="-284"/>
        <w:jc w:val="right"/>
        <w:rPr>
          <w:rFonts w:cs="David"/>
          <w:sz w:val="28"/>
          <w:szCs w:val="28"/>
          <w:lang w:bidi="ar-JO"/>
        </w:rPr>
      </w:pPr>
      <w:r w:rsidRPr="006E4FB4">
        <w:rPr>
          <w:rFonts w:cs="David"/>
          <w:sz w:val="28"/>
          <w:szCs w:val="28"/>
          <w:lang w:bidi="ar-JO"/>
        </w:rPr>
        <w:t>**</w:t>
      </w:r>
      <w:r w:rsidR="00572D4E">
        <w:rPr>
          <w:rFonts w:cs="David"/>
          <w:sz w:val="28"/>
          <w:szCs w:val="28"/>
          <w:lang w:bidi="ar-JO"/>
        </w:rPr>
        <w:t xml:space="preserve">Note: </w:t>
      </w:r>
      <w:r w:rsidRPr="006E4FB4">
        <w:rPr>
          <w:rFonts w:cs="David"/>
          <w:sz w:val="28"/>
          <w:szCs w:val="28"/>
          <w:lang w:bidi="ar-JO"/>
        </w:rPr>
        <w:t>difference between referred pain and radiating pain</w:t>
      </w:r>
      <w:r w:rsidR="00572D4E">
        <w:rPr>
          <w:rFonts w:cs="David"/>
          <w:sz w:val="28"/>
          <w:szCs w:val="28"/>
          <w:lang w:bidi="ar-JO"/>
        </w:rPr>
        <w:t xml:space="preserve">:             </w:t>
      </w:r>
    </w:p>
    <w:p w:rsidR="00691530" w:rsidRPr="006E4FB4" w:rsidRDefault="00572D4E" w:rsidP="00572D4E">
      <w:pPr>
        <w:ind w:left="43" w:right="-284"/>
        <w:jc w:val="right"/>
        <w:rPr>
          <w:rFonts w:cs="David"/>
          <w:sz w:val="28"/>
          <w:szCs w:val="28"/>
          <w:lang w:bidi="ar-JO"/>
        </w:rPr>
      </w:pPr>
      <w:r>
        <w:rPr>
          <w:rFonts w:cs="David"/>
          <w:sz w:val="28"/>
          <w:szCs w:val="28"/>
          <w:lang w:bidi="ar-JO"/>
        </w:rPr>
        <w:t xml:space="preserve">  - Referred pain</w:t>
      </w:r>
      <w:r w:rsidR="00691530" w:rsidRPr="006E4FB4">
        <w:rPr>
          <w:rFonts w:cs="David"/>
          <w:sz w:val="28"/>
          <w:szCs w:val="28"/>
          <w:lang w:bidi="ar-JO"/>
        </w:rPr>
        <w:t xml:space="preserve">: pain </w:t>
      </w:r>
      <w:r>
        <w:rPr>
          <w:rFonts w:cs="David"/>
          <w:sz w:val="28"/>
          <w:szCs w:val="28"/>
          <w:lang w:bidi="ar-JO"/>
        </w:rPr>
        <w:t xml:space="preserve">is sensed </w:t>
      </w:r>
      <w:r w:rsidR="00691530" w:rsidRPr="006E4FB4">
        <w:rPr>
          <w:rFonts w:cs="David"/>
          <w:sz w:val="28"/>
          <w:szCs w:val="28"/>
          <w:lang w:bidi="ar-JO"/>
        </w:rPr>
        <w:t xml:space="preserve">(on the dermatome) on </w:t>
      </w:r>
      <w:r>
        <w:rPr>
          <w:rFonts w:cs="David"/>
          <w:sz w:val="28"/>
          <w:szCs w:val="28"/>
          <w:lang w:bidi="ar-JO"/>
        </w:rPr>
        <w:t>a different</w:t>
      </w:r>
      <w:r w:rsidR="00691530" w:rsidRPr="006E4FB4">
        <w:rPr>
          <w:rFonts w:cs="David"/>
          <w:sz w:val="28"/>
          <w:szCs w:val="28"/>
          <w:lang w:bidi="ar-JO"/>
        </w:rPr>
        <w:t xml:space="preserve"> si</w:t>
      </w:r>
      <w:r w:rsidR="003D6BD6" w:rsidRPr="006E4FB4">
        <w:rPr>
          <w:rFonts w:cs="David"/>
          <w:sz w:val="28"/>
          <w:szCs w:val="28"/>
          <w:lang w:bidi="ar-JO"/>
        </w:rPr>
        <w:t xml:space="preserve">te </w:t>
      </w:r>
      <w:r>
        <w:rPr>
          <w:rFonts w:cs="David"/>
          <w:sz w:val="28"/>
          <w:szCs w:val="28"/>
          <w:lang w:bidi="ar-JO"/>
        </w:rPr>
        <w:t>than</w:t>
      </w:r>
      <w:r w:rsidR="003D6BD6" w:rsidRPr="006E4FB4">
        <w:rPr>
          <w:rFonts w:cs="David"/>
          <w:sz w:val="28"/>
          <w:szCs w:val="28"/>
          <w:lang w:bidi="ar-JO"/>
        </w:rPr>
        <w:t xml:space="preserve"> its origin</w:t>
      </w:r>
      <w:r>
        <w:rPr>
          <w:rFonts w:cs="David"/>
          <w:sz w:val="28"/>
          <w:szCs w:val="28"/>
          <w:lang w:bidi="ar-JO"/>
        </w:rPr>
        <w:t xml:space="preserve"> </w:t>
      </w:r>
      <w:r w:rsidR="003D6BD6" w:rsidRPr="006E4FB4">
        <w:rPr>
          <w:rFonts w:cs="David"/>
          <w:sz w:val="28"/>
          <w:szCs w:val="28"/>
          <w:lang w:bidi="ar-JO"/>
        </w:rPr>
        <w:t>(visceral organ)</w:t>
      </w:r>
      <w:r>
        <w:rPr>
          <w:rFonts w:cs="David"/>
          <w:sz w:val="28"/>
          <w:szCs w:val="28"/>
          <w:lang w:bidi="ar-JO"/>
        </w:rPr>
        <w:t>.</w:t>
      </w:r>
      <w:r w:rsidR="003D6BD6" w:rsidRPr="006E4FB4">
        <w:rPr>
          <w:rFonts w:cs="David"/>
          <w:sz w:val="28"/>
          <w:szCs w:val="28"/>
          <w:lang w:bidi="ar-JO"/>
        </w:rPr>
        <w:t xml:space="preserve"> </w:t>
      </w:r>
      <w:r>
        <w:rPr>
          <w:rFonts w:cs="David"/>
          <w:sz w:val="28"/>
          <w:szCs w:val="28"/>
          <w:lang w:bidi="ar-JO"/>
        </w:rPr>
        <w:t xml:space="preserve">This is </w:t>
      </w:r>
      <w:r w:rsidR="003D6BD6" w:rsidRPr="006E4FB4">
        <w:rPr>
          <w:rFonts w:cs="David"/>
          <w:sz w:val="28"/>
          <w:szCs w:val="28"/>
          <w:lang w:bidi="ar-JO"/>
        </w:rPr>
        <w:t>because they enter a</w:t>
      </w:r>
      <w:r>
        <w:rPr>
          <w:rFonts w:cs="David"/>
          <w:sz w:val="28"/>
          <w:szCs w:val="28"/>
          <w:lang w:bidi="ar-JO"/>
        </w:rPr>
        <w:t>t the same level on the spinal cord</w:t>
      </w:r>
      <w:r w:rsidR="003D6BD6" w:rsidRPr="006E4FB4">
        <w:rPr>
          <w:rFonts w:cs="David"/>
          <w:sz w:val="28"/>
          <w:szCs w:val="28"/>
          <w:lang w:bidi="ar-JO"/>
        </w:rPr>
        <w:t>.</w:t>
      </w:r>
    </w:p>
    <w:p w:rsidR="003D6BD6" w:rsidRPr="006E4FB4" w:rsidRDefault="00572D4E" w:rsidP="007E6020">
      <w:pPr>
        <w:ind w:left="43" w:right="-284"/>
        <w:jc w:val="right"/>
        <w:rPr>
          <w:rFonts w:cs="David"/>
          <w:sz w:val="28"/>
          <w:szCs w:val="28"/>
          <w:lang w:bidi="ar-JO"/>
        </w:rPr>
      </w:pPr>
      <w:r>
        <w:rPr>
          <w:rFonts w:cs="David"/>
          <w:sz w:val="28"/>
          <w:szCs w:val="28"/>
          <w:lang w:bidi="ar-JO"/>
        </w:rPr>
        <w:t>-radiating pain</w:t>
      </w:r>
      <w:r w:rsidR="003D6BD6" w:rsidRPr="006E4FB4">
        <w:rPr>
          <w:rFonts w:cs="David"/>
          <w:sz w:val="28"/>
          <w:szCs w:val="28"/>
          <w:lang w:bidi="ar-JO"/>
        </w:rPr>
        <w:t>: pain spread to neighboring skin.</w:t>
      </w:r>
    </w:p>
    <w:p w:rsidR="006E4FB4" w:rsidRPr="006E4FB4" w:rsidRDefault="003D6BD6" w:rsidP="007E6020">
      <w:pPr>
        <w:ind w:left="43" w:right="-284"/>
        <w:jc w:val="right"/>
        <w:rPr>
          <w:rFonts w:cs="David"/>
          <w:b/>
          <w:bCs/>
          <w:i/>
          <w:iCs/>
          <w:sz w:val="40"/>
          <w:szCs w:val="40"/>
          <w:u w:val="single"/>
          <w:lang w:bidi="ar-JO"/>
        </w:rPr>
      </w:pPr>
      <w:r w:rsidRPr="006E4FB4">
        <w:rPr>
          <w:rFonts w:cs="David"/>
          <w:b/>
          <w:bCs/>
          <w:i/>
          <w:iCs/>
          <w:sz w:val="40"/>
          <w:szCs w:val="40"/>
          <w:u w:val="single"/>
          <w:lang w:bidi="ar-JO"/>
        </w:rPr>
        <w:t>Special sensation</w:t>
      </w:r>
    </w:p>
    <w:p w:rsidR="006E4FB4" w:rsidRPr="007E6020" w:rsidRDefault="006E4FB4" w:rsidP="007E6020">
      <w:pPr>
        <w:ind w:left="43" w:right="-284"/>
        <w:jc w:val="right"/>
        <w:rPr>
          <w:rFonts w:cs="David"/>
          <w:sz w:val="28"/>
          <w:szCs w:val="28"/>
          <w:lang w:bidi="ar-JO"/>
        </w:rPr>
      </w:pPr>
      <w:r w:rsidRPr="006E4FB4">
        <w:rPr>
          <w:rFonts w:cs="David"/>
          <w:sz w:val="32"/>
          <w:szCs w:val="32"/>
          <w:lang w:bidi="ar-JO"/>
        </w:rPr>
        <w:t>-</w:t>
      </w:r>
      <w:r w:rsidRPr="007E6020">
        <w:rPr>
          <w:rFonts w:cs="David"/>
          <w:sz w:val="28"/>
          <w:szCs w:val="28"/>
          <w:lang w:bidi="ar-JO"/>
        </w:rPr>
        <w:t xml:space="preserve">olfaction: </w:t>
      </w:r>
      <w:r w:rsidR="00664BD9">
        <w:rPr>
          <w:rFonts w:cs="David"/>
          <w:sz w:val="28"/>
          <w:szCs w:val="28"/>
          <w:lang w:bidi="ar-JO"/>
        </w:rPr>
        <w:t xml:space="preserve"> </w:t>
      </w:r>
      <w:r w:rsidRPr="007E6020">
        <w:rPr>
          <w:rFonts w:cs="David"/>
          <w:sz w:val="28"/>
          <w:szCs w:val="28"/>
          <w:lang w:bidi="ar-JO"/>
        </w:rPr>
        <w:t xml:space="preserve">the ability to sense odors through the detection of substances which have been aerosolized in to the environment. </w:t>
      </w:r>
    </w:p>
    <w:p w:rsidR="00DC6B8F" w:rsidRPr="007E6020" w:rsidRDefault="006E4FB4" w:rsidP="007E6020">
      <w:pPr>
        <w:ind w:left="43" w:right="-284"/>
        <w:jc w:val="right"/>
        <w:rPr>
          <w:sz w:val="28"/>
          <w:szCs w:val="28"/>
          <w:rtl/>
          <w:lang w:bidi="ar-JO"/>
        </w:rPr>
      </w:pPr>
      <w:r w:rsidRPr="007E6020">
        <w:rPr>
          <w:rFonts w:cs="David"/>
          <w:sz w:val="28"/>
          <w:szCs w:val="28"/>
          <w:lang w:bidi="ar-JO"/>
        </w:rPr>
        <w:t>-Gustation: the sensation which is produced by the interaction of taste receptors with solubilized chemical stimuli in the oropharyngeal cavity.</w:t>
      </w:r>
    </w:p>
    <w:p w:rsidR="00DC6B8F" w:rsidRPr="007E6020" w:rsidRDefault="00DC6B8F" w:rsidP="007E6020">
      <w:pPr>
        <w:ind w:left="43" w:right="-284"/>
        <w:jc w:val="right"/>
        <w:rPr>
          <w:rFonts w:cs="David"/>
          <w:sz w:val="28"/>
          <w:szCs w:val="28"/>
          <w:lang w:bidi="ar-JO"/>
        </w:rPr>
      </w:pPr>
      <w:r w:rsidRPr="007E6020">
        <w:rPr>
          <w:rFonts w:cs="David"/>
          <w:sz w:val="28"/>
          <w:szCs w:val="28"/>
          <w:lang w:bidi="ar-JO"/>
        </w:rPr>
        <w:t xml:space="preserve">**both of them depend on chemical receptors </w:t>
      </w:r>
    </w:p>
    <w:p w:rsidR="00DC6B8F" w:rsidRDefault="00DC6B8F" w:rsidP="007E6020">
      <w:pPr>
        <w:ind w:left="43" w:right="-284"/>
        <w:jc w:val="right"/>
        <w:rPr>
          <w:rFonts w:cs="David"/>
          <w:sz w:val="32"/>
          <w:szCs w:val="32"/>
          <w:lang w:bidi="ar-JO"/>
        </w:rPr>
      </w:pPr>
    </w:p>
    <w:p w:rsidR="00DC6B8F" w:rsidRDefault="00DC6B8F" w:rsidP="007E6020">
      <w:pPr>
        <w:ind w:left="43" w:right="-284"/>
        <w:jc w:val="right"/>
        <w:rPr>
          <w:rFonts w:cs="David"/>
          <w:b/>
          <w:bCs/>
          <w:i/>
          <w:iCs/>
          <w:sz w:val="40"/>
          <w:szCs w:val="40"/>
          <w:u w:val="single"/>
          <w:lang w:bidi="ar-JO"/>
        </w:rPr>
      </w:pPr>
      <w:r w:rsidRPr="00DC6B8F">
        <w:rPr>
          <w:rFonts w:cs="David"/>
          <w:b/>
          <w:bCs/>
          <w:i/>
          <w:iCs/>
          <w:sz w:val="40"/>
          <w:szCs w:val="40"/>
          <w:u w:val="single"/>
          <w:lang w:bidi="ar-JO"/>
        </w:rPr>
        <w:lastRenderedPageBreak/>
        <w:t xml:space="preserve">Olfactory </w:t>
      </w:r>
      <w:r>
        <w:rPr>
          <w:rFonts w:cs="David"/>
          <w:b/>
          <w:bCs/>
          <w:i/>
          <w:iCs/>
          <w:sz w:val="40"/>
          <w:szCs w:val="40"/>
          <w:u w:val="single"/>
          <w:lang w:bidi="ar-JO"/>
        </w:rPr>
        <w:t>system</w:t>
      </w:r>
    </w:p>
    <w:p w:rsidR="006E4FB4" w:rsidRPr="007E6020" w:rsidRDefault="00DC6B8F" w:rsidP="007E6020">
      <w:pPr>
        <w:ind w:left="43" w:right="-284"/>
        <w:jc w:val="right"/>
        <w:rPr>
          <w:sz w:val="28"/>
          <w:szCs w:val="28"/>
          <w:lang w:bidi="ar-JO"/>
        </w:rPr>
      </w:pPr>
      <w:r w:rsidRPr="007E6020">
        <w:rPr>
          <w:sz w:val="28"/>
          <w:szCs w:val="28"/>
          <w:lang w:bidi="ar-JO"/>
        </w:rPr>
        <w:t>Olfactory epithelium consist</w:t>
      </w:r>
      <w:r w:rsidR="00664BD9">
        <w:rPr>
          <w:sz w:val="28"/>
          <w:szCs w:val="28"/>
          <w:lang w:bidi="ar-JO"/>
        </w:rPr>
        <w:t>s</w:t>
      </w:r>
      <w:r w:rsidRPr="007E6020">
        <w:rPr>
          <w:sz w:val="28"/>
          <w:szCs w:val="28"/>
          <w:lang w:bidi="ar-JO"/>
        </w:rPr>
        <w:t xml:space="preserve"> of three types of cells:</w:t>
      </w:r>
    </w:p>
    <w:p w:rsidR="00DC6B8F" w:rsidRPr="007E6020" w:rsidRDefault="00DC6B8F" w:rsidP="00664BD9">
      <w:pPr>
        <w:pStyle w:val="ListParagraph"/>
        <w:ind w:left="43" w:right="-284"/>
        <w:jc w:val="right"/>
        <w:rPr>
          <w:sz w:val="28"/>
          <w:szCs w:val="28"/>
          <w:lang w:bidi="ar-JO"/>
        </w:rPr>
      </w:pPr>
      <w:r w:rsidRPr="007E6020">
        <w:rPr>
          <w:sz w:val="28"/>
          <w:szCs w:val="28"/>
          <w:lang w:bidi="ar-JO"/>
        </w:rPr>
        <w:t>1)</w:t>
      </w:r>
      <w:r w:rsidR="00664BD9">
        <w:rPr>
          <w:sz w:val="28"/>
          <w:szCs w:val="28"/>
          <w:lang w:bidi="ar-JO"/>
        </w:rPr>
        <w:t xml:space="preserve"> </w:t>
      </w:r>
      <w:r w:rsidRPr="007E6020">
        <w:rPr>
          <w:sz w:val="28"/>
          <w:szCs w:val="28"/>
          <w:lang w:bidi="ar-JO"/>
        </w:rPr>
        <w:t xml:space="preserve">olfactory neurons: have receptors </w:t>
      </w:r>
      <w:r w:rsidR="00664BD9">
        <w:rPr>
          <w:sz w:val="28"/>
          <w:szCs w:val="28"/>
          <w:lang w:bidi="ar-JO"/>
        </w:rPr>
        <w:t xml:space="preserve">which </w:t>
      </w:r>
      <w:r w:rsidRPr="007E6020">
        <w:rPr>
          <w:sz w:val="28"/>
          <w:szCs w:val="28"/>
          <w:lang w:bidi="ar-JO"/>
        </w:rPr>
        <w:t xml:space="preserve">convert the chemical </w:t>
      </w:r>
      <w:r w:rsidR="00664BD9">
        <w:rPr>
          <w:sz w:val="28"/>
          <w:szCs w:val="28"/>
          <w:lang w:bidi="ar-JO"/>
        </w:rPr>
        <w:t>signals in</w:t>
      </w:r>
      <w:r w:rsidRPr="007E6020">
        <w:rPr>
          <w:sz w:val="28"/>
          <w:szCs w:val="28"/>
          <w:lang w:bidi="ar-JO"/>
        </w:rPr>
        <w:t>to neuro</w:t>
      </w:r>
      <w:r w:rsidR="00664BD9">
        <w:rPr>
          <w:sz w:val="28"/>
          <w:szCs w:val="28"/>
          <w:lang w:bidi="ar-JO"/>
        </w:rPr>
        <w:t xml:space="preserve">nal </w:t>
      </w:r>
      <w:r w:rsidRPr="007E6020">
        <w:rPr>
          <w:sz w:val="28"/>
          <w:szCs w:val="28"/>
          <w:lang w:bidi="ar-JO"/>
        </w:rPr>
        <w:t>signal</w:t>
      </w:r>
      <w:r w:rsidR="00664BD9">
        <w:rPr>
          <w:sz w:val="28"/>
          <w:szCs w:val="28"/>
          <w:lang w:bidi="ar-JO"/>
        </w:rPr>
        <w:t>s.</w:t>
      </w:r>
    </w:p>
    <w:p w:rsidR="00084D90" w:rsidRPr="007E6020" w:rsidRDefault="00084D90" w:rsidP="007E6020">
      <w:pPr>
        <w:pStyle w:val="ListParagraph"/>
        <w:ind w:left="43" w:right="-284"/>
        <w:jc w:val="right"/>
        <w:rPr>
          <w:sz w:val="28"/>
          <w:szCs w:val="28"/>
          <w:lang w:bidi="ar-JO"/>
        </w:rPr>
      </w:pPr>
      <w:r w:rsidRPr="007E6020">
        <w:rPr>
          <w:sz w:val="28"/>
          <w:szCs w:val="28"/>
          <w:lang w:bidi="ar-JO"/>
        </w:rPr>
        <w:t>2)</w:t>
      </w:r>
      <w:r w:rsidR="00664BD9">
        <w:rPr>
          <w:sz w:val="28"/>
          <w:szCs w:val="28"/>
          <w:lang w:bidi="ar-JO"/>
        </w:rPr>
        <w:t xml:space="preserve"> </w:t>
      </w:r>
      <w:r w:rsidRPr="007E6020">
        <w:rPr>
          <w:sz w:val="28"/>
          <w:szCs w:val="28"/>
          <w:lang w:bidi="ar-JO"/>
        </w:rPr>
        <w:t>supporting cells: for mechanical support and provide nutrition.</w:t>
      </w:r>
    </w:p>
    <w:p w:rsidR="00084D90" w:rsidRDefault="00084D90" w:rsidP="007E6020">
      <w:pPr>
        <w:pStyle w:val="ListParagraph"/>
        <w:ind w:left="43" w:right="-284"/>
        <w:jc w:val="right"/>
        <w:rPr>
          <w:sz w:val="28"/>
          <w:szCs w:val="28"/>
          <w:lang w:bidi="ar-JO"/>
        </w:rPr>
      </w:pPr>
      <w:r w:rsidRPr="007E6020">
        <w:rPr>
          <w:sz w:val="28"/>
          <w:szCs w:val="28"/>
          <w:lang w:bidi="ar-JO"/>
        </w:rPr>
        <w:t>3) basal cells</w:t>
      </w:r>
      <w:r w:rsidR="00664BD9">
        <w:rPr>
          <w:sz w:val="28"/>
          <w:szCs w:val="28"/>
          <w:lang w:bidi="ar-JO"/>
        </w:rPr>
        <w:t xml:space="preserve"> (undifferentiated cells)</w:t>
      </w:r>
      <w:r w:rsidRPr="007E6020">
        <w:rPr>
          <w:sz w:val="28"/>
          <w:szCs w:val="28"/>
          <w:lang w:bidi="ar-JO"/>
        </w:rPr>
        <w:t xml:space="preserve"> : act as stem cells for both neurons and supporting cells .</w:t>
      </w:r>
    </w:p>
    <w:p w:rsidR="007E6020" w:rsidRPr="007E6020" w:rsidRDefault="007E6020" w:rsidP="007E6020">
      <w:pPr>
        <w:pStyle w:val="ListParagraph"/>
        <w:ind w:left="43" w:right="-284"/>
        <w:jc w:val="right"/>
        <w:rPr>
          <w:sz w:val="28"/>
          <w:szCs w:val="28"/>
          <w:lang w:bidi="ar-JO"/>
        </w:rPr>
      </w:pPr>
    </w:p>
    <w:p w:rsidR="00084D90" w:rsidRPr="007E6020" w:rsidRDefault="00084D90" w:rsidP="00664BD9">
      <w:pPr>
        <w:pStyle w:val="ListParagraph"/>
        <w:ind w:left="43" w:right="-284"/>
        <w:jc w:val="right"/>
        <w:rPr>
          <w:sz w:val="28"/>
          <w:szCs w:val="28"/>
          <w:lang w:bidi="ar-JO"/>
        </w:rPr>
      </w:pPr>
      <w:r w:rsidRPr="007E6020">
        <w:rPr>
          <w:sz w:val="28"/>
          <w:szCs w:val="28"/>
          <w:lang w:bidi="ar-JO"/>
        </w:rPr>
        <w:t xml:space="preserve">**usually olfactory neurons </w:t>
      </w:r>
      <w:r w:rsidR="00664BD9">
        <w:rPr>
          <w:sz w:val="28"/>
          <w:szCs w:val="28"/>
          <w:lang w:bidi="ar-JO"/>
        </w:rPr>
        <w:t xml:space="preserve">are </w:t>
      </w:r>
      <w:r w:rsidRPr="007E6020">
        <w:rPr>
          <w:sz w:val="28"/>
          <w:szCs w:val="28"/>
          <w:lang w:bidi="ar-JO"/>
        </w:rPr>
        <w:t xml:space="preserve">replaced </w:t>
      </w:r>
      <w:r w:rsidR="00664BD9">
        <w:rPr>
          <w:sz w:val="28"/>
          <w:szCs w:val="28"/>
          <w:lang w:bidi="ar-JO"/>
        </w:rPr>
        <w:t>every</w:t>
      </w:r>
      <w:r w:rsidRPr="007E6020">
        <w:rPr>
          <w:sz w:val="28"/>
          <w:szCs w:val="28"/>
          <w:lang w:bidi="ar-JO"/>
        </w:rPr>
        <w:t xml:space="preserve"> (2-4) weeks </w:t>
      </w:r>
    </w:p>
    <w:p w:rsidR="00084D90" w:rsidRPr="007E6020" w:rsidRDefault="00084D90" w:rsidP="007E6020">
      <w:pPr>
        <w:pStyle w:val="ListParagraph"/>
        <w:ind w:left="43" w:right="-284"/>
        <w:jc w:val="right"/>
        <w:rPr>
          <w:sz w:val="28"/>
          <w:szCs w:val="28"/>
          <w:lang w:bidi="ar-JO"/>
        </w:rPr>
      </w:pPr>
      <w:r w:rsidRPr="007E6020">
        <w:rPr>
          <w:sz w:val="28"/>
          <w:szCs w:val="28"/>
          <w:lang w:bidi="ar-JO"/>
        </w:rPr>
        <w:t xml:space="preserve">**chemical odors must be dissolved to able to bind with their receptors so we need fluid producing cells and that is the function of </w:t>
      </w:r>
      <w:r w:rsidRPr="007E6020">
        <w:rPr>
          <w:b/>
          <w:bCs/>
          <w:i/>
          <w:iCs/>
          <w:sz w:val="28"/>
          <w:szCs w:val="28"/>
          <w:lang w:bidi="ar-JO"/>
        </w:rPr>
        <w:t>bowman</w:t>
      </w:r>
      <w:r w:rsidR="00B63895">
        <w:rPr>
          <w:b/>
          <w:bCs/>
          <w:i/>
          <w:iCs/>
          <w:sz w:val="28"/>
          <w:szCs w:val="28"/>
          <w:lang w:bidi="ar-JO"/>
        </w:rPr>
        <w:t>’s</w:t>
      </w:r>
      <w:r w:rsidRPr="007E6020">
        <w:rPr>
          <w:b/>
          <w:bCs/>
          <w:i/>
          <w:iCs/>
          <w:sz w:val="28"/>
          <w:szCs w:val="28"/>
          <w:lang w:bidi="ar-JO"/>
        </w:rPr>
        <w:t xml:space="preserve"> gland</w:t>
      </w:r>
      <w:r w:rsidRPr="007E6020">
        <w:rPr>
          <w:sz w:val="28"/>
          <w:szCs w:val="28"/>
          <w:lang w:bidi="ar-JO"/>
        </w:rPr>
        <w:t>.</w:t>
      </w:r>
    </w:p>
    <w:p w:rsidR="00084D90" w:rsidRPr="007E6020" w:rsidRDefault="00084D90" w:rsidP="007E6020">
      <w:pPr>
        <w:pStyle w:val="ListParagraph"/>
        <w:ind w:left="43" w:right="-284"/>
        <w:jc w:val="right"/>
        <w:rPr>
          <w:sz w:val="28"/>
          <w:szCs w:val="28"/>
          <w:lang w:bidi="ar-JO"/>
        </w:rPr>
      </w:pPr>
      <w:r w:rsidRPr="007E6020">
        <w:rPr>
          <w:sz w:val="28"/>
          <w:szCs w:val="28"/>
          <w:lang w:bidi="ar-JO"/>
        </w:rPr>
        <w:t xml:space="preserve">**on the roof of nasal cavity </w:t>
      </w:r>
      <w:r w:rsidR="00655FE3" w:rsidRPr="007E6020">
        <w:rPr>
          <w:sz w:val="28"/>
          <w:szCs w:val="28"/>
          <w:lang w:bidi="ar-JO"/>
        </w:rPr>
        <w:t xml:space="preserve">there is </w:t>
      </w:r>
      <w:r w:rsidR="00B63895">
        <w:rPr>
          <w:sz w:val="28"/>
          <w:szCs w:val="28"/>
          <w:lang w:bidi="ar-JO"/>
        </w:rPr>
        <w:t xml:space="preserve">a highly fenestrated bone called cribriform plate. The bipolar axons of neuronal receptors pass through these fenestrations. </w:t>
      </w:r>
    </w:p>
    <w:p w:rsidR="00084D90" w:rsidRPr="007E6020" w:rsidRDefault="00655FE3" w:rsidP="006E5EBF">
      <w:pPr>
        <w:pStyle w:val="ListParagraph"/>
        <w:ind w:left="43" w:right="-284"/>
        <w:jc w:val="right"/>
        <w:rPr>
          <w:sz w:val="28"/>
          <w:szCs w:val="28"/>
          <w:lang w:bidi="ar-JO"/>
        </w:rPr>
      </w:pPr>
      <w:r w:rsidRPr="007E6020">
        <w:rPr>
          <w:sz w:val="28"/>
          <w:szCs w:val="28"/>
          <w:lang w:bidi="ar-JO"/>
        </w:rPr>
        <w:t xml:space="preserve">**olfactory receptors (first order neurons)(bipolar neurons) will cross cribriform plate and synapse with second order neurons which have their cell bodies in </w:t>
      </w:r>
      <w:r w:rsidR="00C247B4">
        <w:rPr>
          <w:sz w:val="28"/>
          <w:szCs w:val="28"/>
          <w:lang w:bidi="ar-JO"/>
        </w:rPr>
        <w:t xml:space="preserve">the </w:t>
      </w:r>
      <w:r w:rsidRPr="007E6020">
        <w:rPr>
          <w:sz w:val="28"/>
          <w:szCs w:val="28"/>
          <w:lang w:bidi="ar-JO"/>
        </w:rPr>
        <w:t xml:space="preserve">olfactory pulp(swelling </w:t>
      </w:r>
      <w:r w:rsidR="006E5EBF">
        <w:rPr>
          <w:sz w:val="28"/>
          <w:szCs w:val="28"/>
          <w:lang w:bidi="ar-JO"/>
        </w:rPr>
        <w:t>at</w:t>
      </w:r>
      <w:r w:rsidRPr="007E6020">
        <w:rPr>
          <w:sz w:val="28"/>
          <w:szCs w:val="28"/>
          <w:lang w:bidi="ar-JO"/>
        </w:rPr>
        <w:t xml:space="preserve"> the beginning of olfactory nerve</w:t>
      </w:r>
      <w:r w:rsidRPr="007E6020">
        <w:rPr>
          <w:noProof/>
          <w:sz w:val="28"/>
          <w:szCs w:val="28"/>
        </w:rPr>
        <w:drawing>
          <wp:inline distT="0" distB="0" distL="0" distR="0">
            <wp:extent cx="347345" cy="10350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103505"/>
                    </a:xfrm>
                    <a:prstGeom prst="rect">
                      <a:avLst/>
                    </a:prstGeom>
                    <a:noFill/>
                  </pic:spPr>
                </pic:pic>
              </a:graphicData>
            </a:graphic>
          </wp:inline>
        </w:drawing>
      </w:r>
      <w:r w:rsidRPr="007E6020">
        <w:rPr>
          <w:sz w:val="28"/>
          <w:szCs w:val="28"/>
          <w:lang w:bidi="ar-JO"/>
        </w:rPr>
        <w:t xml:space="preserve"> 1</w:t>
      </w:r>
      <w:r w:rsidRPr="007E6020">
        <w:rPr>
          <w:sz w:val="28"/>
          <w:szCs w:val="28"/>
          <w:vertAlign w:val="superscript"/>
          <w:lang w:bidi="ar-JO"/>
        </w:rPr>
        <w:t xml:space="preserve">st </w:t>
      </w:r>
      <w:r w:rsidRPr="007E6020">
        <w:rPr>
          <w:sz w:val="28"/>
          <w:szCs w:val="28"/>
          <w:lang w:bidi="ar-JO"/>
        </w:rPr>
        <w:t>cranial nerve)</w:t>
      </w:r>
    </w:p>
    <w:p w:rsidR="007E6020" w:rsidRDefault="00655FE3" w:rsidP="00C247B4">
      <w:pPr>
        <w:pStyle w:val="ListParagraph"/>
        <w:ind w:left="43" w:right="-284"/>
        <w:jc w:val="right"/>
        <w:rPr>
          <w:sz w:val="28"/>
          <w:szCs w:val="28"/>
          <w:lang w:bidi="ar-JO"/>
        </w:rPr>
      </w:pPr>
      <w:r w:rsidRPr="007E6020">
        <w:rPr>
          <w:sz w:val="28"/>
          <w:szCs w:val="28"/>
          <w:lang w:bidi="ar-JO"/>
        </w:rPr>
        <w:t>**</w:t>
      </w:r>
      <w:r w:rsidR="00C247B4">
        <w:rPr>
          <w:sz w:val="28"/>
          <w:szCs w:val="28"/>
          <w:lang w:bidi="ar-JO"/>
        </w:rPr>
        <w:t xml:space="preserve">Do not </w:t>
      </w:r>
      <w:r w:rsidR="00B55ACB" w:rsidRPr="007E6020">
        <w:rPr>
          <w:sz w:val="28"/>
          <w:szCs w:val="28"/>
          <w:lang w:bidi="ar-JO"/>
        </w:rPr>
        <w:t>memorize</w:t>
      </w:r>
      <w:r w:rsidR="00C247B4">
        <w:rPr>
          <w:sz w:val="28"/>
          <w:szCs w:val="28"/>
          <w:lang w:bidi="ar-JO"/>
        </w:rPr>
        <w:t xml:space="preserve"> the names of the cells in</w:t>
      </w:r>
      <w:r w:rsidR="009A16F5">
        <w:rPr>
          <w:sz w:val="28"/>
          <w:szCs w:val="28"/>
          <w:lang w:bidi="ar-JO"/>
        </w:rPr>
        <w:t xml:space="preserve"> </w:t>
      </w:r>
      <w:r w:rsidR="00B55ACB" w:rsidRPr="007E6020">
        <w:rPr>
          <w:sz w:val="28"/>
          <w:szCs w:val="28"/>
          <w:lang w:bidi="ar-JO"/>
        </w:rPr>
        <w:t>slid</w:t>
      </w:r>
      <w:r w:rsidR="00C247B4">
        <w:rPr>
          <w:sz w:val="28"/>
          <w:szCs w:val="28"/>
          <w:lang w:bidi="ar-JO"/>
        </w:rPr>
        <w:t>e</w:t>
      </w:r>
      <w:r w:rsidR="009A16F5">
        <w:rPr>
          <w:sz w:val="28"/>
          <w:szCs w:val="28"/>
          <w:lang w:bidi="ar-JO"/>
        </w:rPr>
        <w:t>#17.</w:t>
      </w:r>
    </w:p>
    <w:p w:rsidR="00655FE3" w:rsidRPr="007E6020" w:rsidRDefault="00655FE3" w:rsidP="007E6020">
      <w:pPr>
        <w:pStyle w:val="ListParagraph"/>
        <w:ind w:left="43" w:right="-284"/>
        <w:jc w:val="right"/>
        <w:rPr>
          <w:sz w:val="28"/>
          <w:szCs w:val="28"/>
          <w:lang w:bidi="ar-JO"/>
        </w:rPr>
      </w:pPr>
    </w:p>
    <w:p w:rsidR="00B55ACB" w:rsidRDefault="00B55ACB" w:rsidP="007E6020">
      <w:pPr>
        <w:pStyle w:val="ListParagraph"/>
        <w:ind w:left="43" w:right="-284"/>
        <w:jc w:val="right"/>
        <w:rPr>
          <w:b/>
          <w:bCs/>
          <w:i/>
          <w:iCs/>
          <w:sz w:val="28"/>
          <w:szCs w:val="28"/>
          <w:lang w:bidi="ar-JO"/>
        </w:rPr>
      </w:pPr>
      <w:r w:rsidRPr="007E6020">
        <w:rPr>
          <w:sz w:val="28"/>
          <w:szCs w:val="28"/>
          <w:lang w:bidi="ar-JO"/>
        </w:rPr>
        <w:t>**</w:t>
      </w:r>
      <w:r w:rsidR="00930EFC">
        <w:rPr>
          <w:sz w:val="28"/>
          <w:szCs w:val="28"/>
          <w:lang w:bidi="ar-JO"/>
        </w:rPr>
        <w:t xml:space="preserve">the junction between the axons </w:t>
      </w:r>
      <w:r w:rsidRPr="007E6020">
        <w:rPr>
          <w:sz w:val="28"/>
          <w:szCs w:val="28"/>
          <w:lang w:bidi="ar-JO"/>
        </w:rPr>
        <w:t>of first order neurons (receptors) and second order neurons</w:t>
      </w:r>
      <w:r w:rsidR="00930EFC">
        <w:rPr>
          <w:sz w:val="28"/>
          <w:szCs w:val="28"/>
          <w:lang w:bidi="ar-JO"/>
        </w:rPr>
        <w:t xml:space="preserve"> is</w:t>
      </w:r>
      <w:r w:rsidRPr="007E6020">
        <w:rPr>
          <w:sz w:val="28"/>
          <w:szCs w:val="28"/>
          <w:lang w:bidi="ar-JO"/>
        </w:rPr>
        <w:t xml:space="preserve"> called </w:t>
      </w:r>
      <w:r w:rsidRPr="007E6020">
        <w:rPr>
          <w:b/>
          <w:bCs/>
          <w:i/>
          <w:iCs/>
          <w:sz w:val="28"/>
          <w:szCs w:val="28"/>
          <w:lang w:bidi="ar-JO"/>
        </w:rPr>
        <w:t>Glomerulus</w:t>
      </w:r>
    </w:p>
    <w:p w:rsidR="007E6020" w:rsidRPr="007E6020" w:rsidRDefault="007E6020" w:rsidP="007E6020">
      <w:pPr>
        <w:pStyle w:val="ListParagraph"/>
        <w:ind w:left="43" w:right="-284"/>
        <w:jc w:val="right"/>
        <w:rPr>
          <w:b/>
          <w:bCs/>
          <w:i/>
          <w:iCs/>
          <w:sz w:val="28"/>
          <w:szCs w:val="28"/>
          <w:lang w:bidi="ar-JO"/>
        </w:rPr>
      </w:pPr>
    </w:p>
    <w:p w:rsidR="00B55ACB" w:rsidRDefault="00B55ACB" w:rsidP="00A627DD">
      <w:pPr>
        <w:pStyle w:val="ListParagraph"/>
        <w:ind w:left="43" w:right="-284"/>
        <w:jc w:val="right"/>
        <w:rPr>
          <w:sz w:val="28"/>
          <w:szCs w:val="28"/>
          <w:lang w:bidi="ar-JO"/>
        </w:rPr>
      </w:pPr>
      <w:r w:rsidRPr="007E6020">
        <w:rPr>
          <w:sz w:val="28"/>
          <w:szCs w:val="28"/>
          <w:lang w:bidi="ar-JO"/>
        </w:rPr>
        <w:t>**the relationship</w:t>
      </w:r>
      <w:r w:rsidR="00930EFC">
        <w:rPr>
          <w:sz w:val="28"/>
          <w:szCs w:val="28"/>
          <w:lang w:bidi="ar-JO"/>
        </w:rPr>
        <w:t>/ratio</w:t>
      </w:r>
      <w:r w:rsidRPr="007E6020">
        <w:rPr>
          <w:sz w:val="28"/>
          <w:szCs w:val="28"/>
          <w:lang w:bidi="ar-JO"/>
        </w:rPr>
        <w:t xml:space="preserve"> between first and second o</w:t>
      </w:r>
      <w:r w:rsidR="00930EFC">
        <w:rPr>
          <w:sz w:val="28"/>
          <w:szCs w:val="28"/>
          <w:lang w:bidi="ar-JO"/>
        </w:rPr>
        <w:t xml:space="preserve">rder neurons is </w:t>
      </w:r>
      <w:r w:rsidR="00A627DD">
        <w:rPr>
          <w:sz w:val="28"/>
          <w:szCs w:val="28"/>
          <w:lang w:bidi="ar-JO"/>
        </w:rPr>
        <w:t>NOT</w:t>
      </w:r>
      <w:r w:rsidR="00930EFC">
        <w:rPr>
          <w:sz w:val="28"/>
          <w:szCs w:val="28"/>
          <w:lang w:bidi="ar-JO"/>
        </w:rPr>
        <w:t xml:space="preserve"> 1:1. M</w:t>
      </w:r>
      <w:r w:rsidRPr="007E6020">
        <w:rPr>
          <w:sz w:val="28"/>
          <w:szCs w:val="28"/>
          <w:lang w:bidi="ar-JO"/>
        </w:rPr>
        <w:t>ean</w:t>
      </w:r>
      <w:r w:rsidR="00930EFC">
        <w:rPr>
          <w:sz w:val="28"/>
          <w:szCs w:val="28"/>
          <w:lang w:bidi="ar-JO"/>
        </w:rPr>
        <w:t>ing that</w:t>
      </w:r>
      <w:r w:rsidRPr="007E6020">
        <w:rPr>
          <w:sz w:val="28"/>
          <w:szCs w:val="28"/>
          <w:lang w:bidi="ar-JO"/>
        </w:rPr>
        <w:t xml:space="preserve"> not </w:t>
      </w:r>
      <w:r w:rsidR="00930EFC">
        <w:rPr>
          <w:sz w:val="28"/>
          <w:szCs w:val="28"/>
          <w:lang w:bidi="ar-JO"/>
        </w:rPr>
        <w:t>every</w:t>
      </w:r>
      <w:r w:rsidRPr="007E6020">
        <w:rPr>
          <w:sz w:val="28"/>
          <w:szCs w:val="28"/>
          <w:lang w:bidi="ar-JO"/>
        </w:rPr>
        <w:t xml:space="preserve"> </w:t>
      </w:r>
      <w:r w:rsidR="00930EFC">
        <w:rPr>
          <w:sz w:val="28"/>
          <w:szCs w:val="28"/>
          <w:lang w:bidi="ar-JO"/>
        </w:rPr>
        <w:t>receptor</w:t>
      </w:r>
      <w:r w:rsidRPr="007E6020">
        <w:rPr>
          <w:sz w:val="28"/>
          <w:szCs w:val="28"/>
          <w:lang w:bidi="ar-JO"/>
        </w:rPr>
        <w:t xml:space="preserve"> will synapse with one </w:t>
      </w:r>
      <w:r w:rsidR="00930EFC">
        <w:rPr>
          <w:sz w:val="28"/>
          <w:szCs w:val="28"/>
          <w:lang w:bidi="ar-JO"/>
        </w:rPr>
        <w:t xml:space="preserve">neuron, instead; </w:t>
      </w:r>
      <w:r w:rsidRPr="007E6020">
        <w:rPr>
          <w:sz w:val="28"/>
          <w:szCs w:val="28"/>
          <w:lang w:bidi="ar-JO"/>
        </w:rPr>
        <w:t>every 5 or 6 recepto</w:t>
      </w:r>
      <w:r w:rsidR="00930EFC">
        <w:rPr>
          <w:sz w:val="28"/>
          <w:szCs w:val="28"/>
          <w:lang w:bidi="ar-JO"/>
        </w:rPr>
        <w:t>rs will synapse with one neuron</w:t>
      </w:r>
      <w:r w:rsidRPr="007E6020">
        <w:rPr>
          <w:sz w:val="28"/>
          <w:szCs w:val="28"/>
          <w:lang w:bidi="ar-JO"/>
        </w:rPr>
        <w:t>,</w:t>
      </w:r>
      <w:r w:rsidR="00930EFC">
        <w:rPr>
          <w:sz w:val="28"/>
          <w:szCs w:val="28"/>
          <w:lang w:bidi="ar-JO"/>
        </w:rPr>
        <w:t xml:space="preserve"> </w:t>
      </w:r>
      <w:r w:rsidRPr="007E6020">
        <w:rPr>
          <w:sz w:val="28"/>
          <w:szCs w:val="28"/>
          <w:lang w:bidi="ar-JO"/>
        </w:rPr>
        <w:t>and sometimes each receptor synapse</w:t>
      </w:r>
      <w:r w:rsidR="00930EFC">
        <w:rPr>
          <w:sz w:val="28"/>
          <w:szCs w:val="28"/>
          <w:lang w:bidi="ar-JO"/>
        </w:rPr>
        <w:t>s</w:t>
      </w:r>
      <w:r w:rsidRPr="007E6020">
        <w:rPr>
          <w:sz w:val="28"/>
          <w:szCs w:val="28"/>
          <w:lang w:bidi="ar-JO"/>
        </w:rPr>
        <w:t xml:space="preserve"> with </w:t>
      </w:r>
      <w:r w:rsidR="006574CD" w:rsidRPr="007E6020">
        <w:rPr>
          <w:sz w:val="28"/>
          <w:szCs w:val="28"/>
          <w:lang w:bidi="ar-JO"/>
        </w:rPr>
        <w:t xml:space="preserve">two </w:t>
      </w:r>
      <w:r w:rsidRPr="007E6020">
        <w:rPr>
          <w:sz w:val="28"/>
          <w:szCs w:val="28"/>
          <w:lang w:bidi="ar-JO"/>
        </w:rPr>
        <w:t>glomerulus</w:t>
      </w:r>
      <w:r w:rsidR="00206480">
        <w:rPr>
          <w:sz w:val="28"/>
          <w:szCs w:val="28"/>
          <w:lang w:bidi="ar-JO"/>
        </w:rPr>
        <w:t xml:space="preserve"> </w:t>
      </w:r>
      <w:r w:rsidRPr="007E6020">
        <w:rPr>
          <w:sz w:val="28"/>
          <w:szCs w:val="28"/>
          <w:lang w:bidi="ar-JO"/>
        </w:rPr>
        <w:t>(t</w:t>
      </w:r>
      <w:r w:rsidR="006574CD" w:rsidRPr="007E6020">
        <w:rPr>
          <w:sz w:val="28"/>
          <w:szCs w:val="28"/>
          <w:lang w:bidi="ar-JO"/>
        </w:rPr>
        <w:t>wo neurons) .</w:t>
      </w:r>
    </w:p>
    <w:p w:rsidR="007E6020" w:rsidRPr="007E6020" w:rsidRDefault="007E6020" w:rsidP="007E6020">
      <w:pPr>
        <w:pStyle w:val="ListParagraph"/>
        <w:ind w:left="43" w:right="-284"/>
        <w:jc w:val="right"/>
        <w:rPr>
          <w:sz w:val="28"/>
          <w:szCs w:val="28"/>
          <w:lang w:bidi="ar-JO"/>
        </w:rPr>
      </w:pPr>
    </w:p>
    <w:p w:rsidR="006574CD" w:rsidRDefault="00206480" w:rsidP="00A627DD">
      <w:pPr>
        <w:pStyle w:val="ListParagraph"/>
        <w:ind w:left="43" w:right="-284"/>
        <w:jc w:val="right"/>
        <w:rPr>
          <w:sz w:val="28"/>
          <w:szCs w:val="28"/>
          <w:lang w:bidi="ar-JO"/>
        </w:rPr>
      </w:pPr>
      <w:r>
        <w:rPr>
          <w:sz w:val="28"/>
          <w:szCs w:val="28"/>
          <w:lang w:bidi="ar-JO"/>
        </w:rPr>
        <w:t>**T</w:t>
      </w:r>
      <w:r w:rsidR="006574CD" w:rsidRPr="007E6020">
        <w:rPr>
          <w:sz w:val="28"/>
          <w:szCs w:val="28"/>
          <w:lang w:bidi="ar-JO"/>
        </w:rPr>
        <w:t>his relationship help</w:t>
      </w:r>
      <w:r>
        <w:rPr>
          <w:sz w:val="28"/>
          <w:szCs w:val="28"/>
          <w:lang w:bidi="ar-JO"/>
        </w:rPr>
        <w:t>s us to distinguish between</w:t>
      </w:r>
      <w:r w:rsidR="006574CD" w:rsidRPr="007E6020">
        <w:rPr>
          <w:sz w:val="28"/>
          <w:szCs w:val="28"/>
          <w:lang w:bidi="ar-JO"/>
        </w:rPr>
        <w:t xml:space="preserve"> hundreds </w:t>
      </w:r>
      <w:r>
        <w:rPr>
          <w:sz w:val="28"/>
          <w:szCs w:val="28"/>
          <w:lang w:bidi="ar-JO"/>
        </w:rPr>
        <w:t xml:space="preserve">of </w:t>
      </w:r>
      <w:r w:rsidR="006574CD" w:rsidRPr="007E6020">
        <w:rPr>
          <w:sz w:val="28"/>
          <w:szCs w:val="28"/>
          <w:lang w:bidi="ar-JO"/>
        </w:rPr>
        <w:t>odors by limit</w:t>
      </w:r>
      <w:r>
        <w:rPr>
          <w:sz w:val="28"/>
          <w:szCs w:val="28"/>
          <w:lang w:bidi="ar-JO"/>
        </w:rPr>
        <w:t>ing the number of receptors.</w:t>
      </w:r>
      <w:r w:rsidR="006574CD" w:rsidRPr="007E6020">
        <w:rPr>
          <w:sz w:val="28"/>
          <w:szCs w:val="28"/>
          <w:lang w:bidi="ar-JO"/>
        </w:rPr>
        <w:t xml:space="preserve"> </w:t>
      </w:r>
      <w:r>
        <w:rPr>
          <w:sz w:val="28"/>
          <w:szCs w:val="28"/>
          <w:lang w:bidi="ar-JO"/>
        </w:rPr>
        <w:t xml:space="preserve">Not every odor has its own receptor. We are able to identify odors by combining them. </w:t>
      </w:r>
      <w:r>
        <w:rPr>
          <w:sz w:val="28"/>
          <w:szCs w:val="28"/>
          <w:lang w:bidi="ar-JO"/>
        </w:rPr>
        <w:br/>
      </w:r>
      <w:r w:rsidR="009F4F1B">
        <w:rPr>
          <w:sz w:val="28"/>
          <w:szCs w:val="28"/>
          <w:lang w:bidi="ar-JO"/>
        </w:rPr>
        <w:t>**</w:t>
      </w:r>
      <w:r>
        <w:rPr>
          <w:sz w:val="28"/>
          <w:szCs w:val="28"/>
          <w:lang w:bidi="ar-JO"/>
        </w:rPr>
        <w:t xml:space="preserve">The presence of glomerulus and the convergence of odors are the two factors which allow us to smell odors. If the ratio was 1:1 then </w:t>
      </w:r>
      <w:r w:rsidR="00A627DD">
        <w:rPr>
          <w:sz w:val="28"/>
          <w:szCs w:val="28"/>
          <w:lang w:bidi="ar-JO"/>
        </w:rPr>
        <w:t xml:space="preserve">the number of odors that </w:t>
      </w:r>
      <w:r>
        <w:rPr>
          <w:sz w:val="28"/>
          <w:szCs w:val="28"/>
          <w:lang w:bidi="ar-JO"/>
        </w:rPr>
        <w:t xml:space="preserve">we would </w:t>
      </w:r>
      <w:r w:rsidR="00A627DD">
        <w:rPr>
          <w:sz w:val="28"/>
          <w:szCs w:val="28"/>
          <w:lang w:bidi="ar-JO"/>
        </w:rPr>
        <w:t xml:space="preserve">be able to smell are limited to the number of receptors present (this is not favorable). </w:t>
      </w:r>
    </w:p>
    <w:p w:rsidR="007E6020" w:rsidRPr="007E6020" w:rsidRDefault="007E6020" w:rsidP="007E6020">
      <w:pPr>
        <w:pStyle w:val="ListParagraph"/>
        <w:ind w:left="43" w:right="-284"/>
        <w:jc w:val="right"/>
        <w:rPr>
          <w:sz w:val="28"/>
          <w:szCs w:val="28"/>
          <w:lang w:bidi="ar-JO"/>
        </w:rPr>
      </w:pPr>
    </w:p>
    <w:p w:rsidR="00C43483" w:rsidRPr="007E6020" w:rsidRDefault="00C43483" w:rsidP="009F4F1B">
      <w:pPr>
        <w:pStyle w:val="ListParagraph"/>
        <w:ind w:left="43" w:right="-284"/>
        <w:jc w:val="right"/>
        <w:rPr>
          <w:sz w:val="28"/>
          <w:szCs w:val="28"/>
          <w:lang w:bidi="ar-JO"/>
        </w:rPr>
      </w:pPr>
      <w:r w:rsidRPr="007E6020">
        <w:rPr>
          <w:sz w:val="28"/>
          <w:szCs w:val="28"/>
          <w:lang w:bidi="ar-JO"/>
        </w:rPr>
        <w:lastRenderedPageBreak/>
        <w:t>**when we smell an odor for</w:t>
      </w:r>
      <w:r w:rsidR="009F4F1B">
        <w:rPr>
          <w:sz w:val="28"/>
          <w:szCs w:val="28"/>
          <w:lang w:bidi="ar-JO"/>
        </w:rPr>
        <w:t xml:space="preserve"> a</w:t>
      </w:r>
      <w:r w:rsidRPr="007E6020">
        <w:rPr>
          <w:sz w:val="28"/>
          <w:szCs w:val="28"/>
          <w:lang w:bidi="ar-JO"/>
        </w:rPr>
        <w:t xml:space="preserve"> long time we will adapt </w:t>
      </w:r>
      <w:r w:rsidR="009F4F1B">
        <w:rPr>
          <w:sz w:val="28"/>
          <w:szCs w:val="28"/>
          <w:lang w:bidi="ar-JO"/>
        </w:rPr>
        <w:t>to it.</w:t>
      </w:r>
      <w:r w:rsidRPr="007E6020">
        <w:rPr>
          <w:sz w:val="28"/>
          <w:szCs w:val="28"/>
          <w:lang w:bidi="ar-JO"/>
        </w:rPr>
        <w:t xml:space="preserve"> </w:t>
      </w:r>
      <w:r w:rsidR="009F4F1B">
        <w:rPr>
          <w:sz w:val="28"/>
          <w:szCs w:val="28"/>
          <w:lang w:bidi="ar-JO"/>
        </w:rPr>
        <w:t>There are</w:t>
      </w:r>
      <w:r w:rsidRPr="007E6020">
        <w:rPr>
          <w:sz w:val="28"/>
          <w:szCs w:val="28"/>
          <w:lang w:bidi="ar-JO"/>
        </w:rPr>
        <w:t xml:space="preserve"> two levels of adaptation:</w:t>
      </w:r>
    </w:p>
    <w:p w:rsidR="00C43483" w:rsidRPr="007E6020" w:rsidRDefault="00C43483" w:rsidP="007E6020">
      <w:pPr>
        <w:pStyle w:val="ListParagraph"/>
        <w:ind w:left="43" w:right="-284"/>
        <w:jc w:val="right"/>
        <w:rPr>
          <w:sz w:val="28"/>
          <w:szCs w:val="28"/>
          <w:lang w:bidi="ar-JO"/>
        </w:rPr>
      </w:pPr>
      <w:r w:rsidRPr="007E6020">
        <w:rPr>
          <w:sz w:val="28"/>
          <w:szCs w:val="28"/>
          <w:lang w:bidi="ar-JO"/>
        </w:rPr>
        <w:t>1)</w:t>
      </w:r>
      <w:r w:rsidR="009F4F1B">
        <w:rPr>
          <w:sz w:val="28"/>
          <w:szCs w:val="28"/>
          <w:lang w:bidi="ar-JO"/>
        </w:rPr>
        <w:t xml:space="preserve"> </w:t>
      </w:r>
      <w:r w:rsidRPr="007E6020">
        <w:rPr>
          <w:sz w:val="28"/>
          <w:szCs w:val="28"/>
          <w:lang w:bidi="ar-JO"/>
        </w:rPr>
        <w:t>at the level of receptors</w:t>
      </w:r>
      <w:r w:rsidR="009F4F1B">
        <w:rPr>
          <w:sz w:val="28"/>
          <w:szCs w:val="28"/>
          <w:lang w:bidi="ar-JO"/>
        </w:rPr>
        <w:t xml:space="preserve"> </w:t>
      </w:r>
      <w:r w:rsidRPr="007E6020">
        <w:rPr>
          <w:sz w:val="28"/>
          <w:szCs w:val="28"/>
          <w:lang w:bidi="ar-JO"/>
        </w:rPr>
        <w:t>(they will be relatively inhibited )</w:t>
      </w:r>
    </w:p>
    <w:p w:rsidR="00C43483" w:rsidRDefault="00C43483" w:rsidP="009F4F1B">
      <w:pPr>
        <w:pStyle w:val="ListParagraph"/>
        <w:ind w:left="43" w:right="-284"/>
        <w:jc w:val="right"/>
        <w:rPr>
          <w:sz w:val="28"/>
          <w:szCs w:val="28"/>
          <w:lang w:bidi="ar-JO"/>
        </w:rPr>
      </w:pPr>
      <w:r w:rsidRPr="007E6020">
        <w:rPr>
          <w:sz w:val="28"/>
          <w:szCs w:val="28"/>
          <w:lang w:bidi="ar-JO"/>
        </w:rPr>
        <w:t>2)</w:t>
      </w:r>
      <w:r w:rsidR="009F4F1B">
        <w:rPr>
          <w:sz w:val="28"/>
          <w:szCs w:val="28"/>
          <w:lang w:bidi="ar-JO"/>
        </w:rPr>
        <w:t xml:space="preserve"> </w:t>
      </w:r>
      <w:r w:rsidRPr="007E6020">
        <w:rPr>
          <w:sz w:val="28"/>
          <w:szCs w:val="28"/>
          <w:lang w:bidi="ar-JO"/>
        </w:rPr>
        <w:t>at the level of brain which send</w:t>
      </w:r>
      <w:r w:rsidR="009F4F1B">
        <w:rPr>
          <w:sz w:val="28"/>
          <w:szCs w:val="28"/>
          <w:lang w:bidi="ar-JO"/>
        </w:rPr>
        <w:t>s</w:t>
      </w:r>
      <w:r w:rsidRPr="007E6020">
        <w:rPr>
          <w:sz w:val="28"/>
          <w:szCs w:val="28"/>
          <w:lang w:bidi="ar-JO"/>
        </w:rPr>
        <w:t xml:space="preserve"> </w:t>
      </w:r>
      <w:r w:rsidRPr="007E6020">
        <w:rPr>
          <w:b/>
          <w:bCs/>
          <w:i/>
          <w:iCs/>
          <w:sz w:val="28"/>
          <w:szCs w:val="28"/>
          <w:lang w:bidi="ar-JO"/>
        </w:rPr>
        <w:t>centrifugal fibers</w:t>
      </w:r>
      <w:r w:rsidRPr="007E6020">
        <w:rPr>
          <w:sz w:val="28"/>
          <w:szCs w:val="28"/>
          <w:lang w:bidi="ar-JO"/>
        </w:rPr>
        <w:t xml:space="preserve"> </w:t>
      </w:r>
      <w:r w:rsidR="009F4F1B">
        <w:rPr>
          <w:sz w:val="28"/>
          <w:szCs w:val="28"/>
          <w:lang w:bidi="ar-JO"/>
        </w:rPr>
        <w:t>which</w:t>
      </w:r>
      <w:r w:rsidRPr="007E6020">
        <w:rPr>
          <w:sz w:val="28"/>
          <w:szCs w:val="28"/>
          <w:lang w:bidi="ar-JO"/>
        </w:rPr>
        <w:t xml:space="preserve"> inhibit</w:t>
      </w:r>
      <w:r w:rsidR="009F4F1B">
        <w:rPr>
          <w:sz w:val="28"/>
          <w:szCs w:val="28"/>
          <w:lang w:bidi="ar-JO"/>
        </w:rPr>
        <w:t>s</w:t>
      </w:r>
      <w:r w:rsidRPr="007E6020">
        <w:rPr>
          <w:sz w:val="28"/>
          <w:szCs w:val="28"/>
          <w:lang w:bidi="ar-JO"/>
        </w:rPr>
        <w:t xml:space="preserve"> </w:t>
      </w:r>
      <w:r w:rsidR="009F4F1B">
        <w:rPr>
          <w:sz w:val="28"/>
          <w:szCs w:val="28"/>
          <w:lang w:bidi="ar-JO"/>
        </w:rPr>
        <w:t xml:space="preserve">the </w:t>
      </w:r>
      <w:r w:rsidRPr="007E6020">
        <w:rPr>
          <w:sz w:val="28"/>
          <w:szCs w:val="28"/>
          <w:lang w:bidi="ar-JO"/>
        </w:rPr>
        <w:t xml:space="preserve">glomerulus </w:t>
      </w:r>
      <w:r w:rsidR="009F4F1B">
        <w:rPr>
          <w:sz w:val="28"/>
          <w:szCs w:val="28"/>
          <w:lang w:bidi="ar-JO"/>
        </w:rPr>
        <w:t>from</w:t>
      </w:r>
      <w:r w:rsidRPr="007E6020">
        <w:rPr>
          <w:sz w:val="28"/>
          <w:szCs w:val="28"/>
          <w:lang w:bidi="ar-JO"/>
        </w:rPr>
        <w:t xml:space="preserve"> send</w:t>
      </w:r>
      <w:r w:rsidR="009F4F1B">
        <w:rPr>
          <w:sz w:val="28"/>
          <w:szCs w:val="28"/>
          <w:lang w:bidi="ar-JO"/>
        </w:rPr>
        <w:t>ing</w:t>
      </w:r>
      <w:r w:rsidRPr="007E6020">
        <w:rPr>
          <w:sz w:val="28"/>
          <w:szCs w:val="28"/>
          <w:lang w:bidi="ar-JO"/>
        </w:rPr>
        <w:t xml:space="preserve"> information to brain</w:t>
      </w:r>
      <w:r w:rsidR="009F4F1B">
        <w:rPr>
          <w:sz w:val="28"/>
          <w:szCs w:val="28"/>
          <w:lang w:bidi="ar-JO"/>
        </w:rPr>
        <w:t>. Hence, the</w:t>
      </w:r>
      <w:r w:rsidRPr="007E6020">
        <w:rPr>
          <w:sz w:val="28"/>
          <w:szCs w:val="28"/>
          <w:lang w:bidi="ar-JO"/>
        </w:rPr>
        <w:t xml:space="preserve"> glomerulus </w:t>
      </w:r>
      <w:r w:rsidR="009F4F1B">
        <w:rPr>
          <w:sz w:val="28"/>
          <w:szCs w:val="28"/>
          <w:lang w:bidi="ar-JO"/>
        </w:rPr>
        <w:t xml:space="preserve">is </w:t>
      </w:r>
      <w:r w:rsidRPr="007E6020">
        <w:rPr>
          <w:sz w:val="28"/>
          <w:szCs w:val="28"/>
          <w:lang w:bidi="ar-JO"/>
        </w:rPr>
        <w:t>now ready to accept new odor</w:t>
      </w:r>
      <w:r w:rsidR="009F4F1B">
        <w:rPr>
          <w:sz w:val="28"/>
          <w:szCs w:val="28"/>
          <w:lang w:bidi="ar-JO"/>
        </w:rPr>
        <w:t>s</w:t>
      </w:r>
      <w:r w:rsidRPr="007E6020">
        <w:rPr>
          <w:sz w:val="28"/>
          <w:szCs w:val="28"/>
          <w:lang w:bidi="ar-JO"/>
        </w:rPr>
        <w:t>.</w:t>
      </w:r>
    </w:p>
    <w:p w:rsidR="007E6020" w:rsidRPr="007E6020" w:rsidRDefault="007E6020" w:rsidP="007E6020">
      <w:pPr>
        <w:pStyle w:val="ListParagraph"/>
        <w:ind w:left="43" w:right="-284"/>
        <w:jc w:val="right"/>
        <w:rPr>
          <w:sz w:val="28"/>
          <w:szCs w:val="28"/>
          <w:lang w:bidi="ar-JO"/>
        </w:rPr>
      </w:pPr>
    </w:p>
    <w:p w:rsidR="00C43483" w:rsidRPr="007E6020" w:rsidRDefault="00C43483" w:rsidP="007E6020">
      <w:pPr>
        <w:pStyle w:val="ListParagraph"/>
        <w:ind w:left="43" w:right="-284"/>
        <w:jc w:val="right"/>
        <w:rPr>
          <w:b/>
          <w:bCs/>
          <w:i/>
          <w:iCs/>
          <w:sz w:val="28"/>
          <w:szCs w:val="28"/>
          <w:lang w:bidi="ar-JO"/>
        </w:rPr>
      </w:pPr>
      <w:r w:rsidRPr="007E6020">
        <w:rPr>
          <w:b/>
          <w:bCs/>
          <w:i/>
          <w:iCs/>
          <w:sz w:val="28"/>
          <w:szCs w:val="28"/>
          <w:lang w:bidi="ar-JO"/>
        </w:rPr>
        <w:t>Slide#18</w:t>
      </w:r>
    </w:p>
    <w:p w:rsidR="00E33CB0" w:rsidRDefault="00634E40" w:rsidP="001533C2">
      <w:pPr>
        <w:pStyle w:val="ListParagraph"/>
        <w:ind w:left="43" w:right="-284"/>
        <w:jc w:val="right"/>
        <w:rPr>
          <w:sz w:val="28"/>
          <w:szCs w:val="28"/>
          <w:lang w:bidi="ar-JO"/>
        </w:rPr>
      </w:pPr>
      <w:r>
        <w:rPr>
          <w:noProof/>
          <w:sz w:val="28"/>
          <w:szCs w:val="28"/>
        </w:rPr>
        <w:pict>
          <v:shape id="سهم مسنن إلى اليمين 4" o:spid="_x0000_s1030" type="#_x0000_t94" style="position:absolute;left:0;text-align:left;margin-left:48.2pt;margin-top:29.3pt;width:18.25pt;height:3.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" adj="19499" fillcolor="#4f81bd [3204]" strokecolor="#243f60 [1604]" strokeweight="2pt"/>
        </w:pict>
      </w:r>
      <w:r>
        <w:rPr>
          <w:noProof/>
          <w:sz w:val="28"/>
          <w:szCs w:val="28"/>
        </w:rPr>
        <w:pict>
          <v:shape id="سهم مسنن إلى اليمين 3" o:spid="_x0000_s1029" type="#_x0000_t94" style="position:absolute;left:0;text-align:left;margin-left:282.25pt;margin-top:8.95pt;width:19.85pt;height:3.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" adj="19669" fillcolor="#4f81bd [3204]" strokecolor="#243f60 [1604]" strokeweight="2pt"/>
        </w:pict>
      </w:r>
      <w:r w:rsidR="00823C08">
        <w:rPr>
          <w:noProof/>
          <w:sz w:val="28"/>
          <w:szCs w:val="28"/>
        </w:rPr>
        <w:pict>
          <v:shape id="سهم مسنن إلى اليمين 2" o:spid="_x0000_s1028" type="#_x0000_t94" style="position:absolute;left:0;text-align:left;margin-left:145.8pt;margin-top:8.95pt;width:20.4pt;height:3.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" adj="19721" fillcolor="#4f81bd [3204]" strokecolor="#243f60 [1604]" strokeweight="2pt"/>
        </w:pict>
      </w:r>
      <w:r w:rsidR="00E33CB0" w:rsidRPr="007E6020">
        <w:rPr>
          <w:sz w:val="28"/>
          <w:szCs w:val="28"/>
          <w:lang w:bidi="ar-JO"/>
        </w:rPr>
        <w:t>**</w:t>
      </w:r>
      <w:r w:rsidR="00C43483" w:rsidRPr="007E6020">
        <w:rPr>
          <w:sz w:val="28"/>
          <w:szCs w:val="28"/>
          <w:lang w:bidi="ar-JO"/>
        </w:rPr>
        <w:t xml:space="preserve">Dissolved chemical odors     </w:t>
      </w:r>
      <w:r>
        <w:rPr>
          <w:sz w:val="28"/>
          <w:szCs w:val="28"/>
          <w:lang w:bidi="ar-JO"/>
        </w:rPr>
        <w:t xml:space="preserve">   </w:t>
      </w:r>
      <w:r w:rsidR="00C43483" w:rsidRPr="007E6020">
        <w:rPr>
          <w:sz w:val="28"/>
          <w:szCs w:val="28"/>
          <w:lang w:bidi="ar-JO"/>
        </w:rPr>
        <w:t xml:space="preserve"> bind with receptor</w:t>
      </w:r>
      <w:r w:rsidR="001533C2">
        <w:rPr>
          <w:sz w:val="28"/>
          <w:szCs w:val="28"/>
          <w:lang w:bidi="ar-JO"/>
        </w:rPr>
        <w:t>s</w:t>
      </w:r>
      <w:r w:rsidR="00C43483" w:rsidRPr="007E6020">
        <w:rPr>
          <w:sz w:val="28"/>
          <w:szCs w:val="28"/>
          <w:lang w:bidi="ar-JO"/>
        </w:rPr>
        <w:t xml:space="preserve">  </w:t>
      </w:r>
      <w:r>
        <w:rPr>
          <w:sz w:val="28"/>
          <w:szCs w:val="28"/>
          <w:lang w:bidi="ar-JO"/>
        </w:rPr>
        <w:t xml:space="preserve">      </w:t>
      </w:r>
      <w:r w:rsidR="00C43483" w:rsidRPr="007E6020">
        <w:rPr>
          <w:sz w:val="28"/>
          <w:szCs w:val="28"/>
          <w:lang w:bidi="ar-JO"/>
        </w:rPr>
        <w:t xml:space="preserve"> </w:t>
      </w:r>
      <w:r>
        <w:rPr>
          <w:sz w:val="28"/>
          <w:szCs w:val="28"/>
          <w:lang w:bidi="ar-JO"/>
        </w:rPr>
        <w:t xml:space="preserve">activate second messenger </w:t>
      </w:r>
      <w:r w:rsidR="001533C2">
        <w:rPr>
          <w:sz w:val="28"/>
          <w:szCs w:val="28"/>
          <w:lang w:bidi="ar-JO"/>
        </w:rPr>
        <w:t xml:space="preserve">      activates CAMP which activate G proteins; hence </w:t>
      </w:r>
      <w:r w:rsidR="00E33CB0" w:rsidRPr="007E6020">
        <w:rPr>
          <w:sz w:val="28"/>
          <w:szCs w:val="28"/>
          <w:lang w:bidi="ar-JO"/>
        </w:rPr>
        <w:t xml:space="preserve">chemical </w:t>
      </w:r>
      <w:r w:rsidR="001533C2">
        <w:rPr>
          <w:sz w:val="28"/>
          <w:szCs w:val="28"/>
          <w:lang w:bidi="ar-JO"/>
        </w:rPr>
        <w:t xml:space="preserve">signals are </w:t>
      </w:r>
      <w:r w:rsidR="00E33CB0" w:rsidRPr="007E6020">
        <w:rPr>
          <w:sz w:val="28"/>
          <w:szCs w:val="28"/>
          <w:lang w:bidi="ar-JO"/>
        </w:rPr>
        <w:t>co</w:t>
      </w:r>
      <w:r w:rsidR="001533C2">
        <w:rPr>
          <w:sz w:val="28"/>
          <w:szCs w:val="28"/>
          <w:lang w:bidi="ar-JO"/>
        </w:rPr>
        <w:t>n</w:t>
      </w:r>
      <w:r w:rsidR="00E33CB0" w:rsidRPr="007E6020">
        <w:rPr>
          <w:sz w:val="28"/>
          <w:szCs w:val="28"/>
          <w:lang w:bidi="ar-JO"/>
        </w:rPr>
        <w:t>vert</w:t>
      </w:r>
      <w:r w:rsidR="001533C2">
        <w:rPr>
          <w:sz w:val="28"/>
          <w:szCs w:val="28"/>
          <w:lang w:bidi="ar-JO"/>
        </w:rPr>
        <w:t>ed</w:t>
      </w:r>
      <w:r w:rsidR="00E33CB0" w:rsidRPr="007E6020">
        <w:rPr>
          <w:sz w:val="28"/>
          <w:szCs w:val="28"/>
          <w:lang w:bidi="ar-JO"/>
        </w:rPr>
        <w:t xml:space="preserve"> to n</w:t>
      </w:r>
      <w:r w:rsidR="001533C2">
        <w:rPr>
          <w:sz w:val="28"/>
          <w:szCs w:val="28"/>
          <w:lang w:bidi="ar-JO"/>
        </w:rPr>
        <w:t>e</w:t>
      </w:r>
      <w:r w:rsidR="00E33CB0" w:rsidRPr="007E6020">
        <w:rPr>
          <w:sz w:val="28"/>
          <w:szCs w:val="28"/>
          <w:lang w:bidi="ar-JO"/>
        </w:rPr>
        <w:t>uro</w:t>
      </w:r>
      <w:r w:rsidR="001533C2">
        <w:rPr>
          <w:sz w:val="28"/>
          <w:szCs w:val="28"/>
          <w:lang w:bidi="ar-JO"/>
        </w:rPr>
        <w:t xml:space="preserve">nal </w:t>
      </w:r>
      <w:r w:rsidR="00E33CB0" w:rsidRPr="007E6020">
        <w:rPr>
          <w:sz w:val="28"/>
          <w:szCs w:val="28"/>
          <w:lang w:bidi="ar-JO"/>
        </w:rPr>
        <w:t>signal</w:t>
      </w:r>
      <w:r w:rsidR="001533C2">
        <w:rPr>
          <w:sz w:val="28"/>
          <w:szCs w:val="28"/>
          <w:lang w:bidi="ar-JO"/>
        </w:rPr>
        <w:t>s</w:t>
      </w:r>
      <w:r>
        <w:rPr>
          <w:sz w:val="28"/>
          <w:szCs w:val="28"/>
          <w:lang w:bidi="ar-JO"/>
        </w:rPr>
        <w:t>.</w:t>
      </w:r>
    </w:p>
    <w:p w:rsidR="007E6020" w:rsidRPr="007E6020" w:rsidRDefault="007E6020" w:rsidP="007E6020">
      <w:pPr>
        <w:pStyle w:val="ListParagraph"/>
        <w:ind w:left="43" w:right="-284"/>
        <w:jc w:val="right"/>
        <w:rPr>
          <w:sz w:val="28"/>
          <w:szCs w:val="28"/>
          <w:lang w:bidi="ar-JO"/>
        </w:rPr>
      </w:pPr>
    </w:p>
    <w:p w:rsidR="00C43483" w:rsidRPr="007E6020" w:rsidRDefault="00E33CB0" w:rsidP="007E6020">
      <w:pPr>
        <w:pStyle w:val="ListParagraph"/>
        <w:ind w:left="43" w:right="-284"/>
        <w:jc w:val="right"/>
        <w:rPr>
          <w:b/>
          <w:bCs/>
          <w:i/>
          <w:iCs/>
          <w:sz w:val="28"/>
          <w:szCs w:val="28"/>
          <w:lang w:bidi="ar-JO"/>
        </w:rPr>
      </w:pPr>
      <w:r w:rsidRPr="007E6020">
        <w:rPr>
          <w:b/>
          <w:bCs/>
          <w:i/>
          <w:iCs/>
          <w:sz w:val="28"/>
          <w:szCs w:val="28"/>
          <w:lang w:bidi="ar-JO"/>
        </w:rPr>
        <w:t>Slide#21</w:t>
      </w:r>
    </w:p>
    <w:p w:rsidR="007E6020" w:rsidRDefault="00E33CB0" w:rsidP="007E6020">
      <w:pPr>
        <w:pStyle w:val="ListParagraph"/>
        <w:ind w:left="43" w:right="-284"/>
        <w:jc w:val="right"/>
        <w:rPr>
          <w:sz w:val="28"/>
          <w:szCs w:val="28"/>
          <w:lang w:bidi="ar-JO"/>
        </w:rPr>
      </w:pPr>
      <w:r w:rsidRPr="007E6020">
        <w:rPr>
          <w:sz w:val="28"/>
          <w:szCs w:val="28"/>
          <w:lang w:bidi="ar-JO"/>
        </w:rPr>
        <w:t xml:space="preserve">**olfactory neurons must go </w:t>
      </w:r>
      <w:r w:rsidR="00A807C8">
        <w:rPr>
          <w:sz w:val="28"/>
          <w:szCs w:val="28"/>
          <w:lang w:bidi="ar-JO"/>
        </w:rPr>
        <w:t xml:space="preserve">to the </w:t>
      </w:r>
      <w:r w:rsidRPr="007E6020">
        <w:rPr>
          <w:sz w:val="28"/>
          <w:szCs w:val="28"/>
          <w:lang w:bidi="ar-JO"/>
        </w:rPr>
        <w:t>cerebral cortex as well as to another areas</w:t>
      </w:r>
      <w:r w:rsidR="00636CA0">
        <w:rPr>
          <w:sz w:val="28"/>
          <w:szCs w:val="28"/>
          <w:lang w:bidi="ar-JO"/>
        </w:rPr>
        <w:t xml:space="preserve"> </w:t>
      </w:r>
      <w:r w:rsidRPr="007E6020">
        <w:rPr>
          <w:sz w:val="28"/>
          <w:szCs w:val="28"/>
          <w:lang w:bidi="ar-JO"/>
        </w:rPr>
        <w:t>(associational fiber system) which stimulate emotions and behaviors related to smell</w:t>
      </w:r>
      <w:r w:rsidR="00A807C8">
        <w:rPr>
          <w:sz w:val="28"/>
          <w:szCs w:val="28"/>
          <w:lang w:bidi="ar-JO"/>
        </w:rPr>
        <w:t>s.</w:t>
      </w:r>
    </w:p>
    <w:p w:rsidR="00E33CB0" w:rsidRPr="007E6020" w:rsidRDefault="00E33CB0" w:rsidP="007E6020">
      <w:pPr>
        <w:pStyle w:val="ListParagraph"/>
        <w:ind w:left="43" w:right="-284"/>
        <w:jc w:val="right"/>
        <w:rPr>
          <w:sz w:val="28"/>
          <w:szCs w:val="28"/>
          <w:lang w:bidi="ar-JO"/>
        </w:rPr>
      </w:pPr>
    </w:p>
    <w:p w:rsidR="000D452D" w:rsidRPr="007E6020" w:rsidRDefault="00E33CB0" w:rsidP="003940B8">
      <w:pPr>
        <w:pStyle w:val="ListParagraph"/>
        <w:ind w:left="43" w:right="-284"/>
        <w:jc w:val="right"/>
        <w:rPr>
          <w:sz w:val="28"/>
          <w:szCs w:val="28"/>
          <w:lang w:bidi="ar-JO"/>
        </w:rPr>
      </w:pPr>
      <w:r w:rsidRPr="007E6020">
        <w:rPr>
          <w:sz w:val="28"/>
          <w:szCs w:val="28"/>
          <w:lang w:bidi="ar-JO"/>
        </w:rPr>
        <w:t>**one third of neurons go to associatio</w:t>
      </w:r>
      <w:r w:rsidR="000D452D" w:rsidRPr="007E6020">
        <w:rPr>
          <w:sz w:val="28"/>
          <w:szCs w:val="28"/>
          <w:lang w:bidi="ar-JO"/>
        </w:rPr>
        <w:t>nal fiber system</w:t>
      </w:r>
      <w:r w:rsidR="00D875E9">
        <w:rPr>
          <w:sz w:val="28"/>
          <w:szCs w:val="28"/>
          <w:lang w:bidi="ar-JO"/>
        </w:rPr>
        <w:t xml:space="preserve"> (for behavioral and emotional stimulation)</w:t>
      </w:r>
      <w:r w:rsidR="000D452D" w:rsidRPr="007E6020">
        <w:rPr>
          <w:sz w:val="28"/>
          <w:szCs w:val="28"/>
          <w:lang w:bidi="ar-JO"/>
        </w:rPr>
        <w:t xml:space="preserve">, two third of neurons go to thalamus then to the primary olfactory </w:t>
      </w:r>
      <w:r w:rsidR="003F2D1E">
        <w:rPr>
          <w:sz w:val="28"/>
          <w:szCs w:val="28"/>
          <w:lang w:bidi="ar-JO"/>
        </w:rPr>
        <w:t>cortex</w:t>
      </w:r>
      <w:r w:rsidR="003940B8">
        <w:rPr>
          <w:sz w:val="28"/>
          <w:szCs w:val="28"/>
          <w:lang w:bidi="ar-JO"/>
        </w:rPr>
        <w:t xml:space="preserve"> </w:t>
      </w:r>
      <w:r w:rsidR="000D452D" w:rsidRPr="007E6020">
        <w:rPr>
          <w:sz w:val="28"/>
          <w:szCs w:val="28"/>
          <w:lang w:bidi="ar-JO"/>
        </w:rPr>
        <w:t>(to understand</w:t>
      </w:r>
      <w:r w:rsidR="006263AE">
        <w:rPr>
          <w:sz w:val="28"/>
          <w:szCs w:val="28"/>
          <w:lang w:bidi="ar-JO"/>
        </w:rPr>
        <w:t xml:space="preserve"> and discriminate</w:t>
      </w:r>
      <w:r w:rsidR="000D452D" w:rsidRPr="007E6020">
        <w:rPr>
          <w:sz w:val="28"/>
          <w:szCs w:val="28"/>
          <w:lang w:bidi="ar-JO"/>
        </w:rPr>
        <w:t xml:space="preserve"> the smell) which located at inferior and medial surface of temporal lobe,, </w:t>
      </w:r>
      <w:r w:rsidR="000D452D" w:rsidRPr="007E6020">
        <w:rPr>
          <w:b/>
          <w:bCs/>
          <w:i/>
          <w:iCs/>
          <w:sz w:val="28"/>
          <w:szCs w:val="28"/>
          <w:lang w:bidi="ar-JO"/>
        </w:rPr>
        <w:t>slide#22</w:t>
      </w:r>
    </w:p>
    <w:p w:rsidR="000D452D" w:rsidRPr="006263AE" w:rsidRDefault="000D452D" w:rsidP="007E6020">
      <w:pPr>
        <w:pStyle w:val="ListParagraph"/>
        <w:ind w:left="43" w:right="-284"/>
        <w:jc w:val="right"/>
        <w:rPr>
          <w:sz w:val="36"/>
          <w:szCs w:val="36"/>
          <w:lang w:bidi="ar-JO"/>
        </w:rPr>
      </w:pPr>
    </w:p>
    <w:p w:rsidR="000D452D" w:rsidRDefault="000D452D" w:rsidP="007E6020">
      <w:pPr>
        <w:pStyle w:val="ListParagraph"/>
        <w:ind w:left="43" w:right="-284"/>
        <w:jc w:val="right"/>
        <w:rPr>
          <w:b/>
          <w:bCs/>
          <w:i/>
          <w:iCs/>
          <w:sz w:val="36"/>
          <w:szCs w:val="36"/>
          <w:u w:val="single"/>
          <w:lang w:bidi="ar-JO"/>
        </w:rPr>
      </w:pPr>
      <w:r w:rsidRPr="000D452D">
        <w:rPr>
          <w:b/>
          <w:bCs/>
          <w:i/>
          <w:iCs/>
          <w:sz w:val="36"/>
          <w:szCs w:val="36"/>
          <w:u w:val="single"/>
          <w:lang w:bidi="ar-JO"/>
        </w:rPr>
        <w:t>Disorders of olfactory system</w:t>
      </w:r>
    </w:p>
    <w:p w:rsidR="007E6020" w:rsidRPr="007E6020" w:rsidRDefault="007E6020" w:rsidP="007E6020">
      <w:pPr>
        <w:pStyle w:val="ListParagraph"/>
        <w:ind w:left="43" w:right="-284"/>
        <w:jc w:val="right"/>
        <w:rPr>
          <w:b/>
          <w:bCs/>
          <w:i/>
          <w:iCs/>
          <w:sz w:val="28"/>
          <w:szCs w:val="28"/>
          <w:rtl/>
          <w:lang w:bidi="ar-JO"/>
        </w:rPr>
      </w:pPr>
      <w:r>
        <w:rPr>
          <w:b/>
          <w:bCs/>
          <w:i/>
          <w:iCs/>
          <w:sz w:val="28"/>
          <w:szCs w:val="28"/>
          <w:lang w:bidi="ar-JO"/>
        </w:rPr>
        <w:t>Slide #23</w:t>
      </w:r>
    </w:p>
    <w:p w:rsidR="007E6020" w:rsidRDefault="007E6020" w:rsidP="007E6020">
      <w:pPr>
        <w:pStyle w:val="ListParagraph"/>
        <w:ind w:left="43" w:right="-284"/>
        <w:jc w:val="right"/>
        <w:rPr>
          <w:sz w:val="28"/>
          <w:szCs w:val="28"/>
          <w:lang w:bidi="ar-JO"/>
        </w:rPr>
      </w:pPr>
      <w:r>
        <w:rPr>
          <w:sz w:val="28"/>
          <w:szCs w:val="28"/>
          <w:lang w:bidi="ar-JO"/>
        </w:rPr>
        <w:t>*Anosmia(loss sensitivity) /Hyposmia(decreased sensitivity to odors) occur because:</w:t>
      </w:r>
    </w:p>
    <w:p w:rsidR="007E6020" w:rsidRDefault="007E6020" w:rsidP="007E6020">
      <w:pPr>
        <w:pStyle w:val="ListParagraph"/>
        <w:ind w:left="43" w:right="-284"/>
        <w:jc w:val="right"/>
        <w:rPr>
          <w:sz w:val="28"/>
          <w:szCs w:val="28"/>
          <w:lang w:bidi="ar-JO"/>
        </w:rPr>
      </w:pPr>
      <w:r>
        <w:rPr>
          <w:sz w:val="28"/>
          <w:szCs w:val="28"/>
          <w:lang w:bidi="ar-JO"/>
        </w:rPr>
        <w:t>1) Access of odorants to olfactory epithelium is blocked (odors can</w:t>
      </w:r>
      <w:r w:rsidR="00BD0AE4">
        <w:rPr>
          <w:sz w:val="28"/>
          <w:szCs w:val="28"/>
          <w:lang w:bidi="ar-JO"/>
        </w:rPr>
        <w:t>’</w:t>
      </w:r>
      <w:r>
        <w:rPr>
          <w:sz w:val="28"/>
          <w:szCs w:val="28"/>
          <w:lang w:bidi="ar-JO"/>
        </w:rPr>
        <w:t xml:space="preserve">t bind with their receptor) </w:t>
      </w:r>
    </w:p>
    <w:p w:rsidR="007E6020" w:rsidRDefault="007E6020" w:rsidP="007E6020">
      <w:pPr>
        <w:pStyle w:val="ListParagraph"/>
        <w:ind w:left="43" w:right="-284"/>
        <w:jc w:val="right"/>
        <w:rPr>
          <w:sz w:val="28"/>
          <w:szCs w:val="28"/>
          <w:lang w:bidi="ar-JO"/>
        </w:rPr>
      </w:pPr>
      <w:r>
        <w:rPr>
          <w:sz w:val="28"/>
          <w:szCs w:val="28"/>
          <w:lang w:bidi="ar-JO"/>
        </w:rPr>
        <w:t>-Edema</w:t>
      </w:r>
      <w:r w:rsidR="00BD0AE4">
        <w:rPr>
          <w:sz w:val="28"/>
          <w:szCs w:val="28"/>
          <w:lang w:bidi="ar-JO"/>
        </w:rPr>
        <w:t>/inflammation</w:t>
      </w:r>
      <w:r>
        <w:rPr>
          <w:sz w:val="28"/>
          <w:szCs w:val="28"/>
          <w:lang w:bidi="ar-JO"/>
        </w:rPr>
        <w:t xml:space="preserve"> of olfactory epithelium </w:t>
      </w:r>
    </w:p>
    <w:p w:rsidR="007E6020" w:rsidRDefault="007E6020" w:rsidP="007E6020">
      <w:pPr>
        <w:pStyle w:val="ListParagraph"/>
        <w:ind w:left="43" w:right="-284"/>
        <w:jc w:val="right"/>
        <w:rPr>
          <w:sz w:val="28"/>
          <w:szCs w:val="28"/>
          <w:lang w:bidi="ar-JO"/>
        </w:rPr>
      </w:pPr>
      <w:r>
        <w:rPr>
          <w:sz w:val="28"/>
          <w:szCs w:val="28"/>
          <w:lang w:bidi="ar-JO"/>
        </w:rPr>
        <w:t xml:space="preserve">-Ex. </w:t>
      </w:r>
      <w:r w:rsidR="0014080F">
        <w:rPr>
          <w:sz w:val="28"/>
          <w:szCs w:val="28"/>
          <w:lang w:bidi="ar-JO"/>
        </w:rPr>
        <w:t>Upper respiratory infections, and sinus disease.</w:t>
      </w:r>
    </w:p>
    <w:p w:rsidR="007E6020" w:rsidRDefault="007E6020" w:rsidP="007E6020">
      <w:pPr>
        <w:pStyle w:val="ListParagraph"/>
        <w:ind w:left="43" w:right="-284"/>
        <w:jc w:val="right"/>
        <w:rPr>
          <w:sz w:val="28"/>
          <w:szCs w:val="28"/>
          <w:lang w:bidi="ar-JO"/>
        </w:rPr>
      </w:pPr>
    </w:p>
    <w:p w:rsidR="007E6020" w:rsidRDefault="007E6020" w:rsidP="007E6020">
      <w:pPr>
        <w:pStyle w:val="ListParagraph"/>
        <w:ind w:left="43" w:right="-284"/>
        <w:jc w:val="right"/>
        <w:rPr>
          <w:sz w:val="28"/>
          <w:szCs w:val="28"/>
          <w:lang w:bidi="ar-JO"/>
        </w:rPr>
      </w:pPr>
      <w:r>
        <w:rPr>
          <w:sz w:val="28"/>
          <w:szCs w:val="28"/>
          <w:lang w:bidi="ar-JO"/>
        </w:rPr>
        <w:t>2) Head Trauma(mainly occur</w:t>
      </w:r>
      <w:r w:rsidR="0014080F">
        <w:rPr>
          <w:sz w:val="28"/>
          <w:szCs w:val="28"/>
          <w:lang w:bidi="ar-JO"/>
        </w:rPr>
        <w:t>s i</w:t>
      </w:r>
      <w:r>
        <w:rPr>
          <w:sz w:val="28"/>
          <w:szCs w:val="28"/>
          <w:lang w:bidi="ar-JO"/>
        </w:rPr>
        <w:t xml:space="preserve">n </w:t>
      </w:r>
      <w:r w:rsidR="0014080F">
        <w:rPr>
          <w:sz w:val="28"/>
          <w:szCs w:val="28"/>
          <w:lang w:bidi="ar-JO"/>
        </w:rPr>
        <w:t xml:space="preserve">the </w:t>
      </w:r>
      <w:r>
        <w:rPr>
          <w:sz w:val="28"/>
          <w:szCs w:val="28"/>
          <w:lang w:bidi="ar-JO"/>
        </w:rPr>
        <w:t xml:space="preserve">cribriform plate) </w:t>
      </w:r>
    </w:p>
    <w:p w:rsidR="007E6020" w:rsidRDefault="007E6020" w:rsidP="007E6020">
      <w:pPr>
        <w:pStyle w:val="ListParagraph"/>
        <w:ind w:left="43" w:right="-284"/>
        <w:jc w:val="right"/>
        <w:rPr>
          <w:sz w:val="28"/>
          <w:szCs w:val="28"/>
          <w:lang w:bidi="ar-JO"/>
        </w:rPr>
      </w:pPr>
      <w:r>
        <w:rPr>
          <w:sz w:val="28"/>
          <w:szCs w:val="28"/>
          <w:lang w:bidi="ar-JO"/>
        </w:rPr>
        <w:t>-Ex. Shearing movement of olfactory bulb relative to cribriform plate</w:t>
      </w:r>
    </w:p>
    <w:p w:rsidR="007E6020" w:rsidRDefault="007E6020" w:rsidP="007E6020">
      <w:pPr>
        <w:pStyle w:val="ListParagraph"/>
        <w:ind w:left="43" w:right="-284"/>
        <w:jc w:val="right"/>
        <w:rPr>
          <w:sz w:val="28"/>
          <w:szCs w:val="28"/>
          <w:lang w:bidi="ar-JO"/>
        </w:rPr>
      </w:pPr>
      <w:r>
        <w:rPr>
          <w:sz w:val="28"/>
          <w:szCs w:val="28"/>
          <w:lang w:bidi="ar-JO"/>
        </w:rPr>
        <w:t xml:space="preserve">-Boxers- transection of olfactory receptor axons in passage. </w:t>
      </w:r>
    </w:p>
    <w:p w:rsidR="007E6020" w:rsidRDefault="007E6020" w:rsidP="007E6020">
      <w:pPr>
        <w:pStyle w:val="ListParagraph"/>
        <w:ind w:left="43" w:right="-284"/>
        <w:jc w:val="right"/>
        <w:rPr>
          <w:sz w:val="28"/>
          <w:szCs w:val="28"/>
          <w:lang w:bidi="ar-JO"/>
        </w:rPr>
      </w:pPr>
    </w:p>
    <w:p w:rsidR="007E6020" w:rsidRDefault="007E6020" w:rsidP="007E6020">
      <w:pPr>
        <w:pStyle w:val="ListParagraph"/>
        <w:ind w:left="43" w:right="-284"/>
        <w:jc w:val="right"/>
        <w:rPr>
          <w:b/>
          <w:bCs/>
          <w:i/>
          <w:iCs/>
          <w:sz w:val="36"/>
          <w:szCs w:val="36"/>
          <w:u w:val="single"/>
          <w:lang w:bidi="ar-JO"/>
        </w:rPr>
      </w:pPr>
      <w:r w:rsidRPr="007E6020">
        <w:rPr>
          <w:b/>
          <w:bCs/>
          <w:i/>
          <w:iCs/>
          <w:sz w:val="36"/>
          <w:szCs w:val="36"/>
          <w:u w:val="single"/>
          <w:lang w:bidi="ar-JO"/>
        </w:rPr>
        <w:lastRenderedPageBreak/>
        <w:t>Gustatory system</w:t>
      </w:r>
    </w:p>
    <w:p w:rsidR="007E6020" w:rsidRDefault="007E6020" w:rsidP="007E6020">
      <w:pPr>
        <w:pStyle w:val="ListParagraph"/>
        <w:ind w:left="43" w:right="-284"/>
        <w:jc w:val="right"/>
        <w:rPr>
          <w:sz w:val="28"/>
          <w:szCs w:val="28"/>
          <w:lang w:bidi="ar-JO"/>
        </w:rPr>
      </w:pPr>
      <w:r>
        <w:rPr>
          <w:sz w:val="28"/>
          <w:szCs w:val="28"/>
          <w:lang w:bidi="ar-JO"/>
        </w:rPr>
        <w:t>**gu</w:t>
      </w:r>
      <w:r w:rsidR="009C6109">
        <w:rPr>
          <w:sz w:val="28"/>
          <w:szCs w:val="28"/>
          <w:lang w:bidi="ar-JO"/>
        </w:rPr>
        <w:t>statory system start</w:t>
      </w:r>
      <w:r w:rsidR="00064AE6">
        <w:rPr>
          <w:sz w:val="28"/>
          <w:szCs w:val="28"/>
          <w:lang w:bidi="ar-JO"/>
        </w:rPr>
        <w:t>s</w:t>
      </w:r>
      <w:r w:rsidR="009C6109">
        <w:rPr>
          <w:sz w:val="28"/>
          <w:szCs w:val="28"/>
          <w:lang w:bidi="ar-JO"/>
        </w:rPr>
        <w:t xml:space="preserve"> at the tongue</w:t>
      </w:r>
    </w:p>
    <w:p w:rsidR="003E7307" w:rsidRDefault="003E7307" w:rsidP="007E6020">
      <w:pPr>
        <w:pStyle w:val="ListParagraph"/>
        <w:ind w:left="43" w:right="-284"/>
        <w:jc w:val="right"/>
        <w:rPr>
          <w:sz w:val="28"/>
          <w:szCs w:val="28"/>
          <w:rtl/>
          <w:lang w:bidi="ar-JO"/>
        </w:rPr>
      </w:pPr>
    </w:p>
    <w:p w:rsidR="007E6020" w:rsidRDefault="00064AE6" w:rsidP="00883B68">
      <w:pPr>
        <w:pStyle w:val="ListParagraph"/>
        <w:ind w:left="43" w:right="-284"/>
        <w:jc w:val="right"/>
        <w:rPr>
          <w:sz w:val="28"/>
          <w:szCs w:val="28"/>
          <w:lang w:bidi="ar-JO"/>
        </w:rPr>
      </w:pPr>
      <w:r>
        <w:rPr>
          <w:sz w:val="28"/>
          <w:szCs w:val="28"/>
          <w:lang w:bidi="ar-JO"/>
        </w:rPr>
        <w:t>**ta</w:t>
      </w:r>
      <w:r w:rsidR="007E6020">
        <w:rPr>
          <w:sz w:val="28"/>
          <w:szCs w:val="28"/>
          <w:lang w:bidi="ar-JO"/>
        </w:rPr>
        <w:t>st</w:t>
      </w:r>
      <w:r>
        <w:rPr>
          <w:sz w:val="28"/>
          <w:szCs w:val="28"/>
          <w:lang w:bidi="ar-JO"/>
        </w:rPr>
        <w:t>e</w:t>
      </w:r>
      <w:r w:rsidR="007E6020">
        <w:rPr>
          <w:sz w:val="28"/>
          <w:szCs w:val="28"/>
          <w:lang w:bidi="ar-JO"/>
        </w:rPr>
        <w:t xml:space="preserve"> receptors</w:t>
      </w:r>
      <w:r w:rsidR="00883B68">
        <w:rPr>
          <w:sz w:val="28"/>
          <w:szCs w:val="28"/>
          <w:lang w:bidi="ar-JO"/>
        </w:rPr>
        <w:t xml:space="preserve"> (20-30)</w:t>
      </w:r>
      <w:r>
        <w:rPr>
          <w:sz w:val="28"/>
          <w:szCs w:val="28"/>
          <w:lang w:bidi="ar-JO"/>
        </w:rPr>
        <w:t xml:space="preserve"> accumulate and form </w:t>
      </w:r>
      <w:r w:rsidR="007E6020">
        <w:rPr>
          <w:sz w:val="28"/>
          <w:szCs w:val="28"/>
          <w:lang w:bidi="ar-JO"/>
        </w:rPr>
        <w:t>taste buds</w:t>
      </w:r>
      <w:r>
        <w:rPr>
          <w:sz w:val="28"/>
          <w:szCs w:val="28"/>
          <w:lang w:bidi="ar-JO"/>
        </w:rPr>
        <w:t xml:space="preserve">. They are surrounded by basal cells for their regeneration since they only live for about 2 weeks. They are surrounded by supporting </w:t>
      </w:r>
      <w:r w:rsidR="00883B68">
        <w:rPr>
          <w:sz w:val="28"/>
          <w:szCs w:val="28"/>
          <w:lang w:bidi="ar-JO"/>
        </w:rPr>
        <w:t>epithelia</w:t>
      </w:r>
      <w:r>
        <w:rPr>
          <w:sz w:val="28"/>
          <w:szCs w:val="28"/>
          <w:lang w:bidi="ar-JO"/>
        </w:rPr>
        <w:t xml:space="preserve"> for their support. </w:t>
      </w:r>
    </w:p>
    <w:p w:rsidR="00883B68" w:rsidRDefault="00883B68" w:rsidP="00883B68">
      <w:pPr>
        <w:pStyle w:val="ListParagraph"/>
        <w:ind w:left="43" w:right="-284"/>
        <w:jc w:val="right"/>
        <w:rPr>
          <w:sz w:val="28"/>
          <w:szCs w:val="28"/>
          <w:lang w:bidi="ar-JO"/>
        </w:rPr>
      </w:pPr>
      <w:r>
        <w:rPr>
          <w:sz w:val="28"/>
          <w:szCs w:val="28"/>
          <w:lang w:bidi="ar-JO"/>
        </w:rPr>
        <w:t xml:space="preserve">**Taste buds usually accumulate on the tongue forming papilla. </w:t>
      </w:r>
    </w:p>
    <w:p w:rsidR="003E7307" w:rsidRDefault="003E7307" w:rsidP="007E6020">
      <w:pPr>
        <w:pStyle w:val="ListParagraph"/>
        <w:ind w:left="43" w:right="-284"/>
        <w:jc w:val="right"/>
        <w:rPr>
          <w:sz w:val="28"/>
          <w:szCs w:val="28"/>
          <w:lang w:bidi="ar-JO"/>
        </w:rPr>
      </w:pPr>
    </w:p>
    <w:p w:rsidR="003E7307" w:rsidRDefault="007E6020" w:rsidP="007E6020">
      <w:pPr>
        <w:pStyle w:val="ListParagraph"/>
        <w:ind w:left="43" w:right="-284"/>
        <w:jc w:val="right"/>
        <w:rPr>
          <w:sz w:val="28"/>
          <w:szCs w:val="28"/>
          <w:lang w:bidi="ar-JO"/>
        </w:rPr>
      </w:pPr>
      <w:r>
        <w:rPr>
          <w:sz w:val="28"/>
          <w:szCs w:val="28"/>
          <w:lang w:bidi="ar-JO"/>
        </w:rPr>
        <w:t>** 1 bud contains (40-60) receptor cells</w:t>
      </w:r>
    </w:p>
    <w:p w:rsidR="007E6020" w:rsidRDefault="007E6020" w:rsidP="007E6020">
      <w:pPr>
        <w:pStyle w:val="ListParagraph"/>
        <w:ind w:left="43" w:right="-284"/>
        <w:jc w:val="right"/>
        <w:rPr>
          <w:sz w:val="28"/>
          <w:szCs w:val="28"/>
          <w:lang w:bidi="ar-JO"/>
        </w:rPr>
      </w:pPr>
    </w:p>
    <w:p w:rsidR="007E6020" w:rsidRDefault="007E6020" w:rsidP="007E6020">
      <w:pPr>
        <w:pStyle w:val="ListParagraph"/>
        <w:ind w:left="43" w:right="-284"/>
        <w:jc w:val="right"/>
        <w:rPr>
          <w:sz w:val="28"/>
          <w:szCs w:val="28"/>
          <w:lang w:bidi="ar-JO"/>
        </w:rPr>
      </w:pPr>
      <w:r>
        <w:rPr>
          <w:sz w:val="28"/>
          <w:szCs w:val="28"/>
          <w:lang w:bidi="ar-JO"/>
        </w:rPr>
        <w:t xml:space="preserve">**Microvilli found on apical end of receptor cells and extend into taste pore </w:t>
      </w:r>
    </w:p>
    <w:p w:rsidR="007E6020" w:rsidRDefault="007E6020" w:rsidP="007E6020">
      <w:pPr>
        <w:pStyle w:val="ListParagraph"/>
        <w:ind w:left="43" w:right="-284"/>
        <w:jc w:val="right"/>
        <w:rPr>
          <w:sz w:val="28"/>
          <w:szCs w:val="28"/>
          <w:lang w:bidi="ar-JO"/>
        </w:rPr>
      </w:pPr>
      <w:r>
        <w:rPr>
          <w:sz w:val="28"/>
          <w:szCs w:val="28"/>
          <w:lang w:bidi="ar-JO"/>
        </w:rPr>
        <w:t>**taste receptor cell life span (10-14) days</w:t>
      </w:r>
    </w:p>
    <w:p w:rsidR="003E7307" w:rsidRDefault="003E7307" w:rsidP="007E6020">
      <w:pPr>
        <w:pStyle w:val="ListParagraph"/>
        <w:ind w:left="43" w:right="-284"/>
        <w:jc w:val="right"/>
        <w:rPr>
          <w:sz w:val="28"/>
          <w:szCs w:val="28"/>
          <w:lang w:bidi="ar-JO"/>
        </w:rPr>
      </w:pPr>
    </w:p>
    <w:p w:rsidR="007E6020" w:rsidRDefault="009C6109" w:rsidP="007E6020">
      <w:pPr>
        <w:pStyle w:val="ListParagraph"/>
        <w:ind w:left="43" w:right="-284"/>
        <w:jc w:val="right"/>
        <w:rPr>
          <w:sz w:val="28"/>
          <w:szCs w:val="28"/>
          <w:lang w:bidi="ar-JO"/>
        </w:rPr>
      </w:pPr>
      <w:r>
        <w:rPr>
          <w:sz w:val="28"/>
          <w:szCs w:val="28"/>
          <w:lang w:bidi="ar-JO"/>
        </w:rPr>
        <w:t>**we have 5 moda</w:t>
      </w:r>
      <w:r w:rsidR="007E6020">
        <w:rPr>
          <w:sz w:val="28"/>
          <w:szCs w:val="28"/>
          <w:lang w:bidi="ar-JO"/>
        </w:rPr>
        <w:t>lities of taste :</w:t>
      </w:r>
    </w:p>
    <w:p w:rsidR="007E6020" w:rsidRDefault="007E6020" w:rsidP="007E6020">
      <w:pPr>
        <w:pStyle w:val="ListParagraph"/>
        <w:ind w:left="43" w:right="-284"/>
        <w:jc w:val="right"/>
        <w:rPr>
          <w:sz w:val="28"/>
          <w:szCs w:val="28"/>
          <w:lang w:bidi="ar-JO"/>
        </w:rPr>
      </w:pPr>
      <w:r>
        <w:rPr>
          <w:sz w:val="28"/>
          <w:szCs w:val="28"/>
          <w:lang w:bidi="ar-JO"/>
        </w:rPr>
        <w:t>1)bitter</w:t>
      </w:r>
    </w:p>
    <w:p w:rsidR="007E6020" w:rsidRDefault="007E6020" w:rsidP="007E6020">
      <w:pPr>
        <w:pStyle w:val="ListParagraph"/>
        <w:ind w:left="43" w:right="-284"/>
        <w:jc w:val="right"/>
        <w:rPr>
          <w:sz w:val="28"/>
          <w:szCs w:val="28"/>
          <w:lang w:bidi="ar-JO"/>
        </w:rPr>
      </w:pPr>
      <w:r>
        <w:rPr>
          <w:sz w:val="28"/>
          <w:szCs w:val="28"/>
          <w:lang w:bidi="ar-JO"/>
        </w:rPr>
        <w:t>2)sour</w:t>
      </w:r>
    </w:p>
    <w:p w:rsidR="007E6020" w:rsidRDefault="007E6020" w:rsidP="007E6020">
      <w:pPr>
        <w:pStyle w:val="ListParagraph"/>
        <w:ind w:left="43" w:right="-284"/>
        <w:jc w:val="right"/>
        <w:rPr>
          <w:sz w:val="28"/>
          <w:szCs w:val="28"/>
          <w:lang w:bidi="ar-JO"/>
        </w:rPr>
      </w:pPr>
      <w:r>
        <w:rPr>
          <w:sz w:val="28"/>
          <w:szCs w:val="28"/>
          <w:lang w:bidi="ar-JO"/>
        </w:rPr>
        <w:t>3)salty</w:t>
      </w:r>
    </w:p>
    <w:p w:rsidR="007E6020" w:rsidRDefault="007E6020" w:rsidP="007E6020">
      <w:pPr>
        <w:pStyle w:val="ListParagraph"/>
        <w:ind w:left="43" w:right="-284"/>
        <w:jc w:val="right"/>
        <w:rPr>
          <w:sz w:val="28"/>
          <w:szCs w:val="28"/>
          <w:lang w:bidi="ar-JO"/>
        </w:rPr>
      </w:pPr>
      <w:r>
        <w:rPr>
          <w:sz w:val="28"/>
          <w:szCs w:val="28"/>
          <w:lang w:bidi="ar-JO"/>
        </w:rPr>
        <w:t>4)sweet</w:t>
      </w:r>
    </w:p>
    <w:p w:rsidR="00F02972" w:rsidRDefault="00F02972" w:rsidP="00883B68">
      <w:pPr>
        <w:pStyle w:val="ListParagraph"/>
        <w:ind w:left="43" w:right="-284"/>
        <w:jc w:val="right"/>
        <w:rPr>
          <w:sz w:val="28"/>
          <w:szCs w:val="28"/>
          <w:lang w:bidi="ar-JO"/>
        </w:rPr>
      </w:pPr>
      <w:r>
        <w:rPr>
          <w:sz w:val="28"/>
          <w:szCs w:val="28"/>
          <w:lang w:bidi="ar-JO"/>
        </w:rPr>
        <w:t>5)Umami (delicious)</w:t>
      </w:r>
      <w:r w:rsidR="009C6109">
        <w:rPr>
          <w:sz w:val="28"/>
          <w:szCs w:val="28"/>
          <w:lang w:bidi="ar-JO"/>
        </w:rPr>
        <w:t>:</w:t>
      </w:r>
      <w:r w:rsidR="00883B68">
        <w:rPr>
          <w:sz w:val="28"/>
          <w:szCs w:val="28"/>
          <w:lang w:bidi="ar-JO"/>
        </w:rPr>
        <w:t xml:space="preserve"> senses</w:t>
      </w:r>
      <w:r w:rsidR="009C6109">
        <w:rPr>
          <w:sz w:val="28"/>
          <w:szCs w:val="28"/>
          <w:lang w:bidi="ar-JO"/>
        </w:rPr>
        <w:t xml:space="preserve"> meaty sensation that exemplifies the taste of monosodium glutamate and is important in th</w:t>
      </w:r>
      <w:r w:rsidR="00805FAB">
        <w:rPr>
          <w:sz w:val="28"/>
          <w:szCs w:val="28"/>
          <w:lang w:bidi="ar-JO"/>
        </w:rPr>
        <w:t>e identification of amino acids</w:t>
      </w:r>
      <w:r w:rsidR="009C6109">
        <w:rPr>
          <w:sz w:val="28"/>
          <w:szCs w:val="28"/>
          <w:lang w:bidi="ar-JO"/>
        </w:rPr>
        <w:t>.</w:t>
      </w:r>
    </w:p>
    <w:p w:rsidR="003E7307" w:rsidRDefault="003E7307" w:rsidP="007E6020">
      <w:pPr>
        <w:pStyle w:val="ListParagraph"/>
        <w:ind w:left="43" w:right="-284"/>
        <w:jc w:val="right"/>
        <w:rPr>
          <w:sz w:val="28"/>
          <w:szCs w:val="28"/>
          <w:lang w:bidi="ar-JO"/>
        </w:rPr>
      </w:pPr>
    </w:p>
    <w:p w:rsidR="009C6109" w:rsidRDefault="009C6109" w:rsidP="007E6020">
      <w:pPr>
        <w:pStyle w:val="ListParagraph"/>
        <w:ind w:left="43" w:right="-284"/>
        <w:jc w:val="right"/>
        <w:rPr>
          <w:sz w:val="28"/>
          <w:szCs w:val="28"/>
          <w:lang w:bidi="ar-JO"/>
        </w:rPr>
      </w:pPr>
      <w:r>
        <w:rPr>
          <w:sz w:val="28"/>
          <w:szCs w:val="28"/>
          <w:lang w:bidi="ar-JO"/>
        </w:rPr>
        <w:t>**All taste qualities are detect</w:t>
      </w:r>
      <w:r w:rsidR="00883B68">
        <w:rPr>
          <w:sz w:val="28"/>
          <w:szCs w:val="28"/>
          <w:lang w:bidi="ar-JO"/>
        </w:rPr>
        <w:t>ed in all regions of the tongue</w:t>
      </w:r>
      <w:r>
        <w:rPr>
          <w:sz w:val="28"/>
          <w:szCs w:val="28"/>
          <w:lang w:bidi="ar-JO"/>
        </w:rPr>
        <w:t>,</w:t>
      </w:r>
      <w:r w:rsidR="00883B68">
        <w:rPr>
          <w:sz w:val="28"/>
          <w:szCs w:val="28"/>
          <w:lang w:bidi="ar-JO"/>
        </w:rPr>
        <w:t xml:space="preserve"> </w:t>
      </w:r>
      <w:r>
        <w:rPr>
          <w:sz w:val="28"/>
          <w:szCs w:val="28"/>
          <w:lang w:bidi="ar-JO"/>
        </w:rPr>
        <w:t>and there is no specialization for the detecti</w:t>
      </w:r>
      <w:r w:rsidR="00883B68">
        <w:rPr>
          <w:sz w:val="28"/>
          <w:szCs w:val="28"/>
          <w:lang w:bidi="ar-JO"/>
        </w:rPr>
        <w:t>on of different taste qualities</w:t>
      </w:r>
      <w:r>
        <w:rPr>
          <w:sz w:val="28"/>
          <w:szCs w:val="28"/>
          <w:lang w:bidi="ar-JO"/>
        </w:rPr>
        <w:t>, the picture in</w:t>
      </w:r>
      <w:r w:rsidRPr="009C6109">
        <w:rPr>
          <w:b/>
          <w:bCs/>
          <w:i/>
          <w:iCs/>
          <w:sz w:val="28"/>
          <w:szCs w:val="28"/>
          <w:lang w:bidi="ar-JO"/>
        </w:rPr>
        <w:t xml:space="preserve"> slide #30</w:t>
      </w:r>
      <w:r>
        <w:rPr>
          <w:sz w:val="28"/>
          <w:szCs w:val="28"/>
          <w:lang w:bidi="ar-JO"/>
        </w:rPr>
        <w:t xml:space="preserve"> is wrong.</w:t>
      </w:r>
    </w:p>
    <w:p w:rsidR="009C6109" w:rsidRDefault="009C6109" w:rsidP="007E6020">
      <w:pPr>
        <w:pStyle w:val="ListParagraph"/>
        <w:ind w:left="43" w:right="-284"/>
        <w:jc w:val="right"/>
        <w:rPr>
          <w:sz w:val="28"/>
          <w:szCs w:val="28"/>
          <w:rtl/>
          <w:lang w:bidi="ar-JO"/>
        </w:rPr>
      </w:pPr>
    </w:p>
    <w:p w:rsidR="00805FAB" w:rsidRDefault="00805FAB" w:rsidP="00805FAB">
      <w:pPr>
        <w:pStyle w:val="ListParagraph"/>
        <w:ind w:left="43" w:right="-284"/>
        <w:jc w:val="right"/>
        <w:rPr>
          <w:sz w:val="28"/>
          <w:szCs w:val="28"/>
          <w:lang w:bidi="ar-JO"/>
        </w:rPr>
      </w:pPr>
      <w:r w:rsidRPr="00805FAB">
        <w:rPr>
          <w:b/>
          <w:bCs/>
          <w:sz w:val="28"/>
          <w:szCs w:val="28"/>
          <w:lang w:bidi="ar-JO"/>
        </w:rPr>
        <w:t>Slide #31</w:t>
      </w:r>
      <w:r w:rsidR="00883B68">
        <w:rPr>
          <w:sz w:val="28"/>
          <w:szCs w:val="28"/>
          <w:lang w:bidi="ar-JO"/>
        </w:rPr>
        <w:t>is not included</w:t>
      </w:r>
      <w:r>
        <w:rPr>
          <w:sz w:val="28"/>
          <w:szCs w:val="28"/>
          <w:lang w:bidi="ar-JO"/>
        </w:rPr>
        <w:t>, you don’t have to memorize the pathways of transduction in taste receptors</w:t>
      </w:r>
    </w:p>
    <w:p w:rsidR="00805FAB" w:rsidRPr="00805FAB" w:rsidRDefault="00805FAB" w:rsidP="00805FAB">
      <w:pPr>
        <w:pStyle w:val="ListParagraph"/>
        <w:ind w:left="43" w:right="-284"/>
        <w:jc w:val="right"/>
        <w:rPr>
          <w:b/>
          <w:bCs/>
          <w:sz w:val="28"/>
          <w:szCs w:val="28"/>
          <w:lang w:bidi="ar-JO"/>
        </w:rPr>
      </w:pPr>
    </w:p>
    <w:p w:rsidR="00805FAB" w:rsidRDefault="00805FAB" w:rsidP="00805FAB">
      <w:pPr>
        <w:pStyle w:val="ListParagraph"/>
        <w:ind w:left="43" w:right="-284"/>
        <w:jc w:val="right"/>
        <w:rPr>
          <w:b/>
          <w:bCs/>
          <w:sz w:val="28"/>
          <w:szCs w:val="28"/>
          <w:lang w:bidi="ar-JO"/>
        </w:rPr>
      </w:pPr>
      <w:r w:rsidRPr="00805FAB">
        <w:rPr>
          <w:b/>
          <w:bCs/>
          <w:sz w:val="28"/>
          <w:szCs w:val="28"/>
          <w:lang w:bidi="ar-JO"/>
        </w:rPr>
        <w:t>Slid</w:t>
      </w:r>
      <w:r w:rsidR="00926303">
        <w:rPr>
          <w:b/>
          <w:bCs/>
          <w:sz w:val="28"/>
          <w:szCs w:val="28"/>
          <w:lang w:bidi="ar-JO"/>
        </w:rPr>
        <w:t>e</w:t>
      </w:r>
      <w:r w:rsidRPr="00805FAB">
        <w:rPr>
          <w:b/>
          <w:bCs/>
          <w:sz w:val="28"/>
          <w:szCs w:val="28"/>
          <w:lang w:bidi="ar-JO"/>
        </w:rPr>
        <w:t xml:space="preserve"> #32 </w:t>
      </w:r>
    </w:p>
    <w:p w:rsidR="00926303" w:rsidRDefault="00823C08" w:rsidP="00805FAB">
      <w:pPr>
        <w:pStyle w:val="ListParagraph"/>
        <w:tabs>
          <w:tab w:val="left" w:pos="2126"/>
        </w:tabs>
        <w:ind w:left="43" w:right="-284"/>
        <w:jc w:val="right"/>
        <w:rPr>
          <w:sz w:val="28"/>
          <w:szCs w:val="28"/>
          <w:lang w:bidi="ar-JO"/>
        </w:rPr>
      </w:pPr>
      <w:r>
        <w:rPr>
          <w:noProof/>
          <w:sz w:val="28"/>
          <w:szCs w:val="28"/>
        </w:rPr>
        <w:pict>
          <v:shape id="سهم مسنن إلى اليمين 5" o:spid="_x0000_s1027" type="#_x0000_t94" style="position:absolute;left:0;text-align:left;margin-left:42.2pt;margin-top:28.65pt;width:21.5pt;height:3.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" adj="19792" fillcolor="#4f81bd [3204]" strokecolor="#243f60 [1604]" strokeweight="2pt"/>
        </w:pict>
      </w:r>
      <w:r w:rsidR="00926303">
        <w:rPr>
          <w:sz w:val="28"/>
          <w:szCs w:val="28"/>
          <w:lang w:bidi="ar-JO"/>
        </w:rPr>
        <w:t>**</w:t>
      </w:r>
      <w:r w:rsidR="00FB1200">
        <w:rPr>
          <w:sz w:val="28"/>
          <w:szCs w:val="28"/>
          <w:lang w:bidi="ar-JO"/>
        </w:rPr>
        <w:t>ther</w:t>
      </w:r>
      <w:r w:rsidR="00805FAB">
        <w:rPr>
          <w:sz w:val="28"/>
          <w:szCs w:val="28"/>
          <w:lang w:bidi="ar-JO"/>
        </w:rPr>
        <w:t>e are three cranial nerve carry</w:t>
      </w:r>
      <w:r w:rsidR="00FB1200">
        <w:rPr>
          <w:sz w:val="28"/>
          <w:szCs w:val="28"/>
          <w:lang w:bidi="ar-JO"/>
        </w:rPr>
        <w:t>ing</w:t>
      </w:r>
      <w:r w:rsidR="00805FAB">
        <w:rPr>
          <w:sz w:val="28"/>
          <w:szCs w:val="28"/>
          <w:lang w:bidi="ar-JO"/>
        </w:rPr>
        <w:t xml:space="preserve"> the taste sensation (from anterior to posterior)       facial nerve,, Glossopharyngeal nerve ,,vagus nerve</w:t>
      </w:r>
      <w:r w:rsidR="00926303">
        <w:rPr>
          <w:sz w:val="28"/>
          <w:szCs w:val="28"/>
          <w:lang w:bidi="ar-JO"/>
        </w:rPr>
        <w:t>.</w:t>
      </w:r>
    </w:p>
    <w:p w:rsidR="00926303" w:rsidRDefault="00FB1200" w:rsidP="00FB1200">
      <w:pPr>
        <w:pStyle w:val="ListParagraph"/>
        <w:tabs>
          <w:tab w:val="left" w:pos="2126"/>
        </w:tabs>
        <w:ind w:left="43" w:right="-284"/>
        <w:jc w:val="right"/>
        <w:rPr>
          <w:sz w:val="28"/>
          <w:szCs w:val="28"/>
          <w:lang w:bidi="ar-JO"/>
        </w:rPr>
      </w:pPr>
      <w:r>
        <w:rPr>
          <w:sz w:val="28"/>
          <w:szCs w:val="28"/>
          <w:lang w:bidi="ar-JO"/>
        </w:rPr>
        <w:t>**All carry ta</w:t>
      </w:r>
      <w:r w:rsidR="00926303">
        <w:rPr>
          <w:sz w:val="28"/>
          <w:szCs w:val="28"/>
          <w:lang w:bidi="ar-JO"/>
        </w:rPr>
        <w:t>st</w:t>
      </w:r>
      <w:r>
        <w:rPr>
          <w:sz w:val="28"/>
          <w:szCs w:val="28"/>
          <w:lang w:bidi="ar-JO"/>
        </w:rPr>
        <w:t>e</w:t>
      </w:r>
      <w:r w:rsidR="00926303">
        <w:rPr>
          <w:sz w:val="28"/>
          <w:szCs w:val="28"/>
          <w:lang w:bidi="ar-JO"/>
        </w:rPr>
        <w:t xml:space="preserve"> sensation to medulla oblongata (gustatory nucleus) wh</w:t>
      </w:r>
      <w:r>
        <w:rPr>
          <w:sz w:val="28"/>
          <w:szCs w:val="28"/>
          <w:lang w:bidi="ar-JO"/>
        </w:rPr>
        <w:t>ich</w:t>
      </w:r>
      <w:r w:rsidR="00926303">
        <w:rPr>
          <w:sz w:val="28"/>
          <w:szCs w:val="28"/>
          <w:lang w:bidi="ar-JO"/>
        </w:rPr>
        <w:t xml:space="preserve"> synapse</w:t>
      </w:r>
      <w:r>
        <w:rPr>
          <w:sz w:val="28"/>
          <w:szCs w:val="28"/>
          <w:lang w:bidi="ar-JO"/>
        </w:rPr>
        <w:t>s</w:t>
      </w:r>
      <w:r w:rsidR="00926303">
        <w:rPr>
          <w:sz w:val="28"/>
          <w:szCs w:val="28"/>
          <w:lang w:bidi="ar-JO"/>
        </w:rPr>
        <w:t xml:space="preserve"> with </w:t>
      </w:r>
      <w:r>
        <w:rPr>
          <w:sz w:val="28"/>
          <w:szCs w:val="28"/>
          <w:lang w:bidi="ar-JO"/>
        </w:rPr>
        <w:t xml:space="preserve">the second order neuron, </w:t>
      </w:r>
      <w:r w:rsidR="00926303">
        <w:rPr>
          <w:sz w:val="28"/>
          <w:szCs w:val="28"/>
          <w:lang w:bidi="ar-JO"/>
        </w:rPr>
        <w:t xml:space="preserve">then </w:t>
      </w:r>
      <w:r>
        <w:rPr>
          <w:sz w:val="28"/>
          <w:szCs w:val="28"/>
          <w:lang w:bidi="ar-JO"/>
        </w:rPr>
        <w:t xml:space="preserve">ascend </w:t>
      </w:r>
      <w:r w:rsidR="00926303">
        <w:rPr>
          <w:sz w:val="28"/>
          <w:szCs w:val="28"/>
          <w:lang w:bidi="ar-JO"/>
        </w:rPr>
        <w:t xml:space="preserve">to </w:t>
      </w:r>
      <w:r>
        <w:rPr>
          <w:sz w:val="28"/>
          <w:szCs w:val="28"/>
          <w:lang w:bidi="ar-JO"/>
        </w:rPr>
        <w:t xml:space="preserve">the </w:t>
      </w:r>
      <w:r w:rsidR="00926303">
        <w:rPr>
          <w:sz w:val="28"/>
          <w:szCs w:val="28"/>
          <w:lang w:bidi="ar-JO"/>
        </w:rPr>
        <w:t xml:space="preserve">hypothalamus where </w:t>
      </w:r>
      <w:r>
        <w:rPr>
          <w:sz w:val="28"/>
          <w:szCs w:val="28"/>
          <w:lang w:bidi="ar-JO"/>
        </w:rPr>
        <w:t xml:space="preserve">they </w:t>
      </w:r>
      <w:r w:rsidR="00926303">
        <w:rPr>
          <w:sz w:val="28"/>
          <w:szCs w:val="28"/>
          <w:lang w:bidi="ar-JO"/>
        </w:rPr>
        <w:t xml:space="preserve">synapse with the second order neuron </w:t>
      </w:r>
      <w:r>
        <w:rPr>
          <w:sz w:val="28"/>
          <w:szCs w:val="28"/>
          <w:lang w:bidi="ar-JO"/>
        </w:rPr>
        <w:t xml:space="preserve">which will eventually reach the </w:t>
      </w:r>
      <w:r w:rsidR="00926303">
        <w:rPr>
          <w:sz w:val="28"/>
          <w:szCs w:val="28"/>
          <w:lang w:bidi="ar-JO"/>
        </w:rPr>
        <w:t>cerebral cortex (gustatory cortex) which located at lower part of frontal lobe.</w:t>
      </w:r>
    </w:p>
    <w:p w:rsidR="00926303" w:rsidRDefault="00926303" w:rsidP="00805FAB">
      <w:pPr>
        <w:pStyle w:val="ListParagraph"/>
        <w:tabs>
          <w:tab w:val="left" w:pos="2126"/>
        </w:tabs>
        <w:ind w:left="43" w:right="-284"/>
        <w:jc w:val="right"/>
        <w:rPr>
          <w:sz w:val="28"/>
          <w:szCs w:val="28"/>
          <w:lang w:bidi="ar-JO"/>
        </w:rPr>
      </w:pPr>
    </w:p>
    <w:p w:rsidR="00926303" w:rsidRDefault="00FB1200" w:rsidP="00805FAB">
      <w:pPr>
        <w:pStyle w:val="ListParagraph"/>
        <w:tabs>
          <w:tab w:val="left" w:pos="2126"/>
        </w:tabs>
        <w:ind w:left="43" w:right="-284"/>
        <w:jc w:val="right"/>
        <w:rPr>
          <w:sz w:val="28"/>
          <w:szCs w:val="28"/>
          <w:lang w:bidi="ar-JO"/>
        </w:rPr>
      </w:pPr>
      <w:r>
        <w:rPr>
          <w:sz w:val="28"/>
          <w:szCs w:val="28"/>
          <w:lang w:bidi="ar-JO"/>
        </w:rPr>
        <w:t xml:space="preserve">**taste sensation is </w:t>
      </w:r>
      <w:r w:rsidR="00926303" w:rsidRPr="00926303">
        <w:rPr>
          <w:sz w:val="28"/>
          <w:szCs w:val="28"/>
          <w:lang w:bidi="ar-JO"/>
        </w:rPr>
        <w:t>ipsilateral</w:t>
      </w:r>
      <w:r w:rsidR="00926303">
        <w:rPr>
          <w:sz w:val="28"/>
          <w:szCs w:val="28"/>
          <w:lang w:bidi="ar-JO"/>
        </w:rPr>
        <w:t xml:space="preserve"> (for same side) because there is no </w:t>
      </w:r>
      <w:r w:rsidR="00926303" w:rsidRPr="00926303">
        <w:rPr>
          <w:sz w:val="28"/>
          <w:szCs w:val="28"/>
          <w:lang w:bidi="ar-JO"/>
        </w:rPr>
        <w:t>decussation</w:t>
      </w:r>
      <w:r w:rsidR="00926303">
        <w:rPr>
          <w:sz w:val="28"/>
          <w:szCs w:val="28"/>
          <w:lang w:bidi="ar-JO"/>
        </w:rPr>
        <w:t xml:space="preserve"> through</w:t>
      </w:r>
      <w:r>
        <w:rPr>
          <w:sz w:val="28"/>
          <w:szCs w:val="28"/>
          <w:lang w:bidi="ar-JO"/>
        </w:rPr>
        <w:t>out</w:t>
      </w:r>
      <w:r w:rsidR="00926303">
        <w:rPr>
          <w:sz w:val="28"/>
          <w:szCs w:val="28"/>
          <w:lang w:bidi="ar-JO"/>
        </w:rPr>
        <w:t xml:space="preserve"> the pathway.</w:t>
      </w:r>
    </w:p>
    <w:p w:rsidR="00926303" w:rsidRDefault="00926303" w:rsidP="00805FAB">
      <w:pPr>
        <w:pStyle w:val="ListParagraph"/>
        <w:tabs>
          <w:tab w:val="left" w:pos="2126"/>
        </w:tabs>
        <w:ind w:left="43" w:right="-284"/>
        <w:jc w:val="right"/>
        <w:rPr>
          <w:sz w:val="28"/>
          <w:szCs w:val="28"/>
          <w:lang w:bidi="ar-JO"/>
        </w:rPr>
      </w:pPr>
    </w:p>
    <w:p w:rsidR="00926303" w:rsidRDefault="00926303" w:rsidP="00926303">
      <w:pPr>
        <w:pStyle w:val="ListParagraph"/>
        <w:tabs>
          <w:tab w:val="left" w:pos="2126"/>
        </w:tabs>
        <w:ind w:left="43" w:right="-284"/>
        <w:jc w:val="right"/>
        <w:rPr>
          <w:b/>
          <w:bCs/>
          <w:i/>
          <w:iCs/>
          <w:sz w:val="36"/>
          <w:szCs w:val="36"/>
          <w:u w:val="single"/>
          <w:lang w:bidi="ar-JO"/>
        </w:rPr>
      </w:pPr>
      <w:r w:rsidRPr="00926303">
        <w:rPr>
          <w:b/>
          <w:bCs/>
          <w:i/>
          <w:iCs/>
          <w:sz w:val="36"/>
          <w:szCs w:val="36"/>
          <w:u w:val="single"/>
          <w:lang w:bidi="ar-JO"/>
        </w:rPr>
        <w:t>Disorders of taste</w:t>
      </w:r>
    </w:p>
    <w:p w:rsidR="00926303" w:rsidRDefault="00094FB2" w:rsidP="00926303">
      <w:pPr>
        <w:pStyle w:val="ListParagraph"/>
        <w:tabs>
          <w:tab w:val="left" w:pos="2126"/>
        </w:tabs>
        <w:ind w:left="43" w:right="-284"/>
        <w:jc w:val="right"/>
        <w:rPr>
          <w:sz w:val="28"/>
          <w:szCs w:val="28"/>
          <w:lang w:bidi="ar-JO"/>
        </w:rPr>
      </w:pPr>
      <w:r>
        <w:rPr>
          <w:sz w:val="28"/>
          <w:szCs w:val="28"/>
          <w:lang w:bidi="ar-JO"/>
        </w:rPr>
        <w:t>-Ageusia: complete loss of taste</w:t>
      </w:r>
    </w:p>
    <w:p w:rsidR="00094FB2" w:rsidRDefault="00094FB2" w:rsidP="00926303">
      <w:pPr>
        <w:pStyle w:val="ListParagraph"/>
        <w:tabs>
          <w:tab w:val="left" w:pos="2126"/>
        </w:tabs>
        <w:ind w:left="43" w:right="-284"/>
        <w:jc w:val="right"/>
        <w:rPr>
          <w:sz w:val="28"/>
          <w:szCs w:val="28"/>
          <w:lang w:bidi="ar-JO"/>
        </w:rPr>
      </w:pPr>
      <w:r>
        <w:rPr>
          <w:sz w:val="28"/>
          <w:szCs w:val="28"/>
          <w:lang w:bidi="ar-JO"/>
        </w:rPr>
        <w:t xml:space="preserve">-Hypoageusia: decreased taste sensitivity </w:t>
      </w:r>
    </w:p>
    <w:p w:rsidR="00094FB2" w:rsidRDefault="00094FB2" w:rsidP="00926303">
      <w:pPr>
        <w:pStyle w:val="ListParagraph"/>
        <w:tabs>
          <w:tab w:val="left" w:pos="2126"/>
        </w:tabs>
        <w:ind w:left="43" w:right="-284"/>
        <w:jc w:val="right"/>
        <w:rPr>
          <w:sz w:val="28"/>
          <w:szCs w:val="28"/>
          <w:lang w:bidi="ar-JO"/>
        </w:rPr>
      </w:pPr>
      <w:r>
        <w:rPr>
          <w:sz w:val="28"/>
          <w:szCs w:val="28"/>
          <w:lang w:bidi="ar-JO"/>
        </w:rPr>
        <w:t>(no saliva no taste)</w:t>
      </w:r>
      <w:r w:rsidR="000E5766">
        <w:rPr>
          <w:sz w:val="28"/>
          <w:szCs w:val="28"/>
          <w:lang w:bidi="ar-JO"/>
        </w:rPr>
        <w:t xml:space="preserve"> Saliva is needed to dissolve the chemicals which can then be sensed. </w:t>
      </w:r>
      <w:r>
        <w:rPr>
          <w:sz w:val="28"/>
          <w:szCs w:val="28"/>
          <w:lang w:bidi="ar-JO"/>
        </w:rPr>
        <w:t xml:space="preserve"> </w:t>
      </w:r>
    </w:p>
    <w:p w:rsidR="00094FB2" w:rsidRDefault="00094FB2" w:rsidP="00926303">
      <w:pPr>
        <w:pStyle w:val="ListParagraph"/>
        <w:tabs>
          <w:tab w:val="left" w:pos="2126"/>
        </w:tabs>
        <w:ind w:left="43" w:right="-284"/>
        <w:jc w:val="right"/>
        <w:rPr>
          <w:sz w:val="28"/>
          <w:szCs w:val="28"/>
          <w:lang w:bidi="ar-JO"/>
        </w:rPr>
      </w:pPr>
      <w:r>
        <w:rPr>
          <w:sz w:val="28"/>
          <w:szCs w:val="28"/>
          <w:lang w:bidi="ar-JO"/>
        </w:rPr>
        <w:t>**examples:</w:t>
      </w:r>
    </w:p>
    <w:p w:rsidR="00094FB2" w:rsidRDefault="00094FB2" w:rsidP="00926303">
      <w:pPr>
        <w:pStyle w:val="ListParagraph"/>
        <w:tabs>
          <w:tab w:val="left" w:pos="2126"/>
        </w:tabs>
        <w:ind w:left="43" w:right="-284"/>
        <w:jc w:val="right"/>
        <w:rPr>
          <w:sz w:val="28"/>
          <w:szCs w:val="28"/>
          <w:lang w:bidi="ar-JO"/>
        </w:rPr>
      </w:pPr>
      <w:r>
        <w:rPr>
          <w:sz w:val="28"/>
          <w:szCs w:val="28"/>
          <w:lang w:bidi="ar-JO"/>
        </w:rPr>
        <w:t>-cancer patients undergoing radiation or chemotherapy</w:t>
      </w:r>
      <w:r w:rsidR="000E5766">
        <w:rPr>
          <w:sz w:val="28"/>
          <w:szCs w:val="28"/>
          <w:lang w:bidi="ar-JO"/>
        </w:rPr>
        <w:t xml:space="preserve"> (salivary glands are destroyed). </w:t>
      </w:r>
    </w:p>
    <w:p w:rsidR="00094FB2" w:rsidRDefault="00094FB2" w:rsidP="00926303">
      <w:pPr>
        <w:pStyle w:val="ListParagraph"/>
        <w:tabs>
          <w:tab w:val="left" w:pos="2126"/>
        </w:tabs>
        <w:ind w:left="43" w:right="-284"/>
        <w:jc w:val="right"/>
        <w:rPr>
          <w:sz w:val="28"/>
          <w:szCs w:val="28"/>
          <w:lang w:bidi="ar-JO"/>
        </w:rPr>
      </w:pPr>
      <w:r>
        <w:rPr>
          <w:sz w:val="28"/>
          <w:szCs w:val="28"/>
          <w:lang w:bidi="ar-JO"/>
        </w:rPr>
        <w:t>-medications</w:t>
      </w:r>
    </w:p>
    <w:p w:rsidR="003E7307" w:rsidRDefault="00094FB2" w:rsidP="00926303">
      <w:pPr>
        <w:pStyle w:val="ListParagraph"/>
        <w:tabs>
          <w:tab w:val="left" w:pos="2126"/>
        </w:tabs>
        <w:ind w:left="43" w:right="-284"/>
        <w:jc w:val="right"/>
        <w:rPr>
          <w:sz w:val="28"/>
          <w:szCs w:val="28"/>
          <w:lang w:bidi="ar-JO"/>
        </w:rPr>
      </w:pPr>
      <w:r>
        <w:rPr>
          <w:sz w:val="28"/>
          <w:szCs w:val="28"/>
          <w:lang w:bidi="ar-JO"/>
        </w:rPr>
        <w:t>-progressive loss of taste in diabetic patients</w:t>
      </w:r>
    </w:p>
    <w:p w:rsidR="00094FB2" w:rsidRDefault="00094FB2" w:rsidP="00926303">
      <w:pPr>
        <w:pStyle w:val="ListParagraph"/>
        <w:tabs>
          <w:tab w:val="left" w:pos="2126"/>
        </w:tabs>
        <w:ind w:left="43" w:right="-284"/>
        <w:jc w:val="right"/>
        <w:rPr>
          <w:sz w:val="28"/>
          <w:szCs w:val="28"/>
          <w:lang w:bidi="ar-JO"/>
        </w:rPr>
      </w:pPr>
    </w:p>
    <w:p w:rsidR="003E7307" w:rsidRDefault="00094FB2" w:rsidP="003E7307">
      <w:pPr>
        <w:pStyle w:val="ListParagraph"/>
        <w:tabs>
          <w:tab w:val="left" w:pos="2126"/>
        </w:tabs>
        <w:ind w:left="43" w:right="-284"/>
        <w:jc w:val="right"/>
        <w:rPr>
          <w:sz w:val="28"/>
          <w:szCs w:val="28"/>
          <w:lang w:bidi="ar-JO"/>
        </w:rPr>
      </w:pPr>
      <w:r>
        <w:rPr>
          <w:sz w:val="28"/>
          <w:szCs w:val="28"/>
          <w:lang w:bidi="ar-JO"/>
        </w:rPr>
        <w:t xml:space="preserve">**Although anatomically </w:t>
      </w:r>
      <w:r w:rsidR="007C159A">
        <w:rPr>
          <w:sz w:val="28"/>
          <w:szCs w:val="28"/>
          <w:lang w:bidi="ar-JO"/>
        </w:rPr>
        <w:t xml:space="preserve">they are two </w:t>
      </w:r>
      <w:r>
        <w:rPr>
          <w:sz w:val="28"/>
          <w:szCs w:val="28"/>
          <w:lang w:bidi="ar-JO"/>
        </w:rPr>
        <w:t>distinct system</w:t>
      </w:r>
      <w:r w:rsidR="007C159A">
        <w:rPr>
          <w:sz w:val="28"/>
          <w:szCs w:val="28"/>
          <w:lang w:bidi="ar-JO"/>
        </w:rPr>
        <w:t>s, yet</w:t>
      </w:r>
      <w:r>
        <w:rPr>
          <w:sz w:val="28"/>
          <w:szCs w:val="28"/>
          <w:lang w:bidi="ar-JO"/>
        </w:rPr>
        <w:t xml:space="preserve"> the modalities of taste and smell work well together</w:t>
      </w:r>
      <w:r w:rsidR="007C159A">
        <w:rPr>
          <w:sz w:val="28"/>
          <w:szCs w:val="28"/>
          <w:lang w:bidi="ar-JO"/>
        </w:rPr>
        <w:t>.</w:t>
      </w:r>
    </w:p>
    <w:p w:rsidR="003E7307" w:rsidRDefault="003E7307" w:rsidP="003E7307">
      <w:pPr>
        <w:pStyle w:val="ListParagraph"/>
        <w:tabs>
          <w:tab w:val="left" w:pos="2126"/>
        </w:tabs>
        <w:ind w:left="43" w:right="-284"/>
        <w:jc w:val="right"/>
        <w:rPr>
          <w:sz w:val="28"/>
          <w:szCs w:val="28"/>
          <w:lang w:bidi="ar-JO"/>
        </w:rPr>
      </w:pPr>
      <w:bookmarkStart w:id="0" w:name="_GoBack"/>
    </w:p>
    <w:p w:rsidR="003E7307" w:rsidRPr="003E7307" w:rsidRDefault="00094FB2" w:rsidP="007C159A">
      <w:pPr>
        <w:pStyle w:val="ListParagraph"/>
        <w:tabs>
          <w:tab w:val="left" w:pos="2126"/>
        </w:tabs>
        <w:ind w:left="43" w:right="-284"/>
        <w:jc w:val="right"/>
        <w:rPr>
          <w:sz w:val="28"/>
          <w:szCs w:val="28"/>
          <w:lang w:bidi="ar-JO"/>
        </w:rPr>
      </w:pPr>
      <w:r w:rsidRPr="003E7307">
        <w:rPr>
          <w:sz w:val="28"/>
          <w:szCs w:val="28"/>
          <w:lang w:bidi="ar-JO"/>
        </w:rPr>
        <w:t>**</w:t>
      </w:r>
      <w:r w:rsidRPr="003E7307">
        <w:rPr>
          <w:b/>
          <w:bCs/>
          <w:i/>
          <w:iCs/>
          <w:sz w:val="28"/>
          <w:szCs w:val="28"/>
          <w:u w:val="single"/>
          <w:lang w:bidi="ar-JO"/>
        </w:rPr>
        <w:t>Flavor</w:t>
      </w:r>
      <w:r w:rsidRPr="003E7307">
        <w:rPr>
          <w:sz w:val="28"/>
          <w:szCs w:val="28"/>
          <w:lang w:bidi="ar-JO"/>
        </w:rPr>
        <w:t>:</w:t>
      </w:r>
      <w:r w:rsidR="000E5766">
        <w:rPr>
          <w:sz w:val="28"/>
          <w:szCs w:val="28"/>
          <w:lang w:bidi="ar-JO"/>
        </w:rPr>
        <w:t xml:space="preserve"> </w:t>
      </w:r>
      <w:r w:rsidRPr="003E7307">
        <w:rPr>
          <w:sz w:val="28"/>
          <w:szCs w:val="28"/>
          <w:lang w:bidi="ar-JO"/>
        </w:rPr>
        <w:t>it is not</w:t>
      </w:r>
      <w:r w:rsidR="007C159A">
        <w:rPr>
          <w:sz w:val="28"/>
          <w:szCs w:val="28"/>
          <w:lang w:bidi="ar-JO"/>
        </w:rPr>
        <w:t xml:space="preserve"> a</w:t>
      </w:r>
      <w:r w:rsidRPr="003E7307">
        <w:rPr>
          <w:sz w:val="28"/>
          <w:szCs w:val="28"/>
          <w:lang w:bidi="ar-JO"/>
        </w:rPr>
        <w:t xml:space="preserve"> taste experience</w:t>
      </w:r>
      <w:r w:rsidR="007C159A">
        <w:rPr>
          <w:sz w:val="28"/>
          <w:szCs w:val="28"/>
          <w:lang w:bidi="ar-JO"/>
        </w:rPr>
        <w:t>, but</w:t>
      </w:r>
      <w:r w:rsidRPr="003E7307">
        <w:rPr>
          <w:sz w:val="28"/>
          <w:szCs w:val="28"/>
          <w:lang w:bidi="ar-JO"/>
        </w:rPr>
        <w:t xml:space="preserve"> is </w:t>
      </w:r>
      <w:r w:rsidR="007C159A">
        <w:rPr>
          <w:sz w:val="28"/>
          <w:szCs w:val="28"/>
          <w:lang w:bidi="ar-JO"/>
        </w:rPr>
        <w:t xml:space="preserve">the </w:t>
      </w:r>
      <w:r w:rsidRPr="003E7307">
        <w:rPr>
          <w:sz w:val="28"/>
          <w:szCs w:val="28"/>
          <w:lang w:bidi="ar-JO"/>
        </w:rPr>
        <w:t xml:space="preserve">combination between </w:t>
      </w:r>
      <w:r w:rsidR="007C159A">
        <w:rPr>
          <w:sz w:val="28"/>
          <w:szCs w:val="28"/>
          <w:lang w:bidi="ar-JO"/>
        </w:rPr>
        <w:t xml:space="preserve">taste and olfaction. </w:t>
      </w:r>
      <w:r w:rsidR="003E7307" w:rsidRPr="003E7307">
        <w:rPr>
          <w:sz w:val="28"/>
          <w:szCs w:val="28"/>
          <w:lang w:bidi="ar-JO"/>
        </w:rPr>
        <w:t xml:space="preserve"> </w:t>
      </w:r>
      <w:r w:rsidR="007C159A" w:rsidRPr="003E7307">
        <w:rPr>
          <w:sz w:val="28"/>
          <w:szCs w:val="28"/>
          <w:lang w:bidi="ar-JO"/>
        </w:rPr>
        <w:t>O</w:t>
      </w:r>
      <w:r w:rsidR="003E7307" w:rsidRPr="003E7307">
        <w:rPr>
          <w:sz w:val="28"/>
          <w:szCs w:val="28"/>
          <w:lang w:bidi="ar-JO"/>
        </w:rPr>
        <w:t>lfaction</w:t>
      </w:r>
      <w:r w:rsidR="007C159A">
        <w:rPr>
          <w:sz w:val="28"/>
          <w:szCs w:val="28"/>
          <w:lang w:bidi="ar-JO"/>
        </w:rPr>
        <w:t xml:space="preserve"> however is</w:t>
      </w:r>
      <w:r w:rsidR="003E7307" w:rsidRPr="003E7307">
        <w:rPr>
          <w:sz w:val="28"/>
          <w:szCs w:val="28"/>
          <w:lang w:bidi="ar-JO"/>
        </w:rPr>
        <w:t xml:space="preserve"> &gt;&gt;&gt;&gt;&gt;&gt;</w:t>
      </w:r>
      <w:r w:rsidR="003E7307" w:rsidRPr="003E7307">
        <w:rPr>
          <w:sz w:val="28"/>
          <w:szCs w:val="28"/>
          <w:vertAlign w:val="subscript"/>
          <w:lang w:bidi="ar-JO"/>
        </w:rPr>
        <w:t>(more potent than)</w:t>
      </w:r>
      <w:r w:rsidR="003E7307" w:rsidRPr="003E7307">
        <w:rPr>
          <w:sz w:val="28"/>
          <w:szCs w:val="28"/>
          <w:lang w:bidi="ar-JO"/>
        </w:rPr>
        <w:t xml:space="preserve"> taste  </w:t>
      </w:r>
    </w:p>
    <w:p w:rsidR="003E7307" w:rsidRDefault="003E7307" w:rsidP="003E7307">
      <w:pPr>
        <w:pStyle w:val="ListParagraph"/>
        <w:tabs>
          <w:tab w:val="left" w:pos="2126"/>
        </w:tabs>
        <w:ind w:left="43" w:right="-284"/>
        <w:jc w:val="right"/>
        <w:rPr>
          <w:sz w:val="28"/>
          <w:szCs w:val="28"/>
          <w:lang w:bidi="ar-JO"/>
        </w:rPr>
      </w:pPr>
      <w:r>
        <w:rPr>
          <w:sz w:val="28"/>
          <w:szCs w:val="28"/>
          <w:lang w:bidi="ar-JO"/>
        </w:rPr>
        <w:t>So we smell more than we taste</w:t>
      </w:r>
      <w:r w:rsidR="0053777B">
        <w:rPr>
          <w:sz w:val="28"/>
          <w:szCs w:val="28"/>
          <w:lang w:bidi="ar-JO"/>
        </w:rPr>
        <w:t xml:space="preserve"> food. </w:t>
      </w:r>
    </w:p>
    <w:p w:rsidR="003E7307" w:rsidRDefault="003E7307" w:rsidP="003E7307">
      <w:pPr>
        <w:pStyle w:val="ListParagraph"/>
        <w:tabs>
          <w:tab w:val="left" w:pos="2126"/>
        </w:tabs>
        <w:ind w:left="43" w:right="-284"/>
        <w:jc w:val="right"/>
        <w:rPr>
          <w:sz w:val="28"/>
          <w:szCs w:val="28"/>
          <w:lang w:bidi="ar-JO"/>
        </w:rPr>
      </w:pPr>
    </w:p>
    <w:p w:rsidR="003E7307" w:rsidRDefault="005E5D5C" w:rsidP="003E7307">
      <w:pPr>
        <w:pStyle w:val="ListParagraph"/>
        <w:tabs>
          <w:tab w:val="left" w:pos="2126"/>
        </w:tabs>
        <w:ind w:left="43" w:right="-284"/>
        <w:jc w:val="right"/>
        <w:rPr>
          <w:sz w:val="28"/>
          <w:szCs w:val="28"/>
          <w:rtl/>
          <w:lang w:bidi="ar-JO"/>
        </w:rPr>
      </w:pPr>
      <w:r>
        <w:rPr>
          <w:rFonts w:cs="Arial" w:hint="cs"/>
          <w:sz w:val="28"/>
          <w:szCs w:val="28"/>
          <w:rtl/>
          <w:lang w:bidi="ar-JO"/>
        </w:rPr>
        <w:t>"</w:t>
      </w:r>
      <w:r w:rsidR="003E7307" w:rsidRPr="003E7307">
        <w:rPr>
          <w:rFonts w:cs="Arial" w:hint="cs"/>
          <w:sz w:val="28"/>
          <w:szCs w:val="28"/>
          <w:rtl/>
          <w:lang w:bidi="ar-JO"/>
        </w:rPr>
        <w:t>ماكانفيهمنصوابفمناللهوحدهوماكانفيهمنخطأ</w:t>
      </w:r>
      <w:r w:rsidR="003E7307">
        <w:rPr>
          <w:rFonts w:cs="Arial" w:hint="cs"/>
          <w:sz w:val="28"/>
          <w:szCs w:val="28"/>
          <w:rtl/>
          <w:lang w:bidi="ar-JO"/>
        </w:rPr>
        <w:t>فمن نفسي</w:t>
      </w:r>
      <w:r w:rsidR="003E7307" w:rsidRPr="003E7307">
        <w:rPr>
          <w:rFonts w:cs="Arial" w:hint="cs"/>
          <w:sz w:val="28"/>
          <w:szCs w:val="28"/>
          <w:rtl/>
          <w:lang w:bidi="ar-JO"/>
        </w:rPr>
        <w:t>ومنالشيطان</w:t>
      </w:r>
      <w:r>
        <w:rPr>
          <w:rFonts w:hint="cs"/>
          <w:sz w:val="28"/>
          <w:szCs w:val="28"/>
          <w:rtl/>
          <w:lang w:bidi="ar-JO"/>
        </w:rPr>
        <w:t>"</w:t>
      </w:r>
    </w:p>
    <w:p w:rsidR="003E7307" w:rsidRPr="003E7307" w:rsidRDefault="003E7307" w:rsidP="003E7307">
      <w:pPr>
        <w:pStyle w:val="ListParagraph"/>
        <w:tabs>
          <w:tab w:val="left" w:pos="2126"/>
        </w:tabs>
        <w:ind w:left="43" w:right="-284"/>
        <w:jc w:val="right"/>
        <w:rPr>
          <w:sz w:val="28"/>
          <w:szCs w:val="28"/>
          <w:rtl/>
          <w:lang w:bidi="ar-JO"/>
        </w:rPr>
      </w:pPr>
    </w:p>
    <w:bookmarkEnd w:id="0"/>
    <w:p w:rsidR="00094FB2" w:rsidRPr="00926303" w:rsidRDefault="003E7307" w:rsidP="000948EF">
      <w:pPr>
        <w:pStyle w:val="ListParagraph"/>
        <w:tabs>
          <w:tab w:val="left" w:pos="2126"/>
          <w:tab w:val="left" w:pos="6046"/>
          <w:tab w:val="right" w:pos="9356"/>
        </w:tabs>
        <w:bidi w:val="0"/>
        <w:ind w:left="43" w:right="-284"/>
        <w:rPr>
          <w:sz w:val="28"/>
          <w:szCs w:val="28"/>
          <w:rtl/>
          <w:lang w:bidi="ar-JO"/>
        </w:rPr>
      </w:pPr>
      <w:r>
        <w:rPr>
          <w:sz w:val="28"/>
          <w:szCs w:val="28"/>
          <w:lang w:bidi="ar-JO"/>
        </w:rPr>
        <w:t xml:space="preserve"> </w:t>
      </w:r>
      <w:r w:rsidR="000948EF" w:rsidRPr="000948EF">
        <w:rPr>
          <w:rFonts w:cs="Arial"/>
          <w:sz w:val="28"/>
          <w:szCs w:val="28"/>
          <w:rtl/>
          <w:lang w:bidi="ar-JO"/>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0948EF" w:rsidRPr="000948EF">
        <w:rPr>
          <w:sz w:val="28"/>
          <w:szCs w:val="28"/>
          <w:lang w:bidi="ar-JO"/>
        </w:rPr>
        <w:drawing>
          <wp:inline distT="0" distB="0" distL="0" distR="0">
            <wp:extent cx="650383" cy="650383"/>
            <wp:effectExtent l="19050" t="0" r="0" b="0"/>
            <wp:docPr id="3"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7" cstate="print"/>
                    <a:stretch>
                      <a:fillRect/>
                    </a:stretch>
                  </pic:blipFill>
                  <pic:spPr>
                    <a:xfrm>
                      <a:off x="0" y="0"/>
                      <a:ext cx="650901" cy="650901"/>
                    </a:xfrm>
                    <a:prstGeom prst="rect">
                      <a:avLst/>
                    </a:prstGeom>
                  </pic:spPr>
                </pic:pic>
              </a:graphicData>
            </a:graphic>
          </wp:inline>
        </w:drawing>
      </w:r>
    </w:p>
    <w:p w:rsidR="00926303" w:rsidRDefault="00926303" w:rsidP="00805FAB">
      <w:pPr>
        <w:pStyle w:val="ListParagraph"/>
        <w:tabs>
          <w:tab w:val="left" w:pos="2126"/>
        </w:tabs>
        <w:ind w:left="43" w:right="-284"/>
        <w:jc w:val="right"/>
        <w:rPr>
          <w:sz w:val="28"/>
          <w:szCs w:val="28"/>
          <w:lang w:bidi="ar-JO"/>
        </w:rPr>
      </w:pPr>
    </w:p>
    <w:p w:rsidR="00805FAB" w:rsidRPr="00805FAB" w:rsidRDefault="00805FAB" w:rsidP="00805FAB">
      <w:pPr>
        <w:pStyle w:val="ListParagraph"/>
        <w:tabs>
          <w:tab w:val="left" w:pos="2126"/>
        </w:tabs>
        <w:ind w:left="43" w:right="-284"/>
        <w:jc w:val="right"/>
        <w:rPr>
          <w:sz w:val="28"/>
          <w:szCs w:val="28"/>
          <w:lang w:bidi="ar-JO"/>
        </w:rPr>
      </w:pPr>
    </w:p>
    <w:p w:rsidR="00805FAB" w:rsidRDefault="00805FAB" w:rsidP="00805FAB">
      <w:pPr>
        <w:pStyle w:val="ListParagraph"/>
        <w:ind w:left="43" w:right="-284"/>
        <w:jc w:val="right"/>
        <w:rPr>
          <w:sz w:val="28"/>
          <w:szCs w:val="28"/>
          <w:lang w:bidi="ar-JO"/>
        </w:rPr>
      </w:pPr>
    </w:p>
    <w:p w:rsidR="00805FAB" w:rsidRPr="00805FAB" w:rsidRDefault="00805FAB" w:rsidP="00805FAB">
      <w:pPr>
        <w:pStyle w:val="ListParagraph"/>
        <w:ind w:left="43" w:right="-284"/>
        <w:jc w:val="right"/>
        <w:rPr>
          <w:sz w:val="28"/>
          <w:szCs w:val="28"/>
          <w:lang w:bidi="ar-JO"/>
        </w:rPr>
      </w:pPr>
    </w:p>
    <w:p w:rsidR="007E6020" w:rsidRDefault="007E6020" w:rsidP="007E6020">
      <w:pPr>
        <w:pStyle w:val="ListParagraph"/>
        <w:ind w:left="43" w:right="-284"/>
        <w:jc w:val="right"/>
        <w:rPr>
          <w:sz w:val="28"/>
          <w:szCs w:val="28"/>
          <w:lang w:bidi="ar-JO"/>
        </w:rPr>
      </w:pPr>
    </w:p>
    <w:p w:rsidR="007E6020" w:rsidRPr="007E6020" w:rsidRDefault="007E6020" w:rsidP="007E6020">
      <w:pPr>
        <w:pStyle w:val="ListParagraph"/>
        <w:ind w:left="43" w:right="-284"/>
        <w:jc w:val="right"/>
        <w:rPr>
          <w:sz w:val="28"/>
          <w:szCs w:val="28"/>
          <w:lang w:bidi="ar-JO"/>
        </w:rPr>
      </w:pPr>
    </w:p>
    <w:p w:rsidR="007E6020" w:rsidRPr="007E6020" w:rsidRDefault="007E6020" w:rsidP="007E6020">
      <w:pPr>
        <w:pStyle w:val="ListParagraph"/>
        <w:ind w:left="43" w:right="-284"/>
        <w:jc w:val="center"/>
        <w:rPr>
          <w:sz w:val="28"/>
          <w:szCs w:val="28"/>
          <w:rtl/>
          <w:lang w:bidi="ar-JO"/>
        </w:rPr>
      </w:pPr>
    </w:p>
    <w:p w:rsidR="000D452D" w:rsidRPr="007E6020" w:rsidRDefault="000D452D" w:rsidP="000D452D">
      <w:pPr>
        <w:pStyle w:val="ListParagraph"/>
        <w:ind w:left="2610"/>
        <w:rPr>
          <w:sz w:val="28"/>
          <w:szCs w:val="28"/>
          <w:lang w:bidi="ar-JO"/>
        </w:rPr>
      </w:pPr>
    </w:p>
    <w:p w:rsidR="000D452D" w:rsidRDefault="000D452D" w:rsidP="00C43483">
      <w:pPr>
        <w:pStyle w:val="ListParagraph"/>
        <w:ind w:left="2160"/>
        <w:jc w:val="right"/>
        <w:rPr>
          <w:sz w:val="36"/>
          <w:szCs w:val="36"/>
          <w:lang w:bidi="ar-JO"/>
        </w:rPr>
      </w:pPr>
    </w:p>
    <w:p w:rsidR="00E33CB0" w:rsidRPr="00E33CB0" w:rsidRDefault="00E33CB0" w:rsidP="00C43483">
      <w:pPr>
        <w:pStyle w:val="ListParagraph"/>
        <w:ind w:left="2160"/>
        <w:jc w:val="right"/>
        <w:rPr>
          <w:sz w:val="36"/>
          <w:szCs w:val="36"/>
          <w:lang w:bidi="ar-JO"/>
        </w:rPr>
      </w:pPr>
    </w:p>
    <w:p w:rsidR="00E33CB0" w:rsidRPr="00C43483" w:rsidRDefault="00E33CB0" w:rsidP="00C43483">
      <w:pPr>
        <w:pStyle w:val="ListParagraph"/>
        <w:ind w:left="2160"/>
        <w:jc w:val="right"/>
        <w:rPr>
          <w:sz w:val="36"/>
          <w:szCs w:val="36"/>
          <w:rtl/>
          <w:lang w:bidi="ar-JO"/>
        </w:rPr>
      </w:pPr>
    </w:p>
    <w:p w:rsidR="006574CD" w:rsidRPr="00B55ACB" w:rsidRDefault="006574CD" w:rsidP="00B55ACB">
      <w:pPr>
        <w:pStyle w:val="ListParagraph"/>
        <w:jc w:val="right"/>
        <w:rPr>
          <w:sz w:val="36"/>
          <w:szCs w:val="36"/>
          <w:rtl/>
          <w:lang w:bidi="ar-JO"/>
        </w:rPr>
      </w:pPr>
    </w:p>
    <w:sectPr w:rsidR="006574CD" w:rsidRPr="00B55ACB" w:rsidSect="007E6020">
      <w:footerReference w:type="default" r:id="rId18"/>
      <w:pgSz w:w="11906" w:h="16838"/>
      <w:pgMar w:top="1440" w:right="1558"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50" w:rsidRDefault="00433550" w:rsidP="00F50E8F">
      <w:pPr>
        <w:spacing w:after="0" w:line="240" w:lineRule="auto"/>
      </w:pPr>
      <w:r>
        <w:separator/>
      </w:r>
    </w:p>
  </w:endnote>
  <w:endnote w:type="continuationSeparator" w:id="1">
    <w:p w:rsidR="00433550" w:rsidRDefault="00433550" w:rsidP="00F5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9965877"/>
      <w:docPartObj>
        <w:docPartGallery w:val="Page Numbers (Bottom of Page)"/>
        <w:docPartUnique/>
      </w:docPartObj>
    </w:sdtPr>
    <w:sdtContent>
      <w:p w:rsidR="00C247B4" w:rsidRDefault="00C247B4">
        <w:pPr>
          <w:pStyle w:val="Footer"/>
          <w:jc w:val="center"/>
        </w:pPr>
        <w:fldSimple w:instr="PAGE   \* MERGEFORMAT">
          <w:r w:rsidR="0053777B" w:rsidRPr="0053777B">
            <w:rPr>
              <w:noProof/>
              <w:rtl/>
              <w:lang w:val="ar-SA"/>
            </w:rPr>
            <w:t>6</w:t>
          </w:r>
        </w:fldSimple>
      </w:p>
    </w:sdtContent>
  </w:sdt>
  <w:p w:rsidR="00C247B4" w:rsidRDefault="00C24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50" w:rsidRDefault="00433550" w:rsidP="00F50E8F">
      <w:pPr>
        <w:spacing w:after="0" w:line="240" w:lineRule="auto"/>
      </w:pPr>
      <w:r>
        <w:separator/>
      </w:r>
    </w:p>
  </w:footnote>
  <w:footnote w:type="continuationSeparator" w:id="1">
    <w:p w:rsidR="00433550" w:rsidRDefault="00433550" w:rsidP="00F50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890"/>
    <w:multiLevelType w:val="hybridMultilevel"/>
    <w:tmpl w:val="CB76F476"/>
    <w:lvl w:ilvl="0" w:tplc="61103904">
      <w:start w:val="2"/>
      <w:numFmt w:val="bullet"/>
      <w:lvlText w:val="-"/>
      <w:lvlJc w:val="left"/>
      <w:pPr>
        <w:ind w:left="2610" w:hanging="360"/>
      </w:pPr>
      <w:rPr>
        <w:rFonts w:ascii="Calibri" w:eastAsiaTheme="minorHAnsi" w:hAnsi="Calibri" w:cstheme="minorBid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35466F4A"/>
    <w:multiLevelType w:val="hybridMultilevel"/>
    <w:tmpl w:val="5296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52E3B"/>
    <w:multiLevelType w:val="hybridMultilevel"/>
    <w:tmpl w:val="51F0D64E"/>
    <w:lvl w:ilvl="0" w:tplc="E47ABBC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264DD"/>
    <w:rsid w:val="00064AE6"/>
    <w:rsid w:val="00084D90"/>
    <w:rsid w:val="000948EF"/>
    <w:rsid w:val="00094FB2"/>
    <w:rsid w:val="000C7A29"/>
    <w:rsid w:val="000D452D"/>
    <w:rsid w:val="000E5766"/>
    <w:rsid w:val="00131646"/>
    <w:rsid w:val="0014080F"/>
    <w:rsid w:val="001533C2"/>
    <w:rsid w:val="001A4770"/>
    <w:rsid w:val="001B7D5F"/>
    <w:rsid w:val="00206480"/>
    <w:rsid w:val="00236058"/>
    <w:rsid w:val="003102D2"/>
    <w:rsid w:val="003940B8"/>
    <w:rsid w:val="003D6BD6"/>
    <w:rsid w:val="003E7307"/>
    <w:rsid w:val="003F2D1E"/>
    <w:rsid w:val="00433550"/>
    <w:rsid w:val="0045616E"/>
    <w:rsid w:val="0053777B"/>
    <w:rsid w:val="00572D4E"/>
    <w:rsid w:val="005D5435"/>
    <w:rsid w:val="005E5D5C"/>
    <w:rsid w:val="006263AE"/>
    <w:rsid w:val="00634E40"/>
    <w:rsid w:val="00636CA0"/>
    <w:rsid w:val="00655FE3"/>
    <w:rsid w:val="006574CD"/>
    <w:rsid w:val="00664BD9"/>
    <w:rsid w:val="00691530"/>
    <w:rsid w:val="006E4FB4"/>
    <w:rsid w:val="006E5EBF"/>
    <w:rsid w:val="007264DD"/>
    <w:rsid w:val="007A2BE9"/>
    <w:rsid w:val="007B5E6B"/>
    <w:rsid w:val="007C159A"/>
    <w:rsid w:val="007E6020"/>
    <w:rsid w:val="00802AF3"/>
    <w:rsid w:val="00805FAB"/>
    <w:rsid w:val="00823C08"/>
    <w:rsid w:val="00883B68"/>
    <w:rsid w:val="00885294"/>
    <w:rsid w:val="00926303"/>
    <w:rsid w:val="00930EFC"/>
    <w:rsid w:val="009A16F5"/>
    <w:rsid w:val="009C6109"/>
    <w:rsid w:val="009E491F"/>
    <w:rsid w:val="009F4F1B"/>
    <w:rsid w:val="00A627DD"/>
    <w:rsid w:val="00A807C8"/>
    <w:rsid w:val="00B2607D"/>
    <w:rsid w:val="00B26436"/>
    <w:rsid w:val="00B55ACB"/>
    <w:rsid w:val="00B63895"/>
    <w:rsid w:val="00BD0AE4"/>
    <w:rsid w:val="00C247B4"/>
    <w:rsid w:val="00C43483"/>
    <w:rsid w:val="00D66C6C"/>
    <w:rsid w:val="00D875E9"/>
    <w:rsid w:val="00D913B2"/>
    <w:rsid w:val="00DC6B8F"/>
    <w:rsid w:val="00E33CB0"/>
    <w:rsid w:val="00E55A22"/>
    <w:rsid w:val="00F02972"/>
    <w:rsid w:val="00F47A5F"/>
    <w:rsid w:val="00F50E8F"/>
    <w:rsid w:val="00FB12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E8F"/>
  </w:style>
  <w:style w:type="paragraph" w:styleId="Footer">
    <w:name w:val="footer"/>
    <w:basedOn w:val="Normal"/>
    <w:link w:val="FooterChar"/>
    <w:uiPriority w:val="99"/>
    <w:unhideWhenUsed/>
    <w:rsid w:val="00F50E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E8F"/>
  </w:style>
  <w:style w:type="paragraph" w:styleId="BalloonText">
    <w:name w:val="Balloon Text"/>
    <w:basedOn w:val="Normal"/>
    <w:link w:val="BalloonTextChar"/>
    <w:uiPriority w:val="99"/>
    <w:semiHidden/>
    <w:unhideWhenUsed/>
    <w:rsid w:val="0023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58"/>
    <w:rPr>
      <w:rFonts w:ascii="Tahoma" w:hAnsi="Tahoma" w:cs="Tahoma"/>
      <w:sz w:val="16"/>
      <w:szCs w:val="16"/>
    </w:rPr>
  </w:style>
  <w:style w:type="paragraph" w:styleId="ListParagraph">
    <w:name w:val="List Paragraph"/>
    <w:basedOn w:val="Normal"/>
    <w:uiPriority w:val="34"/>
    <w:qFormat/>
    <w:rsid w:val="00DC6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E8F"/>
    <w:pPr>
      <w:tabs>
        <w:tab w:val="center" w:pos="4153"/>
        <w:tab w:val="right" w:pos="8306"/>
      </w:tabs>
      <w:spacing w:after="0" w:line="240" w:lineRule="auto"/>
    </w:pPr>
  </w:style>
  <w:style w:type="character" w:customStyle="1" w:styleId="Char">
    <w:name w:val="رأس الصفحة Char"/>
    <w:basedOn w:val="a0"/>
    <w:link w:val="a3"/>
    <w:uiPriority w:val="99"/>
    <w:rsid w:val="00F50E8F"/>
  </w:style>
  <w:style w:type="paragraph" w:styleId="a4">
    <w:name w:val="footer"/>
    <w:basedOn w:val="a"/>
    <w:link w:val="Char0"/>
    <w:uiPriority w:val="99"/>
    <w:unhideWhenUsed/>
    <w:rsid w:val="00F50E8F"/>
    <w:pPr>
      <w:tabs>
        <w:tab w:val="center" w:pos="4153"/>
        <w:tab w:val="right" w:pos="8306"/>
      </w:tabs>
      <w:spacing w:after="0" w:line="240" w:lineRule="auto"/>
    </w:pPr>
  </w:style>
  <w:style w:type="character" w:customStyle="1" w:styleId="Char0">
    <w:name w:val="تذييل الصفحة Char"/>
    <w:basedOn w:val="a0"/>
    <w:link w:val="a4"/>
    <w:uiPriority w:val="99"/>
    <w:rsid w:val="00F50E8F"/>
  </w:style>
  <w:style w:type="paragraph" w:styleId="a5">
    <w:name w:val="Balloon Text"/>
    <w:basedOn w:val="a"/>
    <w:link w:val="Char1"/>
    <w:uiPriority w:val="99"/>
    <w:semiHidden/>
    <w:unhideWhenUsed/>
    <w:rsid w:val="0023605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36058"/>
    <w:rPr>
      <w:rFonts w:ascii="Tahoma" w:hAnsi="Tahoma" w:cs="Tahoma"/>
      <w:sz w:val="16"/>
      <w:szCs w:val="16"/>
    </w:rPr>
  </w:style>
  <w:style w:type="paragraph" w:styleId="a6">
    <w:name w:val="List Paragraph"/>
    <w:basedOn w:val="a"/>
    <w:uiPriority w:val="34"/>
    <w:qFormat/>
    <w:rsid w:val="00DC6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23-4-2014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:38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74EB10EC-2E49-4A3E-AE57-D6C90078B3C2}" type="presOf" srcId="{48C2021B-8E07-46F2-9130-3DDEDF095B00}" destId="{AD7E895A-811A-44A4-9697-21453D5A87B3}" srcOrd="1" destOrd="0" presId="urn:microsoft.com/office/officeart/2005/8/layout/list1"/>
    <dgm:cxn modelId="{6EC0D765-C893-4423-93DF-CA87E16917D3}" type="presOf" srcId="{099F9E95-1913-43B3-BBA4-84C39126E90C}" destId="{B9C0E1FF-33AF-4B4A-8941-57263D60B5E2}" srcOrd="1" destOrd="0" presId="urn:microsoft.com/office/officeart/2005/8/layout/list1"/>
    <dgm:cxn modelId="{55E6EB9B-DE5F-4E0B-BCAB-EAB8EE2DFD98}"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E2E8D820-E60F-453F-B18A-877F8AE49EE4}"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19538F1C-20E5-4343-9D9A-F66D39C7F9BC}" type="presOf" srcId="{1657D84D-FB81-4F8E-BE76-D826C6C41E07}" destId="{77E92650-F7DF-4444-B0A5-DE664041711B}" srcOrd="0" destOrd="0" presId="urn:microsoft.com/office/officeart/2005/8/layout/list1"/>
    <dgm:cxn modelId="{269E75F9-2F98-4615-8E1A-A0855AACCB0A}" type="presOf" srcId="{1657D84D-FB81-4F8E-BE76-D826C6C41E07}" destId="{C262DC1D-B130-4C81-AA79-7EAC8F86E740}" srcOrd="1" destOrd="0" presId="urn:microsoft.com/office/officeart/2005/8/layout/list1"/>
    <dgm:cxn modelId="{16BF2968-9597-4FDF-855E-4788749CFBEC}" type="presOf" srcId="{45FC15F6-19A3-4FB9-8159-CB6402826B0A}" destId="{2B9F9535-A0D8-45C5-8AE1-7B9BFF7F5221}" srcOrd="0" destOrd="0" presId="urn:microsoft.com/office/officeart/2005/8/layout/list1"/>
    <dgm:cxn modelId="{AAEA4D89-72B6-4F3E-9008-FC8E35C11728}" type="presParOf" srcId="{2B9F9535-A0D8-45C5-8AE1-7B9BFF7F5221}" destId="{43487321-BA60-47D1-89B7-FB0FEFE3A3CA}" srcOrd="0" destOrd="0" presId="urn:microsoft.com/office/officeart/2005/8/layout/list1"/>
    <dgm:cxn modelId="{E0139BA1-67DC-4118-AC65-3D5EB26D4823}" type="presParOf" srcId="{43487321-BA60-47D1-89B7-FB0FEFE3A3CA}" destId="{37E98CE4-0183-4AD1-8DD8-276E56B47DD1}" srcOrd="0" destOrd="0" presId="urn:microsoft.com/office/officeart/2005/8/layout/list1"/>
    <dgm:cxn modelId="{EDB33F1F-7221-405D-9F8D-F3774D38409D}" type="presParOf" srcId="{43487321-BA60-47D1-89B7-FB0FEFE3A3CA}" destId="{B9C0E1FF-33AF-4B4A-8941-57263D60B5E2}" srcOrd="1" destOrd="0" presId="urn:microsoft.com/office/officeart/2005/8/layout/list1"/>
    <dgm:cxn modelId="{C42AEBC5-7E58-4954-81D5-B3CEA139F487}" type="presParOf" srcId="{2B9F9535-A0D8-45C5-8AE1-7B9BFF7F5221}" destId="{83749E86-F105-45BF-87C8-C12D467F3DF0}" srcOrd="1" destOrd="0" presId="urn:microsoft.com/office/officeart/2005/8/layout/list1"/>
    <dgm:cxn modelId="{9296CEE4-6995-49A3-B6B4-948BBC1510FD}" type="presParOf" srcId="{2B9F9535-A0D8-45C5-8AE1-7B9BFF7F5221}" destId="{A9970DC2-2F9F-4CEC-A370-4678FBFC2FEA}" srcOrd="2" destOrd="0" presId="urn:microsoft.com/office/officeart/2005/8/layout/list1"/>
    <dgm:cxn modelId="{8379E470-6E4D-4FEF-B44D-A25A798B9811}" type="presParOf" srcId="{2B9F9535-A0D8-45C5-8AE1-7B9BFF7F5221}" destId="{3E9FD6BD-73A1-4902-8355-13E4DE4BE4B1}" srcOrd="3" destOrd="0" presId="urn:microsoft.com/office/officeart/2005/8/layout/list1"/>
    <dgm:cxn modelId="{394EAE78-5E1D-441A-8397-9002168C9BAB}" type="presParOf" srcId="{2B9F9535-A0D8-45C5-8AE1-7B9BFF7F5221}" destId="{F5AE6650-D930-4370-A65B-44190AC5612D}" srcOrd="4" destOrd="0" presId="urn:microsoft.com/office/officeart/2005/8/layout/list1"/>
    <dgm:cxn modelId="{56F94B86-C837-4D3F-8486-9073590A1BB9}" type="presParOf" srcId="{F5AE6650-D930-4370-A65B-44190AC5612D}" destId="{9C03D1CD-8D4C-40BF-9E48-A01DF0460868}" srcOrd="0" destOrd="0" presId="urn:microsoft.com/office/officeart/2005/8/layout/list1"/>
    <dgm:cxn modelId="{D4EA602D-8A8A-42D2-BD73-A57732EA0051}" type="presParOf" srcId="{F5AE6650-D930-4370-A65B-44190AC5612D}" destId="{AD7E895A-811A-44A4-9697-21453D5A87B3}" srcOrd="1" destOrd="0" presId="urn:microsoft.com/office/officeart/2005/8/layout/list1"/>
    <dgm:cxn modelId="{60C8F236-3D6D-4ED0-BD0D-E88959FDA45B}" type="presParOf" srcId="{2B9F9535-A0D8-45C5-8AE1-7B9BFF7F5221}" destId="{F50C2F99-14C2-4209-B12C-0106122C3893}" srcOrd="5" destOrd="0" presId="urn:microsoft.com/office/officeart/2005/8/layout/list1"/>
    <dgm:cxn modelId="{81C0F061-A3A9-4855-A89F-4FFBC0C73B89}" type="presParOf" srcId="{2B9F9535-A0D8-45C5-8AE1-7B9BFF7F5221}" destId="{3204194F-A156-4548-B402-E0B832C3CB9E}" srcOrd="6" destOrd="0" presId="urn:microsoft.com/office/officeart/2005/8/layout/list1"/>
    <dgm:cxn modelId="{942DC1E8-AD17-4DCC-A755-B36A30C2F6D7}" type="presParOf" srcId="{2B9F9535-A0D8-45C5-8AE1-7B9BFF7F5221}" destId="{6FEC1E02-225B-402E-8855-031C336D0C20}" srcOrd="7" destOrd="0" presId="urn:microsoft.com/office/officeart/2005/8/layout/list1"/>
    <dgm:cxn modelId="{00C5768A-2E8F-4BC4-9096-8C098926829C}" type="presParOf" srcId="{2B9F9535-A0D8-45C5-8AE1-7B9BFF7F5221}" destId="{851F3F9C-C716-4DA6-B649-8E76B02B30F6}" srcOrd="8" destOrd="0" presId="urn:microsoft.com/office/officeart/2005/8/layout/list1"/>
    <dgm:cxn modelId="{EF882975-3C72-4B55-8D96-E2FD79263243}" type="presParOf" srcId="{851F3F9C-C716-4DA6-B649-8E76B02B30F6}" destId="{77E92650-F7DF-4444-B0A5-DE664041711B}" srcOrd="0" destOrd="0" presId="urn:microsoft.com/office/officeart/2005/8/layout/list1"/>
    <dgm:cxn modelId="{73A3C4DB-30FE-4D71-B9C2-F443E9D427E5}" type="presParOf" srcId="{851F3F9C-C716-4DA6-B649-8E76B02B30F6}" destId="{C262DC1D-B130-4C81-AA79-7EAC8F86E740}" srcOrd="1" destOrd="0" presId="urn:microsoft.com/office/officeart/2005/8/layout/list1"/>
    <dgm:cxn modelId="{C7818D31-FB3F-4EF5-A429-4D59DB8687D3}" type="presParOf" srcId="{2B9F9535-A0D8-45C5-8AE1-7B9BFF7F5221}" destId="{6841D17A-6C8C-4C6B-A04E-E82DD4EC2B87}" srcOrd="9" destOrd="0" presId="urn:microsoft.com/office/officeart/2005/8/layout/list1"/>
    <dgm:cxn modelId="{95CE7934-938F-4F45-8BAF-D10E76C49B0D}"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a:t>Rawan Mazen Qasem </a:t>
          </a:r>
          <a:endParaRPr lang="en-US" sz="105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Leen</a:t>
          </a:r>
          <a:r>
            <a:rPr lang="en-US" sz="1050" b="1" baseline="0"/>
            <a:t> Musharbash </a:t>
          </a:r>
          <a:endParaRPr lang="en-US" sz="1050" b="1"/>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CF8625CA-B978-455E-845D-D2C7D0A568D6}" type="presOf" srcId="{CF8F115C-2DC3-47CB-B631-FE45D79EDF5B}" destId="{6394A80F-CC12-41D6-8C17-691884E39570}"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E41DEF48-1DDE-4C62-A187-EAD549FBC2EB}" type="presOf" srcId="{043B08C0-4A0D-4186-B3ED-E09D04315446}" destId="{07E224BA-0F7F-479D-A097-FDE898DB7084}" srcOrd="0" destOrd="0" presId="urn:microsoft.com/office/officeart/2005/8/layout/vList2"/>
    <dgm:cxn modelId="{4B7ED339-882A-419D-8985-CF8E833C375E}" type="presOf" srcId="{2763E94A-6DEF-4A29-9B0C-ADC8190FA8B6}" destId="{621CCBF1-3983-4F28-9F9D-4558BCAE07FB}" srcOrd="0" destOrd="0" presId="urn:microsoft.com/office/officeart/2005/8/layout/vList2"/>
    <dgm:cxn modelId="{214D5520-DE84-4583-877A-8B94424FCBE6}" type="presOf" srcId="{6A540D4C-0078-4352-A883-43415CBD99AF}" destId="{A66ED2CA-51CB-4B01-B719-AA89602D3115}" srcOrd="0" destOrd="0" presId="urn:microsoft.com/office/officeart/2005/8/layout/vList2"/>
    <dgm:cxn modelId="{6EF24668-44F3-422C-AE18-3DC0D72895DD}" type="presOf" srcId="{B70958B2-F712-471D-8886-6F6B5FB67AB4}" destId="{ED323975-36EC-4E88-843E-BA4358DD805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40E86A8F-CA2E-4D02-9DE2-5052DC879DEE}" type="presParOf" srcId="{07E224BA-0F7F-479D-A097-FDE898DB7084}" destId="{621CCBF1-3983-4F28-9F9D-4558BCAE07FB}" srcOrd="0" destOrd="0" presId="urn:microsoft.com/office/officeart/2005/8/layout/vList2"/>
    <dgm:cxn modelId="{FD367AA0-81FD-4849-BFE9-238B3D29C2FE}" type="presParOf" srcId="{07E224BA-0F7F-479D-A097-FDE898DB7084}" destId="{ED323975-36EC-4E88-843E-BA4358DD805B}" srcOrd="1" destOrd="0" presId="urn:microsoft.com/office/officeart/2005/8/layout/vList2"/>
    <dgm:cxn modelId="{97AEA9E0-C7DA-4AA1-9BC4-6DF9231257B6}" type="presParOf" srcId="{07E224BA-0F7F-479D-A097-FDE898DB7084}" destId="{A66ED2CA-51CB-4B01-B719-AA89602D3115}" srcOrd="2" destOrd="0" presId="urn:microsoft.com/office/officeart/2005/8/layout/vList2"/>
    <dgm:cxn modelId="{8B548F62-0778-4B66-8148-96185BB43EFE}"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1197</Words>
  <Characters>6828</Characters>
  <Application>Microsoft Office Word</Application>
  <DocSecurity>0</DocSecurity>
  <Lines>56</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ذات العيون الناطقة</dc:creator>
  <cp:lastModifiedBy>User</cp:lastModifiedBy>
  <cp:revision>32</cp:revision>
  <dcterms:created xsi:type="dcterms:W3CDTF">2014-04-25T07:42:00Z</dcterms:created>
  <dcterms:modified xsi:type="dcterms:W3CDTF">2014-04-25T09:18:00Z</dcterms:modified>
</cp:coreProperties>
</file>