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4E" w:rsidRPr="004A7692" w:rsidRDefault="00E42DF8">
      <w:pPr>
        <w:rPr>
          <w:rFonts w:ascii="Times New Roman" w:hAnsi="Times New Roman" w:cs="Times New Roman"/>
          <w:b/>
          <w:bCs/>
          <w:sz w:val="40"/>
          <w:szCs w:val="40"/>
        </w:rPr>
      </w:pPr>
      <w:r w:rsidRPr="004A7692">
        <w:rPr>
          <w:rFonts w:ascii="Times New Roman" w:hAnsi="Times New Roman" w:cs="Times New Roman"/>
          <w:b/>
          <w:bCs/>
          <w:sz w:val="40"/>
          <w:szCs w:val="40"/>
        </w:rPr>
        <w:t>Sheet no. 5</w:t>
      </w:r>
    </w:p>
    <w:p w:rsidR="00E42DF8" w:rsidRPr="004A7692" w:rsidRDefault="00E42DF8">
      <w:pPr>
        <w:rPr>
          <w:rFonts w:ascii="Times New Roman" w:hAnsi="Times New Roman" w:cs="Times New Roman"/>
          <w:b/>
          <w:bCs/>
          <w:sz w:val="40"/>
          <w:szCs w:val="40"/>
        </w:rPr>
      </w:pPr>
      <w:r w:rsidRPr="004A7692">
        <w:rPr>
          <w:rFonts w:ascii="Times New Roman" w:hAnsi="Times New Roman" w:cs="Times New Roman"/>
          <w:b/>
          <w:bCs/>
          <w:sz w:val="40"/>
          <w:szCs w:val="40"/>
        </w:rPr>
        <w:t>Oral surgery</w:t>
      </w:r>
    </w:p>
    <w:p w:rsidR="00E42DF8" w:rsidRPr="004A7692" w:rsidRDefault="00E42DF8">
      <w:pPr>
        <w:rPr>
          <w:rFonts w:ascii="Times New Roman" w:hAnsi="Times New Roman" w:cs="Times New Roman"/>
          <w:b/>
          <w:bCs/>
          <w:sz w:val="40"/>
          <w:szCs w:val="40"/>
        </w:rPr>
      </w:pPr>
      <w:r w:rsidRPr="004A7692">
        <w:rPr>
          <w:rFonts w:ascii="Times New Roman" w:hAnsi="Times New Roman" w:cs="Times New Roman"/>
          <w:b/>
          <w:bCs/>
          <w:sz w:val="40"/>
          <w:szCs w:val="40"/>
        </w:rPr>
        <w:t xml:space="preserve">Dr. Mohammed </w:t>
      </w:r>
      <w:r w:rsidR="004A7692">
        <w:rPr>
          <w:rFonts w:ascii="Times New Roman" w:hAnsi="Times New Roman" w:cs="Times New Roman"/>
          <w:b/>
          <w:bCs/>
          <w:sz w:val="40"/>
          <w:szCs w:val="40"/>
        </w:rPr>
        <w:t>Al-</w:t>
      </w:r>
      <w:proofErr w:type="spellStart"/>
      <w:r w:rsidR="004A7692">
        <w:rPr>
          <w:rFonts w:ascii="Times New Roman" w:hAnsi="Times New Roman" w:cs="Times New Roman"/>
          <w:b/>
          <w:bCs/>
          <w:sz w:val="40"/>
          <w:szCs w:val="40"/>
        </w:rPr>
        <w:t>sha</w:t>
      </w:r>
      <w:r w:rsidRPr="004A7692">
        <w:rPr>
          <w:rFonts w:ascii="Times New Roman" w:hAnsi="Times New Roman" w:cs="Times New Roman"/>
          <w:b/>
          <w:bCs/>
          <w:sz w:val="40"/>
          <w:szCs w:val="40"/>
        </w:rPr>
        <w:t>yyab</w:t>
      </w:r>
      <w:proofErr w:type="spellEnd"/>
    </w:p>
    <w:p w:rsidR="00E42DF8" w:rsidRPr="004A7692" w:rsidRDefault="004A7692">
      <w:pPr>
        <w:rPr>
          <w:rFonts w:ascii="Times New Roman" w:hAnsi="Times New Roman" w:cs="Times New Roman"/>
          <w:b/>
          <w:bCs/>
          <w:sz w:val="40"/>
          <w:szCs w:val="40"/>
        </w:rPr>
      </w:pPr>
      <w:r>
        <w:rPr>
          <w:rFonts w:ascii="Times New Roman" w:hAnsi="Times New Roman" w:cs="Times New Roman"/>
          <w:b/>
          <w:bCs/>
          <w:sz w:val="40"/>
          <w:szCs w:val="40"/>
        </w:rPr>
        <w:t>Written by</w:t>
      </w:r>
      <w:r w:rsidR="00E42DF8" w:rsidRPr="004A7692">
        <w:rPr>
          <w:rFonts w:ascii="Times New Roman" w:hAnsi="Times New Roman" w:cs="Times New Roman"/>
          <w:b/>
          <w:bCs/>
          <w:sz w:val="40"/>
          <w:szCs w:val="40"/>
        </w:rPr>
        <w:t xml:space="preserve">: </w:t>
      </w:r>
      <w:proofErr w:type="spellStart"/>
      <w:r w:rsidR="00E42DF8" w:rsidRPr="004A7692">
        <w:rPr>
          <w:rFonts w:ascii="Times New Roman" w:hAnsi="Times New Roman" w:cs="Times New Roman"/>
          <w:b/>
          <w:bCs/>
          <w:sz w:val="40"/>
          <w:szCs w:val="40"/>
        </w:rPr>
        <w:t>Nahla</w:t>
      </w:r>
      <w:proofErr w:type="spellEnd"/>
      <w:r w:rsidR="00E42DF8" w:rsidRPr="004A7692">
        <w:rPr>
          <w:rFonts w:ascii="Times New Roman" w:hAnsi="Times New Roman" w:cs="Times New Roman"/>
          <w:b/>
          <w:bCs/>
          <w:sz w:val="40"/>
          <w:szCs w:val="40"/>
        </w:rPr>
        <w:t xml:space="preserve"> Eleiwi</w:t>
      </w:r>
      <w:r w:rsidR="00E42DF8" w:rsidRPr="004A7692">
        <w:rPr>
          <w:rFonts w:ascii="Times New Roman" w:hAnsi="Times New Roman" w:cs="Times New Roman"/>
          <w:b/>
          <w:bCs/>
          <w:sz w:val="40"/>
          <w:szCs w:val="40"/>
        </w:rPr>
        <w:tab/>
      </w:r>
    </w:p>
    <w:p w:rsidR="00E42DF8" w:rsidRPr="004A7692" w:rsidRDefault="00E42DF8">
      <w:pPr>
        <w:rPr>
          <w:rFonts w:ascii="Times New Roman" w:hAnsi="Times New Roman" w:cs="Times New Roman"/>
          <w:b/>
          <w:bCs/>
          <w:sz w:val="40"/>
          <w:szCs w:val="40"/>
        </w:rPr>
      </w:pPr>
    </w:p>
    <w:p w:rsidR="00E42DF8" w:rsidRPr="00A035A6" w:rsidRDefault="00E42DF8">
      <w:pPr>
        <w:rPr>
          <w:rFonts w:ascii="Times New Roman" w:hAnsi="Times New Roman" w:cs="Times New Roman"/>
          <w:sz w:val="32"/>
          <w:szCs w:val="32"/>
        </w:rPr>
      </w:pPr>
    </w:p>
    <w:p w:rsidR="00E42DF8" w:rsidRPr="00A035A6" w:rsidRDefault="00E42DF8" w:rsidP="00E42DF8">
      <w:pPr>
        <w:jc w:val="center"/>
        <w:rPr>
          <w:rStyle w:val="Strong"/>
          <w:rFonts w:ascii="Times New Roman" w:hAnsi="Times New Roman" w:cs="Times New Roman"/>
          <w:sz w:val="32"/>
          <w:szCs w:val="32"/>
        </w:rPr>
      </w:pPr>
      <w:r w:rsidRPr="00A035A6">
        <w:rPr>
          <w:rStyle w:val="Strong"/>
          <w:rFonts w:ascii="Times New Roman" w:hAnsi="Times New Roman" w:cs="Times New Roman"/>
          <w:sz w:val="32"/>
          <w:szCs w:val="32"/>
        </w:rPr>
        <w:t>Pre-prosthetic Surgery</w:t>
      </w:r>
    </w:p>
    <w:p w:rsidR="00E42DF8" w:rsidRPr="00A035A6" w:rsidRDefault="00E42DF8" w:rsidP="00E42DF8">
      <w:pPr>
        <w:jc w:val="center"/>
        <w:rPr>
          <w:rStyle w:val="Strong"/>
          <w:rFonts w:ascii="Times New Roman" w:hAnsi="Times New Roman" w:cs="Times New Roman"/>
          <w:sz w:val="32"/>
          <w:szCs w:val="32"/>
        </w:rPr>
      </w:pPr>
    </w:p>
    <w:p w:rsidR="00E42DF8" w:rsidRPr="00A035A6" w:rsidRDefault="00E42DF8" w:rsidP="00E42DF8">
      <w:pPr>
        <w:jc w:val="center"/>
        <w:rPr>
          <w:rStyle w:val="Strong"/>
          <w:rFonts w:ascii="Times New Roman" w:hAnsi="Times New Roman" w:cs="Times New Roman"/>
          <w:sz w:val="32"/>
          <w:szCs w:val="32"/>
        </w:rPr>
      </w:pPr>
    </w:p>
    <w:p w:rsidR="00E42DF8" w:rsidRPr="00A035A6" w:rsidRDefault="00E42DF8" w:rsidP="00E42DF8">
      <w:pPr>
        <w:rPr>
          <w:rFonts w:ascii="Times New Roman" w:hAnsi="Times New Roman" w:cs="Times New Roman"/>
          <w:sz w:val="32"/>
          <w:szCs w:val="32"/>
        </w:rPr>
      </w:pPr>
      <w:r w:rsidRPr="00A035A6">
        <w:rPr>
          <w:rFonts w:ascii="Times New Roman" w:hAnsi="Times New Roman" w:cs="Times New Roman"/>
          <w:sz w:val="32"/>
          <w:szCs w:val="32"/>
        </w:rPr>
        <w:t>It is a surgery that is done before the placement of the final prosthesis or to prepare the mouth (hard and soft tissues) to receive the final prosthesis.</w:t>
      </w:r>
    </w:p>
    <w:p w:rsidR="00E42DF8" w:rsidRPr="00A035A6" w:rsidRDefault="00E42DF8" w:rsidP="00E42DF8">
      <w:pPr>
        <w:rPr>
          <w:rFonts w:ascii="Times New Roman" w:hAnsi="Times New Roman" w:cs="Times New Roman"/>
          <w:sz w:val="32"/>
          <w:szCs w:val="32"/>
        </w:rPr>
      </w:pPr>
    </w:p>
    <w:p w:rsidR="00E42DF8" w:rsidRPr="00A035A6" w:rsidRDefault="00E42DF8" w:rsidP="00E42DF8">
      <w:pPr>
        <w:rPr>
          <w:rFonts w:ascii="Times New Roman" w:hAnsi="Times New Roman" w:cs="Times New Roman"/>
          <w:sz w:val="32"/>
          <w:szCs w:val="32"/>
        </w:rPr>
      </w:pPr>
      <w:r w:rsidRPr="00A035A6">
        <w:rPr>
          <w:rFonts w:ascii="Times New Roman" w:hAnsi="Times New Roman" w:cs="Times New Roman"/>
          <w:sz w:val="32"/>
          <w:szCs w:val="32"/>
        </w:rPr>
        <w:t>It’s really important to know the indications for each pre</w:t>
      </w:r>
      <w:r w:rsidR="00422F16" w:rsidRPr="00A035A6">
        <w:rPr>
          <w:rFonts w:ascii="Times New Roman" w:hAnsi="Times New Roman" w:cs="Times New Roman"/>
          <w:sz w:val="32"/>
          <w:szCs w:val="32"/>
        </w:rPr>
        <w:t>-</w:t>
      </w:r>
      <w:r w:rsidRPr="00A035A6">
        <w:rPr>
          <w:rFonts w:ascii="Times New Roman" w:hAnsi="Times New Roman" w:cs="Times New Roman"/>
          <w:sz w:val="32"/>
          <w:szCs w:val="32"/>
        </w:rPr>
        <w:t xml:space="preserve">prosthetic surgery, because </w:t>
      </w:r>
      <w:r w:rsidR="00422F16" w:rsidRPr="00A035A6">
        <w:rPr>
          <w:rFonts w:ascii="Times New Roman" w:hAnsi="Times New Roman" w:cs="Times New Roman"/>
          <w:sz w:val="32"/>
          <w:szCs w:val="32"/>
        </w:rPr>
        <w:t>if the surgeon doesn’t have good clinical assessment, this may lead to a wrong procedure.</w:t>
      </w:r>
    </w:p>
    <w:p w:rsidR="00422F16" w:rsidRPr="00A035A6" w:rsidRDefault="00422F16" w:rsidP="00E42DF8">
      <w:pPr>
        <w:rPr>
          <w:rFonts w:ascii="Times New Roman" w:hAnsi="Times New Roman" w:cs="Times New Roman"/>
          <w:sz w:val="32"/>
          <w:szCs w:val="32"/>
        </w:rPr>
      </w:pPr>
    </w:p>
    <w:p w:rsidR="00422F16" w:rsidRPr="00A035A6" w:rsidRDefault="00422F16" w:rsidP="00E42DF8">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Alveolar bone resorption is a</w:t>
      </w:r>
      <w:r w:rsidR="008C6702" w:rsidRPr="00A035A6">
        <w:rPr>
          <w:rStyle w:val="Strong"/>
          <w:rFonts w:ascii="Times New Roman" w:hAnsi="Times New Roman" w:cs="Times New Roman"/>
          <w:b w:val="0"/>
          <w:bCs w:val="0"/>
          <w:sz w:val="32"/>
          <w:szCs w:val="32"/>
        </w:rPr>
        <w:t xml:space="preserve"> continuous </w:t>
      </w:r>
      <w:r w:rsidRPr="00A035A6">
        <w:rPr>
          <w:rStyle w:val="Strong"/>
          <w:rFonts w:ascii="Times New Roman" w:hAnsi="Times New Roman" w:cs="Times New Roman"/>
          <w:b w:val="0"/>
          <w:bCs w:val="0"/>
          <w:sz w:val="32"/>
          <w:szCs w:val="32"/>
        </w:rPr>
        <w:t xml:space="preserve">physiological process, and it depends on many factors as the medical history of the patient. The location also affects the resorption, as the extraction socket in the Mandible accelerates the </w:t>
      </w:r>
      <w:r w:rsidR="00176DA4" w:rsidRPr="00A035A6">
        <w:rPr>
          <w:rStyle w:val="Strong"/>
          <w:rFonts w:ascii="Times New Roman" w:hAnsi="Times New Roman" w:cs="Times New Roman"/>
          <w:b w:val="0"/>
          <w:bCs w:val="0"/>
          <w:sz w:val="32"/>
          <w:szCs w:val="32"/>
        </w:rPr>
        <w:t xml:space="preserve">resorption of bone more than </w:t>
      </w:r>
      <w:r w:rsidR="008C6702" w:rsidRPr="00A035A6">
        <w:rPr>
          <w:rStyle w:val="Strong"/>
          <w:rFonts w:ascii="Times New Roman" w:hAnsi="Times New Roman" w:cs="Times New Roman"/>
          <w:b w:val="0"/>
          <w:bCs w:val="0"/>
          <w:sz w:val="32"/>
          <w:szCs w:val="32"/>
        </w:rPr>
        <w:t xml:space="preserve">in </w:t>
      </w:r>
      <w:r w:rsidR="001C43FB" w:rsidRPr="00A035A6">
        <w:rPr>
          <w:rStyle w:val="Strong"/>
          <w:rFonts w:ascii="Times New Roman" w:hAnsi="Times New Roman" w:cs="Times New Roman"/>
          <w:b w:val="0"/>
          <w:bCs w:val="0"/>
          <w:sz w:val="32"/>
          <w:szCs w:val="32"/>
        </w:rPr>
        <w:t>Maxilla, an</w:t>
      </w:r>
      <w:r w:rsidR="003F54E7" w:rsidRPr="00A035A6">
        <w:rPr>
          <w:rStyle w:val="Strong"/>
          <w:rFonts w:ascii="Times New Roman" w:hAnsi="Times New Roman" w:cs="Times New Roman"/>
          <w:b w:val="0"/>
          <w:bCs w:val="0"/>
          <w:sz w:val="32"/>
          <w:szCs w:val="32"/>
        </w:rPr>
        <w:t>d it varies between individuals</w:t>
      </w:r>
      <w:r w:rsidR="001C43FB" w:rsidRPr="00A035A6">
        <w:rPr>
          <w:rStyle w:val="Strong"/>
          <w:rFonts w:ascii="Times New Roman" w:hAnsi="Times New Roman" w:cs="Times New Roman"/>
          <w:b w:val="0"/>
          <w:bCs w:val="0"/>
          <w:sz w:val="32"/>
          <w:szCs w:val="32"/>
        </w:rPr>
        <w:t>.</w:t>
      </w:r>
    </w:p>
    <w:p w:rsidR="003F54E7" w:rsidRPr="00A035A6" w:rsidRDefault="003F54E7" w:rsidP="003F54E7">
      <w:pPr>
        <w:rPr>
          <w:rStyle w:val="Strong"/>
          <w:rFonts w:ascii="Times New Roman" w:hAnsi="Times New Roman" w:cs="Times New Roman"/>
          <w:b w:val="0"/>
          <w:bCs w:val="0"/>
          <w:sz w:val="32"/>
          <w:szCs w:val="32"/>
        </w:rPr>
      </w:pPr>
    </w:p>
    <w:p w:rsidR="003F54E7" w:rsidRPr="00A035A6" w:rsidRDefault="003F54E7" w:rsidP="003F54E7">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The most important part rather than doing the surgery itself, is the clinical assessment of the case we have (reaching a right diagnosis, taking a good history from the patient), in order to choose the right procedure with the right indications, and steps. And the most important part of the history taking is the chief complain, and the patient expectations, which aims to provide a professional differential diagnosis even before examining the patient.</w:t>
      </w:r>
    </w:p>
    <w:p w:rsidR="003F54E7" w:rsidRPr="00A035A6" w:rsidRDefault="003F54E7" w:rsidP="003F54E7">
      <w:pPr>
        <w:rPr>
          <w:rStyle w:val="Strong"/>
          <w:rFonts w:ascii="Times New Roman" w:hAnsi="Times New Roman" w:cs="Times New Roman"/>
          <w:b w:val="0"/>
          <w:bCs w:val="0"/>
          <w:sz w:val="32"/>
          <w:szCs w:val="32"/>
        </w:rPr>
      </w:pPr>
    </w:p>
    <w:p w:rsidR="00437E6C" w:rsidRDefault="00437E6C" w:rsidP="00664C62">
      <w:pPr>
        <w:rPr>
          <w:rStyle w:val="Strong"/>
          <w:rFonts w:ascii="Times New Roman" w:hAnsi="Times New Roman" w:cs="Times New Roman"/>
          <w:b w:val="0"/>
          <w:bCs w:val="0"/>
          <w:sz w:val="32"/>
          <w:szCs w:val="32"/>
        </w:rPr>
      </w:pPr>
    </w:p>
    <w:p w:rsidR="00664C62" w:rsidRPr="00A035A6" w:rsidRDefault="003F54E7" w:rsidP="00664C62">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lastRenderedPageBreak/>
        <w:t>The medical history of the patient is really important for any surgical procedure, because it determines the patient fitness for surgery and anesthesia, as example: some patients with diabetes are contraindicated to have a</w:t>
      </w:r>
      <w:r w:rsidR="00664C62" w:rsidRPr="00A035A6">
        <w:rPr>
          <w:rStyle w:val="Strong"/>
          <w:rFonts w:ascii="Times New Roman" w:hAnsi="Times New Roman" w:cs="Times New Roman"/>
          <w:b w:val="0"/>
          <w:bCs w:val="0"/>
          <w:sz w:val="32"/>
          <w:szCs w:val="32"/>
        </w:rPr>
        <w:t xml:space="preserve"> surgery</w:t>
      </w:r>
      <w:r w:rsidRPr="00A035A6">
        <w:rPr>
          <w:rStyle w:val="Strong"/>
          <w:rFonts w:ascii="Times New Roman" w:hAnsi="Times New Roman" w:cs="Times New Roman"/>
          <w:b w:val="0"/>
          <w:bCs w:val="0"/>
          <w:sz w:val="32"/>
          <w:szCs w:val="32"/>
        </w:rPr>
        <w:t xml:space="preserve">, some uncontrolled hypertension patients, or patients with </w:t>
      </w:r>
      <w:r w:rsidR="00664C62" w:rsidRPr="00A035A6">
        <w:rPr>
          <w:rStyle w:val="Strong"/>
          <w:rFonts w:ascii="Times New Roman" w:hAnsi="Times New Roman" w:cs="Times New Roman"/>
          <w:b w:val="0"/>
          <w:bCs w:val="0"/>
          <w:sz w:val="32"/>
          <w:szCs w:val="32"/>
        </w:rPr>
        <w:t>problems with their jaws. Sometimes we expect having more resorption in a diabetic patient who needs an alveoplasty, so the surgeon needs to be as minimal as possible.</w:t>
      </w:r>
    </w:p>
    <w:p w:rsidR="003F54E7" w:rsidRPr="00A035A6" w:rsidRDefault="003F54E7" w:rsidP="003F54E7">
      <w:pPr>
        <w:rPr>
          <w:rStyle w:val="Strong"/>
          <w:rFonts w:ascii="Times New Roman" w:hAnsi="Times New Roman" w:cs="Times New Roman"/>
          <w:b w:val="0"/>
          <w:bCs w:val="0"/>
          <w:sz w:val="32"/>
          <w:szCs w:val="32"/>
        </w:rPr>
      </w:pPr>
    </w:p>
    <w:p w:rsidR="003F54E7" w:rsidRPr="00A035A6" w:rsidRDefault="003F54E7" w:rsidP="003F54E7">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So the type of the prosthesis has to be determined before proceeding with the surgery, because the </w:t>
      </w:r>
      <w:proofErr w:type="spellStart"/>
      <w:r w:rsidRPr="00A035A6">
        <w:rPr>
          <w:rStyle w:val="Strong"/>
          <w:rFonts w:ascii="Times New Roman" w:hAnsi="Times New Roman" w:cs="Times New Roman"/>
          <w:b w:val="0"/>
          <w:bCs w:val="0"/>
          <w:sz w:val="32"/>
          <w:szCs w:val="32"/>
        </w:rPr>
        <w:t>Tx</w:t>
      </w:r>
      <w:proofErr w:type="spellEnd"/>
      <w:r w:rsidRPr="00A035A6">
        <w:rPr>
          <w:rStyle w:val="Strong"/>
          <w:rFonts w:ascii="Times New Roman" w:hAnsi="Times New Roman" w:cs="Times New Roman"/>
          <w:b w:val="0"/>
          <w:bCs w:val="0"/>
          <w:sz w:val="32"/>
          <w:szCs w:val="32"/>
        </w:rPr>
        <w:t>-plan will be different in each case, as if the patient is deciding to have implants in the future, the amount of bone removal must be carefully checked, in order to achieve more stability later on.</w:t>
      </w:r>
    </w:p>
    <w:p w:rsidR="008C6702" w:rsidRPr="00A035A6" w:rsidRDefault="008C6702" w:rsidP="008C6702">
      <w:pPr>
        <w:rPr>
          <w:rStyle w:val="Strong"/>
          <w:rFonts w:ascii="Times New Roman" w:hAnsi="Times New Roman" w:cs="Times New Roman"/>
          <w:b w:val="0"/>
          <w:bCs w:val="0"/>
          <w:sz w:val="32"/>
          <w:szCs w:val="32"/>
        </w:rPr>
      </w:pPr>
    </w:p>
    <w:p w:rsidR="001C43FB" w:rsidRPr="00A035A6" w:rsidRDefault="001C43FB" w:rsidP="008C6702">
      <w:pPr>
        <w:pStyle w:val="ListParagraph"/>
        <w:numPr>
          <w:ilvl w:val="0"/>
          <w:numId w:val="24"/>
        </w:numPr>
        <w:rPr>
          <w:rFonts w:ascii="Times New Roman" w:hAnsi="Times New Roman" w:cs="Times New Roman"/>
          <w:sz w:val="32"/>
          <w:szCs w:val="32"/>
        </w:rPr>
      </w:pPr>
      <w:r w:rsidRPr="00A035A6">
        <w:rPr>
          <w:rFonts w:ascii="Times New Roman" w:hAnsi="Times New Roman" w:cs="Times New Roman"/>
          <w:sz w:val="32"/>
          <w:szCs w:val="32"/>
        </w:rPr>
        <w:t xml:space="preserve">The </w:t>
      </w:r>
      <w:r w:rsidR="008C6702" w:rsidRPr="00A035A6">
        <w:rPr>
          <w:rFonts w:ascii="Times New Roman" w:hAnsi="Times New Roman" w:cs="Times New Roman"/>
          <w:sz w:val="32"/>
          <w:szCs w:val="32"/>
        </w:rPr>
        <w:t xml:space="preserve">best denture support </w:t>
      </w:r>
      <w:r w:rsidRPr="00A035A6">
        <w:rPr>
          <w:rFonts w:ascii="Times New Roman" w:hAnsi="Times New Roman" w:cs="Times New Roman"/>
          <w:sz w:val="32"/>
          <w:szCs w:val="32"/>
        </w:rPr>
        <w:t xml:space="preserve">has the following characteristics </w:t>
      </w:r>
      <w:r w:rsidR="008C6702" w:rsidRPr="00A035A6">
        <w:rPr>
          <w:rFonts w:ascii="Times New Roman" w:hAnsi="Times New Roman" w:cs="Times New Roman"/>
          <w:sz w:val="32"/>
          <w:szCs w:val="32"/>
        </w:rPr>
        <w:t>:</w:t>
      </w:r>
      <w:r w:rsidR="008C6702" w:rsidRPr="00A035A6">
        <w:rPr>
          <w:rFonts w:ascii="Times New Roman" w:hAnsi="Times New Roman" w:cs="Times New Roman"/>
          <w:sz w:val="32"/>
          <w:szCs w:val="32"/>
        </w:rPr>
        <w:br/>
      </w:r>
    </w:p>
    <w:p w:rsidR="008C6702" w:rsidRPr="00A035A6" w:rsidRDefault="008C6702" w:rsidP="001C43FB">
      <w:pPr>
        <w:pStyle w:val="ListParagraph"/>
        <w:rPr>
          <w:rFonts w:ascii="Times New Roman" w:hAnsi="Times New Roman" w:cs="Times New Roman"/>
          <w:sz w:val="32"/>
          <w:szCs w:val="32"/>
        </w:rPr>
      </w:pPr>
      <w:r w:rsidRPr="00A035A6">
        <w:rPr>
          <w:rFonts w:ascii="Times New Roman" w:hAnsi="Times New Roman" w:cs="Times New Roman"/>
          <w:sz w:val="32"/>
          <w:szCs w:val="32"/>
        </w:rPr>
        <w:t>1) N</w:t>
      </w:r>
      <w:r w:rsidR="00176DA4" w:rsidRPr="00A035A6">
        <w:rPr>
          <w:rFonts w:ascii="Times New Roman" w:hAnsi="Times New Roman" w:cs="Times New Roman"/>
          <w:sz w:val="32"/>
          <w:szCs w:val="32"/>
        </w:rPr>
        <w:t>o evidence of i</w:t>
      </w:r>
      <w:r w:rsidRPr="00A035A6">
        <w:rPr>
          <w:rFonts w:ascii="Times New Roman" w:hAnsi="Times New Roman" w:cs="Times New Roman"/>
          <w:sz w:val="32"/>
          <w:szCs w:val="32"/>
        </w:rPr>
        <w:t>ntra- or extra-oral pathologic conditions.</w:t>
      </w:r>
      <w:r w:rsidRPr="00A035A6">
        <w:rPr>
          <w:rFonts w:ascii="Times New Roman" w:hAnsi="Times New Roman" w:cs="Times New Roman"/>
          <w:sz w:val="32"/>
          <w:szCs w:val="32"/>
        </w:rPr>
        <w:br/>
        <w:t>2) Proper inter</w:t>
      </w:r>
      <w:r w:rsidR="001C43FB" w:rsidRPr="00A035A6">
        <w:rPr>
          <w:rFonts w:ascii="Times New Roman" w:hAnsi="Times New Roman" w:cs="Times New Roman"/>
          <w:sz w:val="32"/>
          <w:szCs w:val="32"/>
        </w:rPr>
        <w:t>-</w:t>
      </w:r>
      <w:r w:rsidRPr="00A035A6">
        <w:rPr>
          <w:rFonts w:ascii="Times New Roman" w:hAnsi="Times New Roman" w:cs="Times New Roman"/>
          <w:sz w:val="32"/>
          <w:szCs w:val="32"/>
        </w:rPr>
        <w:t>a</w:t>
      </w:r>
      <w:r w:rsidR="00176DA4" w:rsidRPr="00A035A6">
        <w:rPr>
          <w:rFonts w:ascii="Times New Roman" w:hAnsi="Times New Roman" w:cs="Times New Roman"/>
          <w:sz w:val="32"/>
          <w:szCs w:val="32"/>
        </w:rPr>
        <w:t>rch</w:t>
      </w:r>
      <w:r w:rsidRPr="00A035A6">
        <w:rPr>
          <w:rFonts w:ascii="Times New Roman" w:hAnsi="Times New Roman" w:cs="Times New Roman"/>
          <w:sz w:val="32"/>
          <w:szCs w:val="32"/>
        </w:rPr>
        <w:t xml:space="preserve"> jaw</w:t>
      </w:r>
      <w:r w:rsidR="00176DA4" w:rsidRPr="00A035A6">
        <w:rPr>
          <w:rFonts w:ascii="Times New Roman" w:hAnsi="Times New Roman" w:cs="Times New Roman"/>
          <w:sz w:val="32"/>
          <w:szCs w:val="32"/>
        </w:rPr>
        <w:t xml:space="preserve"> relation</w:t>
      </w:r>
      <w:r w:rsidRPr="00A035A6">
        <w:rPr>
          <w:rFonts w:ascii="Times New Roman" w:hAnsi="Times New Roman" w:cs="Times New Roman"/>
          <w:sz w:val="32"/>
          <w:szCs w:val="32"/>
        </w:rPr>
        <w:t xml:space="preserve">ship </w:t>
      </w:r>
      <w:r w:rsidR="00176DA4" w:rsidRPr="00A035A6">
        <w:rPr>
          <w:rFonts w:ascii="Times New Roman" w:hAnsi="Times New Roman" w:cs="Times New Roman"/>
          <w:sz w:val="32"/>
          <w:szCs w:val="32"/>
        </w:rPr>
        <w:t>in</w:t>
      </w:r>
      <w:r w:rsidRPr="00A035A6">
        <w:rPr>
          <w:rFonts w:ascii="Times New Roman" w:hAnsi="Times New Roman" w:cs="Times New Roman"/>
          <w:sz w:val="32"/>
          <w:szCs w:val="32"/>
        </w:rPr>
        <w:t xml:space="preserve"> the</w:t>
      </w:r>
      <w:r w:rsidR="00176DA4" w:rsidRPr="00A035A6">
        <w:rPr>
          <w:rFonts w:ascii="Times New Roman" w:hAnsi="Times New Roman" w:cs="Times New Roman"/>
          <w:sz w:val="32"/>
          <w:szCs w:val="32"/>
        </w:rPr>
        <w:t xml:space="preserve"> ant-post, v</w:t>
      </w:r>
      <w:r w:rsidRPr="00A035A6">
        <w:rPr>
          <w:rFonts w:ascii="Times New Roman" w:hAnsi="Times New Roman" w:cs="Times New Roman"/>
          <w:sz w:val="32"/>
          <w:szCs w:val="32"/>
        </w:rPr>
        <w:t>ertical and transverse dimensions.</w:t>
      </w:r>
      <w:r w:rsidRPr="00A035A6">
        <w:rPr>
          <w:rFonts w:ascii="Times New Roman" w:hAnsi="Times New Roman" w:cs="Times New Roman"/>
          <w:sz w:val="32"/>
          <w:szCs w:val="32"/>
        </w:rPr>
        <w:br/>
        <w:t xml:space="preserve">3) Alveolar processes that are as larger as possible and of </w:t>
      </w:r>
      <w:r w:rsidR="00176DA4" w:rsidRPr="00A035A6">
        <w:rPr>
          <w:rFonts w:ascii="Times New Roman" w:hAnsi="Times New Roman" w:cs="Times New Roman"/>
          <w:sz w:val="32"/>
          <w:szCs w:val="32"/>
        </w:rPr>
        <w:t>the</w:t>
      </w:r>
      <w:r w:rsidRPr="00A035A6">
        <w:rPr>
          <w:rFonts w:ascii="Times New Roman" w:hAnsi="Times New Roman" w:cs="Times New Roman"/>
          <w:sz w:val="32"/>
          <w:szCs w:val="32"/>
        </w:rPr>
        <w:t xml:space="preserve"> proper configuration (the</w:t>
      </w:r>
      <w:r w:rsidR="00176DA4" w:rsidRPr="00A035A6">
        <w:rPr>
          <w:rFonts w:ascii="Times New Roman" w:hAnsi="Times New Roman" w:cs="Times New Roman"/>
          <w:sz w:val="32"/>
          <w:szCs w:val="32"/>
        </w:rPr>
        <w:t xml:space="preserve"> ideal shape of the </w:t>
      </w:r>
      <w:r w:rsidRPr="00A035A6">
        <w:rPr>
          <w:rFonts w:ascii="Times New Roman" w:hAnsi="Times New Roman" w:cs="Times New Roman"/>
          <w:sz w:val="32"/>
          <w:szCs w:val="32"/>
        </w:rPr>
        <w:t xml:space="preserve">alveolar process is a broad U-shaped ridge, with the vertical components as </w:t>
      </w:r>
      <w:r w:rsidR="00176DA4" w:rsidRPr="00A035A6">
        <w:rPr>
          <w:rFonts w:ascii="Times New Roman" w:hAnsi="Times New Roman" w:cs="Times New Roman"/>
          <w:sz w:val="32"/>
          <w:szCs w:val="32"/>
        </w:rPr>
        <w:t xml:space="preserve">parallel </w:t>
      </w:r>
      <w:r w:rsidR="00050C63" w:rsidRPr="00A035A6">
        <w:rPr>
          <w:rFonts w:ascii="Times New Roman" w:hAnsi="Times New Roman" w:cs="Times New Roman"/>
          <w:sz w:val="32"/>
          <w:szCs w:val="32"/>
        </w:rPr>
        <w:t>as possible)</w:t>
      </w:r>
      <w:r w:rsidRPr="00A035A6">
        <w:rPr>
          <w:rFonts w:ascii="Times New Roman" w:hAnsi="Times New Roman" w:cs="Times New Roman"/>
          <w:sz w:val="32"/>
          <w:szCs w:val="32"/>
        </w:rPr>
        <w:t>.</w:t>
      </w:r>
      <w:r w:rsidRPr="00A035A6">
        <w:rPr>
          <w:rFonts w:ascii="Times New Roman" w:hAnsi="Times New Roman" w:cs="Times New Roman"/>
          <w:sz w:val="32"/>
          <w:szCs w:val="32"/>
        </w:rPr>
        <w:br/>
        <w:t>4) No bony or soft tissues protuberances or undercuts.</w:t>
      </w:r>
    </w:p>
    <w:p w:rsidR="001C43FB" w:rsidRPr="00A035A6" w:rsidRDefault="008C6702" w:rsidP="008C6702">
      <w:pPr>
        <w:pStyle w:val="ListParagraph"/>
        <w:rPr>
          <w:rFonts w:ascii="Times New Roman" w:hAnsi="Times New Roman" w:cs="Times New Roman"/>
          <w:sz w:val="32"/>
          <w:szCs w:val="32"/>
        </w:rPr>
      </w:pPr>
      <w:r w:rsidRPr="00A035A6">
        <w:rPr>
          <w:rFonts w:ascii="Times New Roman" w:hAnsi="Times New Roman" w:cs="Times New Roman"/>
          <w:sz w:val="32"/>
          <w:szCs w:val="32"/>
        </w:rPr>
        <w:t>5) A</w:t>
      </w:r>
      <w:r w:rsidR="00176DA4" w:rsidRPr="00A035A6">
        <w:rPr>
          <w:rFonts w:ascii="Times New Roman" w:hAnsi="Times New Roman" w:cs="Times New Roman"/>
          <w:sz w:val="32"/>
          <w:szCs w:val="32"/>
        </w:rPr>
        <w:t>dequate palatal vault form</w:t>
      </w:r>
      <w:r w:rsidRPr="00A035A6">
        <w:rPr>
          <w:rFonts w:ascii="Times New Roman" w:hAnsi="Times New Roman" w:cs="Times New Roman"/>
          <w:sz w:val="32"/>
          <w:szCs w:val="32"/>
        </w:rPr>
        <w:t>.</w:t>
      </w:r>
      <w:r w:rsidRPr="00A035A6">
        <w:rPr>
          <w:rFonts w:ascii="Times New Roman" w:hAnsi="Times New Roman" w:cs="Times New Roman"/>
          <w:sz w:val="32"/>
          <w:szCs w:val="32"/>
        </w:rPr>
        <w:br/>
        <w:t>6) P</w:t>
      </w:r>
      <w:r w:rsidR="00176DA4" w:rsidRPr="00A035A6">
        <w:rPr>
          <w:rFonts w:ascii="Times New Roman" w:hAnsi="Times New Roman" w:cs="Times New Roman"/>
          <w:sz w:val="32"/>
          <w:szCs w:val="32"/>
        </w:rPr>
        <w:t>roper post</w:t>
      </w:r>
      <w:r w:rsidRPr="00A035A6">
        <w:rPr>
          <w:rFonts w:ascii="Times New Roman" w:hAnsi="Times New Roman" w:cs="Times New Roman"/>
          <w:sz w:val="32"/>
          <w:szCs w:val="32"/>
        </w:rPr>
        <w:t>erior tuberosity notching.</w:t>
      </w:r>
      <w:r w:rsidRPr="00A035A6">
        <w:rPr>
          <w:rFonts w:ascii="Times New Roman" w:hAnsi="Times New Roman" w:cs="Times New Roman"/>
          <w:sz w:val="32"/>
          <w:szCs w:val="32"/>
        </w:rPr>
        <w:br/>
        <w:t>7) A</w:t>
      </w:r>
      <w:r w:rsidR="00176DA4" w:rsidRPr="00A035A6">
        <w:rPr>
          <w:rFonts w:ascii="Times New Roman" w:hAnsi="Times New Roman" w:cs="Times New Roman"/>
          <w:sz w:val="32"/>
          <w:szCs w:val="32"/>
        </w:rPr>
        <w:t>dequate attached keratinized mucosa in the primary denture bearing areas</w:t>
      </w:r>
      <w:r w:rsidRPr="00A035A6">
        <w:rPr>
          <w:rFonts w:ascii="Times New Roman" w:hAnsi="Times New Roman" w:cs="Times New Roman"/>
          <w:sz w:val="32"/>
          <w:szCs w:val="32"/>
        </w:rPr>
        <w:t>.</w:t>
      </w:r>
      <w:r w:rsidRPr="00A035A6">
        <w:rPr>
          <w:rFonts w:ascii="Times New Roman" w:hAnsi="Times New Roman" w:cs="Times New Roman"/>
          <w:sz w:val="32"/>
          <w:szCs w:val="32"/>
        </w:rPr>
        <w:br/>
        <w:t>8) A</w:t>
      </w:r>
      <w:r w:rsidR="00176DA4" w:rsidRPr="00A035A6">
        <w:rPr>
          <w:rFonts w:ascii="Times New Roman" w:hAnsi="Times New Roman" w:cs="Times New Roman"/>
          <w:sz w:val="32"/>
          <w:szCs w:val="32"/>
        </w:rPr>
        <w:t xml:space="preserve">dequate vestibular depth </w:t>
      </w:r>
      <w:r w:rsidRPr="00A035A6">
        <w:rPr>
          <w:rFonts w:ascii="Times New Roman" w:hAnsi="Times New Roman" w:cs="Times New Roman"/>
          <w:sz w:val="32"/>
          <w:szCs w:val="32"/>
        </w:rPr>
        <w:t>for prosthesis extension.</w:t>
      </w:r>
      <w:r w:rsidRPr="00A035A6">
        <w:rPr>
          <w:rFonts w:ascii="Times New Roman" w:hAnsi="Times New Roman" w:cs="Times New Roman"/>
          <w:sz w:val="32"/>
          <w:szCs w:val="32"/>
        </w:rPr>
        <w:br/>
        <w:t>9) Ad</w:t>
      </w:r>
      <w:r w:rsidR="001C43FB" w:rsidRPr="00A035A6">
        <w:rPr>
          <w:rFonts w:ascii="Times New Roman" w:hAnsi="Times New Roman" w:cs="Times New Roman"/>
          <w:sz w:val="32"/>
          <w:szCs w:val="32"/>
        </w:rPr>
        <w:t>ded strength where mandibular f</w:t>
      </w:r>
      <w:r w:rsidR="00176DA4" w:rsidRPr="00A035A6">
        <w:rPr>
          <w:rFonts w:ascii="Times New Roman" w:hAnsi="Times New Roman" w:cs="Times New Roman"/>
          <w:sz w:val="32"/>
          <w:szCs w:val="32"/>
        </w:rPr>
        <w:t>racture may occur</w:t>
      </w:r>
      <w:r w:rsidR="001C43FB" w:rsidRPr="00A035A6">
        <w:rPr>
          <w:rFonts w:ascii="Times New Roman" w:hAnsi="Times New Roman" w:cs="Times New Roman"/>
          <w:sz w:val="32"/>
          <w:szCs w:val="32"/>
        </w:rPr>
        <w:t>.</w:t>
      </w:r>
    </w:p>
    <w:p w:rsidR="00176DA4" w:rsidRPr="00A035A6" w:rsidRDefault="001C43FB" w:rsidP="008C6702">
      <w:pPr>
        <w:pStyle w:val="ListParagraph"/>
        <w:rPr>
          <w:rFonts w:ascii="Times New Roman" w:hAnsi="Times New Roman" w:cs="Times New Roman"/>
          <w:sz w:val="32"/>
          <w:szCs w:val="32"/>
        </w:rPr>
      </w:pPr>
      <w:r w:rsidRPr="00A035A6">
        <w:rPr>
          <w:rFonts w:ascii="Times New Roman" w:hAnsi="Times New Roman" w:cs="Times New Roman"/>
          <w:sz w:val="32"/>
          <w:szCs w:val="32"/>
        </w:rPr>
        <w:t>10) P</w:t>
      </w:r>
      <w:r w:rsidR="00176DA4" w:rsidRPr="00A035A6">
        <w:rPr>
          <w:rFonts w:ascii="Times New Roman" w:hAnsi="Times New Roman" w:cs="Times New Roman"/>
          <w:sz w:val="32"/>
          <w:szCs w:val="32"/>
        </w:rPr>
        <w:t>rotect</w:t>
      </w:r>
      <w:r w:rsidR="00050C63" w:rsidRPr="00A035A6">
        <w:rPr>
          <w:rFonts w:ascii="Times New Roman" w:hAnsi="Times New Roman" w:cs="Times New Roman"/>
          <w:sz w:val="32"/>
          <w:szCs w:val="32"/>
        </w:rPr>
        <w:t>ion of the neurovascular bundle</w:t>
      </w:r>
      <w:r w:rsidRPr="00A035A6">
        <w:rPr>
          <w:rFonts w:ascii="Times New Roman" w:hAnsi="Times New Roman" w:cs="Times New Roman"/>
          <w:sz w:val="32"/>
          <w:szCs w:val="32"/>
        </w:rPr>
        <w:t>.</w:t>
      </w:r>
      <w:r w:rsidRPr="00A035A6">
        <w:rPr>
          <w:rFonts w:ascii="Times New Roman" w:hAnsi="Times New Roman" w:cs="Times New Roman"/>
          <w:sz w:val="32"/>
          <w:szCs w:val="32"/>
        </w:rPr>
        <w:br/>
        <w:t>11) Adequate bony</w:t>
      </w:r>
      <w:r w:rsidR="00176DA4" w:rsidRPr="00A035A6">
        <w:rPr>
          <w:rFonts w:ascii="Times New Roman" w:hAnsi="Times New Roman" w:cs="Times New Roman"/>
          <w:sz w:val="32"/>
          <w:szCs w:val="32"/>
        </w:rPr>
        <w:t xml:space="preserve"> support and attached soft tissue covering </w:t>
      </w:r>
      <w:r w:rsidRPr="00A035A6">
        <w:rPr>
          <w:rFonts w:ascii="Times New Roman" w:hAnsi="Times New Roman" w:cs="Times New Roman"/>
          <w:sz w:val="32"/>
          <w:szCs w:val="32"/>
        </w:rPr>
        <w:t>to facilitate implant placement when necessary.</w:t>
      </w:r>
    </w:p>
    <w:p w:rsidR="00664C62" w:rsidRPr="00A035A6" w:rsidRDefault="00664C62" w:rsidP="00130147">
      <w:pPr>
        <w:rPr>
          <w:rStyle w:val="Strong"/>
          <w:rFonts w:ascii="Times New Roman" w:hAnsi="Times New Roman" w:cs="Times New Roman"/>
          <w:b w:val="0"/>
          <w:bCs w:val="0"/>
          <w:sz w:val="32"/>
          <w:szCs w:val="32"/>
        </w:rPr>
      </w:pPr>
    </w:p>
    <w:p w:rsidR="00130147" w:rsidRPr="00A035A6" w:rsidRDefault="00664C62" w:rsidP="00130147">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lastRenderedPageBreak/>
        <w:t>I</w:t>
      </w:r>
      <w:r w:rsidR="00050C63" w:rsidRPr="00A035A6">
        <w:rPr>
          <w:rStyle w:val="Strong"/>
          <w:rFonts w:ascii="Times New Roman" w:hAnsi="Times New Roman" w:cs="Times New Roman"/>
          <w:b w:val="0"/>
          <w:bCs w:val="0"/>
          <w:sz w:val="32"/>
          <w:szCs w:val="32"/>
        </w:rPr>
        <w:t xml:space="preserve">f one or </w:t>
      </w:r>
      <w:r w:rsidR="00130147" w:rsidRPr="00A035A6">
        <w:rPr>
          <w:rStyle w:val="Strong"/>
          <w:rFonts w:ascii="Times New Roman" w:hAnsi="Times New Roman" w:cs="Times New Roman"/>
          <w:b w:val="0"/>
          <w:bCs w:val="0"/>
          <w:sz w:val="32"/>
          <w:szCs w:val="32"/>
        </w:rPr>
        <w:t>more of these characteristics is</w:t>
      </w:r>
      <w:r w:rsidR="00050C63" w:rsidRPr="00A035A6">
        <w:rPr>
          <w:rStyle w:val="Strong"/>
          <w:rFonts w:ascii="Times New Roman" w:hAnsi="Times New Roman" w:cs="Times New Roman"/>
          <w:b w:val="0"/>
          <w:bCs w:val="0"/>
          <w:sz w:val="32"/>
          <w:szCs w:val="32"/>
        </w:rPr>
        <w:t>n’t found</w:t>
      </w:r>
      <w:r w:rsidR="00130147" w:rsidRPr="00A035A6">
        <w:rPr>
          <w:rStyle w:val="Strong"/>
          <w:rFonts w:ascii="Times New Roman" w:hAnsi="Times New Roman" w:cs="Times New Roman"/>
          <w:b w:val="0"/>
          <w:bCs w:val="0"/>
          <w:sz w:val="32"/>
          <w:szCs w:val="32"/>
        </w:rPr>
        <w:t xml:space="preserve">, the surgeon has to do a </w:t>
      </w:r>
      <w:r w:rsidR="00050C63" w:rsidRPr="00A035A6">
        <w:rPr>
          <w:rStyle w:val="Strong"/>
          <w:rFonts w:ascii="Times New Roman" w:hAnsi="Times New Roman" w:cs="Times New Roman"/>
          <w:b w:val="0"/>
          <w:bCs w:val="0"/>
          <w:sz w:val="32"/>
          <w:szCs w:val="32"/>
        </w:rPr>
        <w:t>pre-prosthetic surgery to prepare the mouth (hard and soft tissues) for the final prosthesis.</w:t>
      </w:r>
      <w:r w:rsidR="00130147" w:rsidRPr="00A035A6">
        <w:rPr>
          <w:rStyle w:val="Strong"/>
          <w:rFonts w:ascii="Times New Roman" w:hAnsi="Times New Roman" w:cs="Times New Roman"/>
          <w:b w:val="0"/>
          <w:bCs w:val="0"/>
          <w:sz w:val="32"/>
          <w:szCs w:val="32"/>
        </w:rPr>
        <w:t xml:space="preserve"> </w:t>
      </w:r>
    </w:p>
    <w:p w:rsidR="003F54E7" w:rsidRPr="00A035A6" w:rsidRDefault="003F54E7" w:rsidP="003F54E7">
      <w:pPr>
        <w:rPr>
          <w:rStyle w:val="Strong"/>
          <w:rFonts w:ascii="Times New Roman" w:hAnsi="Times New Roman" w:cs="Times New Roman"/>
          <w:b w:val="0"/>
          <w:bCs w:val="0"/>
          <w:sz w:val="32"/>
          <w:szCs w:val="32"/>
        </w:rPr>
      </w:pPr>
    </w:p>
    <w:p w:rsidR="00664C62" w:rsidRPr="00A035A6" w:rsidRDefault="00664C62" w:rsidP="003F54E7">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So the extra-oral examination (the third part of assessment), and the intra-oral examination, will help us to reach the right design of the final prosthesis.</w:t>
      </w:r>
    </w:p>
    <w:p w:rsidR="00664C62" w:rsidRPr="00A035A6" w:rsidRDefault="00664C62" w:rsidP="003F54E7">
      <w:pPr>
        <w:rPr>
          <w:rStyle w:val="Strong"/>
          <w:rFonts w:ascii="Times New Roman" w:hAnsi="Times New Roman" w:cs="Times New Roman"/>
          <w:b w:val="0"/>
          <w:bCs w:val="0"/>
          <w:sz w:val="32"/>
          <w:szCs w:val="32"/>
        </w:rPr>
      </w:pPr>
    </w:p>
    <w:p w:rsidR="00664C62" w:rsidRPr="00A035A6" w:rsidRDefault="00664C62" w:rsidP="003F54E7">
      <w:pPr>
        <w:rPr>
          <w:rStyle w:val="Strong"/>
          <w:rFonts w:ascii="Times New Roman" w:hAnsi="Times New Roman" w:cs="Times New Roman"/>
          <w:b w:val="0"/>
          <w:bCs w:val="0"/>
          <w:sz w:val="32"/>
          <w:szCs w:val="32"/>
        </w:rPr>
      </w:pPr>
    </w:p>
    <w:p w:rsidR="00E869B1" w:rsidRPr="004A7692" w:rsidRDefault="00E869B1" w:rsidP="00E869B1">
      <w:pPr>
        <w:pStyle w:val="ListParagraph"/>
        <w:numPr>
          <w:ilvl w:val="0"/>
          <w:numId w:val="25"/>
        </w:numPr>
        <w:rPr>
          <w:rStyle w:val="Strong"/>
          <w:rFonts w:ascii="Times New Roman" w:hAnsi="Times New Roman" w:cs="Times New Roman"/>
          <w:sz w:val="32"/>
          <w:szCs w:val="32"/>
        </w:rPr>
      </w:pPr>
      <w:r w:rsidRPr="004A7692">
        <w:rPr>
          <w:rStyle w:val="Strong"/>
          <w:rFonts w:ascii="Times New Roman" w:hAnsi="Times New Roman" w:cs="Times New Roman"/>
          <w:sz w:val="32"/>
          <w:szCs w:val="32"/>
        </w:rPr>
        <w:t>Excess growth of the tuberosity :</w:t>
      </w:r>
    </w:p>
    <w:p w:rsidR="00664C62" w:rsidRPr="00A035A6" w:rsidRDefault="00664C62" w:rsidP="00D74753">
      <w:pPr>
        <w:ind w:left="360"/>
        <w:rPr>
          <w:rStyle w:val="Strong"/>
          <w:rFonts w:ascii="Times New Roman" w:hAnsi="Times New Roman" w:cs="Times New Roman"/>
          <w:b w:val="0"/>
          <w:bCs w:val="0"/>
          <w:sz w:val="32"/>
          <w:szCs w:val="32"/>
        </w:rPr>
      </w:pPr>
    </w:p>
    <w:p w:rsidR="00D74753" w:rsidRPr="00A035A6" w:rsidRDefault="00D74753" w:rsidP="00D74753">
      <w:pPr>
        <w:ind w:left="360"/>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In this case, there is inadequate inter-arch </w:t>
      </w:r>
      <w:proofErr w:type="gramStart"/>
      <w:r w:rsidRPr="00A035A6">
        <w:rPr>
          <w:rStyle w:val="Strong"/>
          <w:rFonts w:ascii="Times New Roman" w:hAnsi="Times New Roman" w:cs="Times New Roman"/>
          <w:b w:val="0"/>
          <w:bCs w:val="0"/>
          <w:sz w:val="32"/>
          <w:szCs w:val="32"/>
        </w:rPr>
        <w:t>space, that</w:t>
      </w:r>
      <w:proofErr w:type="gramEnd"/>
      <w:r w:rsidRPr="00A035A6">
        <w:rPr>
          <w:rStyle w:val="Strong"/>
          <w:rFonts w:ascii="Times New Roman" w:hAnsi="Times New Roman" w:cs="Times New Roman"/>
          <w:b w:val="0"/>
          <w:bCs w:val="0"/>
          <w:sz w:val="32"/>
          <w:szCs w:val="32"/>
        </w:rPr>
        <w:t xml:space="preserve"> is not enough to receive a final prosthesis.</w:t>
      </w:r>
    </w:p>
    <w:p w:rsidR="00936D7B" w:rsidRPr="00A035A6" w:rsidRDefault="00936D7B" w:rsidP="00D74753">
      <w:pPr>
        <w:ind w:left="360"/>
        <w:rPr>
          <w:rStyle w:val="Strong"/>
          <w:rFonts w:ascii="Times New Roman" w:hAnsi="Times New Roman" w:cs="Times New Roman"/>
          <w:b w:val="0"/>
          <w:bCs w:val="0"/>
          <w:sz w:val="32"/>
          <w:szCs w:val="32"/>
        </w:rPr>
      </w:pPr>
    </w:p>
    <w:p w:rsidR="00936D7B" w:rsidRPr="00A035A6" w:rsidRDefault="00936D7B" w:rsidP="00D74753">
      <w:pPr>
        <w:ind w:left="360"/>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This may be due to soft tissue over-growth or increase in bone size, so X-rays need to be taken to diagnose and by clinical examination using a probe.</w:t>
      </w:r>
    </w:p>
    <w:p w:rsidR="00130147" w:rsidRPr="00A035A6" w:rsidRDefault="00437E6C" w:rsidP="00E42DF8">
      <w:pPr>
        <w:rPr>
          <w:rStyle w:val="Strong"/>
          <w:rFonts w:ascii="Times New Roman" w:hAnsi="Times New Roman" w:cs="Times New Roman"/>
          <w:b w:val="0"/>
          <w:bCs w:val="0"/>
          <w:sz w:val="32"/>
          <w:szCs w:val="32"/>
        </w:rPr>
      </w:pPr>
      <w:r w:rsidRPr="00A035A6">
        <w:rPr>
          <w:rFonts w:ascii="Times New Roman" w:hAnsi="Times New Roman" w:cs="Times New Roman"/>
          <w:noProof/>
          <w:sz w:val="32"/>
          <w:szCs w:val="32"/>
        </w:rPr>
        <w:drawing>
          <wp:anchor distT="0" distB="0" distL="114300" distR="114300" simplePos="0" relativeHeight="251658240" behindDoc="1" locked="0" layoutInCell="1" allowOverlap="1" wp14:anchorId="0F79777A" wp14:editId="41E93B24">
            <wp:simplePos x="0" y="0"/>
            <wp:positionH relativeFrom="column">
              <wp:posOffset>4487122</wp:posOffset>
            </wp:positionH>
            <wp:positionV relativeFrom="paragraph">
              <wp:posOffset>49742</wp:posOffset>
            </wp:positionV>
            <wp:extent cx="2308225" cy="2429510"/>
            <wp:effectExtent l="0" t="0" r="0" b="8890"/>
            <wp:wrapTight wrapText="bothSides">
              <wp:wrapPolygon edited="0">
                <wp:start x="0" y="0"/>
                <wp:lineTo x="0" y="21510"/>
                <wp:lineTo x="21392" y="21510"/>
                <wp:lineTo x="21392" y="0"/>
                <wp:lineTo x="0" y="0"/>
              </wp:wrapPolygon>
            </wp:wrapTight>
            <wp:docPr id="5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225" cy="24295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A5508" w:rsidRPr="00A035A6" w:rsidRDefault="0032472D" w:rsidP="00AA5508">
      <w:pPr>
        <w:pStyle w:val="ListParagraph"/>
        <w:numPr>
          <w:ilvl w:val="0"/>
          <w:numId w:val="27"/>
        </w:num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So if the patient decides to receive an implant here, at first the excess soft tissues must be excised, and the level of bone must </w:t>
      </w:r>
      <w:r w:rsidR="00C32074" w:rsidRPr="00A035A6">
        <w:rPr>
          <w:rStyle w:val="Strong"/>
          <w:rFonts w:ascii="Times New Roman" w:hAnsi="Times New Roman" w:cs="Times New Roman"/>
          <w:b w:val="0"/>
          <w:bCs w:val="0"/>
          <w:sz w:val="32"/>
          <w:szCs w:val="32"/>
        </w:rPr>
        <w:t xml:space="preserve">be evaluated, and </w:t>
      </w:r>
      <w:r w:rsidRPr="00A035A6">
        <w:rPr>
          <w:rStyle w:val="Strong"/>
          <w:rFonts w:ascii="Times New Roman" w:hAnsi="Times New Roman" w:cs="Times New Roman"/>
          <w:b w:val="0"/>
          <w:bCs w:val="0"/>
          <w:sz w:val="32"/>
          <w:szCs w:val="32"/>
        </w:rPr>
        <w:t>in order to receive a bone graft</w:t>
      </w:r>
      <w:r w:rsidR="00C32074" w:rsidRPr="00A035A6">
        <w:rPr>
          <w:rStyle w:val="Strong"/>
          <w:rFonts w:ascii="Times New Roman" w:hAnsi="Times New Roman" w:cs="Times New Roman"/>
          <w:b w:val="0"/>
          <w:bCs w:val="0"/>
          <w:sz w:val="32"/>
          <w:szCs w:val="32"/>
        </w:rPr>
        <w:t>, there is a</w:t>
      </w:r>
      <w:r w:rsidRPr="00A035A6">
        <w:rPr>
          <w:rStyle w:val="Strong"/>
          <w:rFonts w:ascii="Times New Roman" w:hAnsi="Times New Roman" w:cs="Times New Roman"/>
          <w:b w:val="0"/>
          <w:bCs w:val="0"/>
          <w:sz w:val="32"/>
          <w:szCs w:val="32"/>
        </w:rPr>
        <w:t xml:space="preserve"> need to do </w:t>
      </w:r>
      <w:r w:rsidR="00AA5508" w:rsidRPr="00A035A6">
        <w:rPr>
          <w:rStyle w:val="Strong"/>
          <w:rFonts w:ascii="Times New Roman" w:hAnsi="Times New Roman" w:cs="Times New Roman"/>
          <w:b w:val="0"/>
          <w:bCs w:val="0"/>
          <w:sz w:val="32"/>
          <w:szCs w:val="32"/>
        </w:rPr>
        <w:t xml:space="preserve">direct </w:t>
      </w:r>
      <w:r w:rsidRPr="00A035A6">
        <w:rPr>
          <w:rStyle w:val="Strong"/>
          <w:rFonts w:ascii="Times New Roman" w:hAnsi="Times New Roman" w:cs="Times New Roman"/>
          <w:b w:val="0"/>
          <w:bCs w:val="0"/>
          <w:sz w:val="32"/>
          <w:szCs w:val="32"/>
        </w:rPr>
        <w:t>si</w:t>
      </w:r>
      <w:r w:rsidR="00C32074" w:rsidRPr="00A035A6">
        <w:rPr>
          <w:rStyle w:val="Strong"/>
          <w:rFonts w:ascii="Times New Roman" w:hAnsi="Times New Roman" w:cs="Times New Roman"/>
          <w:b w:val="0"/>
          <w:bCs w:val="0"/>
          <w:sz w:val="32"/>
          <w:szCs w:val="32"/>
        </w:rPr>
        <w:t>nus lifting.</w:t>
      </w:r>
      <w:r w:rsidR="00254F35" w:rsidRPr="00A035A6">
        <w:rPr>
          <w:rStyle w:val="Strong"/>
          <w:rFonts w:ascii="Times New Roman" w:hAnsi="Times New Roman" w:cs="Times New Roman"/>
          <w:b w:val="0"/>
          <w:bCs w:val="0"/>
          <w:sz w:val="32"/>
          <w:szCs w:val="32"/>
        </w:rPr>
        <w:t xml:space="preserve"> </w:t>
      </w:r>
      <w:r w:rsidR="00AA5508" w:rsidRPr="00A035A6">
        <w:rPr>
          <w:rStyle w:val="Strong"/>
          <w:rFonts w:ascii="Times New Roman" w:hAnsi="Times New Roman" w:cs="Times New Roman"/>
          <w:b w:val="0"/>
          <w:bCs w:val="0"/>
          <w:sz w:val="32"/>
          <w:szCs w:val="32"/>
        </w:rPr>
        <w:t>Moreover</w:t>
      </w:r>
      <w:r w:rsidR="00254F35" w:rsidRPr="00A035A6">
        <w:rPr>
          <w:rStyle w:val="Strong"/>
          <w:rFonts w:ascii="Times New Roman" w:hAnsi="Times New Roman" w:cs="Times New Roman"/>
          <w:b w:val="0"/>
          <w:bCs w:val="0"/>
          <w:sz w:val="32"/>
          <w:szCs w:val="32"/>
        </w:rPr>
        <w:t xml:space="preserve"> the </w:t>
      </w:r>
      <w:r w:rsidR="00AA5508" w:rsidRPr="00A035A6">
        <w:rPr>
          <w:rStyle w:val="Strong"/>
          <w:rFonts w:ascii="Times New Roman" w:hAnsi="Times New Roman" w:cs="Times New Roman"/>
          <w:b w:val="0"/>
          <w:bCs w:val="0"/>
          <w:sz w:val="32"/>
          <w:szCs w:val="32"/>
        </w:rPr>
        <w:t xml:space="preserve">over-erupted </w:t>
      </w:r>
      <w:r w:rsidR="00254F35" w:rsidRPr="00A035A6">
        <w:rPr>
          <w:rStyle w:val="Strong"/>
          <w:rFonts w:ascii="Times New Roman" w:hAnsi="Times New Roman" w:cs="Times New Roman"/>
          <w:b w:val="0"/>
          <w:bCs w:val="0"/>
          <w:sz w:val="32"/>
          <w:szCs w:val="32"/>
        </w:rPr>
        <w:t>lower mola</w:t>
      </w:r>
      <w:r w:rsidR="00AA5508" w:rsidRPr="00A035A6">
        <w:rPr>
          <w:rStyle w:val="Strong"/>
          <w:rFonts w:ascii="Times New Roman" w:hAnsi="Times New Roman" w:cs="Times New Roman"/>
          <w:b w:val="0"/>
          <w:bCs w:val="0"/>
          <w:sz w:val="32"/>
          <w:szCs w:val="32"/>
        </w:rPr>
        <w:t>r</w:t>
      </w:r>
      <w:r w:rsidR="00C32074" w:rsidRPr="00A035A6">
        <w:rPr>
          <w:rStyle w:val="Strong"/>
          <w:rFonts w:ascii="Times New Roman" w:hAnsi="Times New Roman" w:cs="Times New Roman"/>
          <w:b w:val="0"/>
          <w:bCs w:val="0"/>
          <w:sz w:val="32"/>
          <w:szCs w:val="32"/>
        </w:rPr>
        <w:t xml:space="preserve"> n</w:t>
      </w:r>
      <w:r w:rsidR="00254F35" w:rsidRPr="00A035A6">
        <w:rPr>
          <w:rStyle w:val="Strong"/>
          <w:rFonts w:ascii="Times New Roman" w:hAnsi="Times New Roman" w:cs="Times New Roman"/>
          <w:b w:val="0"/>
          <w:bCs w:val="0"/>
          <w:sz w:val="32"/>
          <w:szCs w:val="32"/>
        </w:rPr>
        <w:t>eed to be endo-treated and followed with a crown of an acceptable height.</w:t>
      </w:r>
    </w:p>
    <w:p w:rsidR="00C32074" w:rsidRPr="00A035A6" w:rsidRDefault="00AA5508" w:rsidP="00AA5508">
      <w:pPr>
        <w:pStyle w:val="ListParagraph"/>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(Direct sinus lifting, because there isn’t enough bone so we do it directly)</w:t>
      </w:r>
      <w:r w:rsidR="00254F35" w:rsidRPr="00A035A6">
        <w:rPr>
          <w:rStyle w:val="Strong"/>
          <w:rFonts w:ascii="Times New Roman" w:hAnsi="Times New Roman" w:cs="Times New Roman"/>
          <w:b w:val="0"/>
          <w:bCs w:val="0"/>
          <w:sz w:val="32"/>
          <w:szCs w:val="32"/>
        </w:rPr>
        <w:t xml:space="preserve"> </w:t>
      </w:r>
    </w:p>
    <w:p w:rsidR="00AA5508" w:rsidRPr="00A035A6" w:rsidRDefault="00AA5508" w:rsidP="00AA5508">
      <w:pPr>
        <w:pStyle w:val="ListParagraph"/>
        <w:rPr>
          <w:rStyle w:val="Strong"/>
          <w:rFonts w:ascii="Times New Roman" w:hAnsi="Times New Roman" w:cs="Times New Roman"/>
          <w:b w:val="0"/>
          <w:bCs w:val="0"/>
          <w:sz w:val="32"/>
          <w:szCs w:val="32"/>
        </w:rPr>
      </w:pPr>
    </w:p>
    <w:p w:rsidR="00254F35" w:rsidRPr="00A035A6" w:rsidRDefault="00B828CB" w:rsidP="00AA5508">
      <w:pPr>
        <w:pStyle w:val="ListParagraph"/>
        <w:numPr>
          <w:ilvl w:val="0"/>
          <w:numId w:val="27"/>
        </w:num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 </w:t>
      </w:r>
      <w:r w:rsidR="00254F35" w:rsidRPr="00A035A6">
        <w:rPr>
          <w:rStyle w:val="Strong"/>
          <w:rFonts w:ascii="Times New Roman" w:hAnsi="Times New Roman" w:cs="Times New Roman"/>
          <w:b w:val="0"/>
          <w:bCs w:val="0"/>
          <w:sz w:val="32"/>
          <w:szCs w:val="32"/>
        </w:rPr>
        <w:t>If the patient decides to get a removable prosthesis, there will be no need to do sinus lifting, only soft tissue excision and lowering the occlusal plane of the</w:t>
      </w:r>
      <w:r w:rsidR="00AA5508" w:rsidRPr="00A035A6">
        <w:rPr>
          <w:rStyle w:val="Strong"/>
          <w:rFonts w:ascii="Times New Roman" w:hAnsi="Times New Roman" w:cs="Times New Roman"/>
          <w:b w:val="0"/>
          <w:bCs w:val="0"/>
          <w:sz w:val="32"/>
          <w:szCs w:val="32"/>
        </w:rPr>
        <w:t xml:space="preserve"> over-erupted</w:t>
      </w:r>
      <w:r w:rsidR="00254F35" w:rsidRPr="00A035A6">
        <w:rPr>
          <w:rStyle w:val="Strong"/>
          <w:rFonts w:ascii="Times New Roman" w:hAnsi="Times New Roman" w:cs="Times New Roman"/>
          <w:b w:val="0"/>
          <w:bCs w:val="0"/>
          <w:sz w:val="32"/>
          <w:szCs w:val="32"/>
        </w:rPr>
        <w:t xml:space="preserve"> lower first molar.</w:t>
      </w:r>
    </w:p>
    <w:p w:rsidR="004A7692" w:rsidRPr="00437E6C" w:rsidRDefault="00A17764" w:rsidP="00437E6C">
      <w:pPr>
        <w:pStyle w:val="ListParagraph"/>
        <w:rPr>
          <w:rStyle w:val="Strong"/>
          <w:rFonts w:ascii="Times New Roman" w:hAnsi="Times New Roman" w:cs="Times New Roman"/>
          <w:b w:val="0"/>
          <w:bCs w:val="0"/>
          <w:sz w:val="32"/>
          <w:szCs w:val="32"/>
        </w:rPr>
      </w:pPr>
      <w:r w:rsidRPr="00A035A6">
        <w:rPr>
          <w:rFonts w:ascii="Times New Roman" w:hAnsi="Times New Roman" w:cs="Times New Roman"/>
          <w:noProof/>
          <w:sz w:val="32"/>
          <w:szCs w:val="32"/>
        </w:rPr>
        <w:t xml:space="preserve"> </w:t>
      </w:r>
      <w:r w:rsidR="004A7692" w:rsidRPr="00A035A6">
        <w:rPr>
          <w:noProof/>
        </w:rPr>
        <mc:AlternateContent>
          <mc:Choice Requires="wps">
            <w:drawing>
              <wp:anchor distT="0" distB="0" distL="114300" distR="114300" simplePos="0" relativeHeight="251659264" behindDoc="0" locked="0" layoutInCell="1" allowOverlap="1" wp14:anchorId="792754A4" wp14:editId="74E716BB">
                <wp:simplePos x="0" y="0"/>
                <wp:positionH relativeFrom="column">
                  <wp:posOffset>7703820</wp:posOffset>
                </wp:positionH>
                <wp:positionV relativeFrom="paragraph">
                  <wp:posOffset>225425</wp:posOffset>
                </wp:positionV>
                <wp:extent cx="4001135" cy="1257935"/>
                <wp:effectExtent l="0" t="0" r="18415" b="18415"/>
                <wp:wrapNone/>
                <wp:docPr id="1" name="Rectangle 1"/>
                <wp:cNvGraphicFramePr/>
                <a:graphic xmlns:a="http://schemas.openxmlformats.org/drawingml/2006/main">
                  <a:graphicData uri="http://schemas.microsoft.com/office/word/2010/wordprocessingShape">
                    <wps:wsp>
                      <wps:cNvSpPr/>
                      <wps:spPr>
                        <a:xfrm>
                          <a:off x="0" y="0"/>
                          <a:ext cx="4001135" cy="1257935"/>
                        </a:xfrm>
                        <a:prstGeom prst="rect">
                          <a:avLst/>
                        </a:prstGeom>
                      </wps:spPr>
                      <wps:style>
                        <a:lnRef idx="2">
                          <a:schemeClr val="accent6"/>
                        </a:lnRef>
                        <a:fillRef idx="1">
                          <a:schemeClr val="lt1"/>
                        </a:fillRef>
                        <a:effectRef idx="0">
                          <a:schemeClr val="accent6"/>
                        </a:effectRef>
                        <a:fontRef idx="minor">
                          <a:schemeClr val="dk1"/>
                        </a:fontRef>
                      </wps:style>
                      <wps:txbx>
                        <w:txbxContent>
                          <w:p w:rsidR="001F1455" w:rsidRPr="001F1455" w:rsidRDefault="001F1455" w:rsidP="001F1455">
                            <w:pPr>
                              <w:jc w:val="center"/>
                              <w:rPr>
                                <w:sz w:val="40"/>
                                <w:szCs w:val="40"/>
                              </w:rPr>
                            </w:pPr>
                            <w:proofErr w:type="spellStart"/>
                            <w:r>
                              <w:rPr>
                                <w:sz w:val="40"/>
                                <w:szCs w:val="40"/>
                              </w:rPr>
                              <w:t>Pneumatization</w:t>
                            </w:r>
                            <w:proofErr w:type="spellEnd"/>
                            <w:r>
                              <w:rPr>
                                <w:sz w:val="40"/>
                                <w:szCs w:val="40"/>
                              </w:rPr>
                              <w:t xml:space="preserve"> of the </w:t>
                            </w:r>
                            <w:r w:rsidR="00A17764">
                              <w:rPr>
                                <w:sz w:val="40"/>
                                <w:szCs w:val="40"/>
                              </w:rPr>
                              <w:t>maxillary sinus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54A4" id="Rectangle 1" o:spid="_x0000_s1026" style="position:absolute;left:0;text-align:left;margin-left:606.6pt;margin-top:17.75pt;width:315.05pt;height:9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" fillcolor="white [3201]" strokecolor="#70ad47 [3209]" strokeweight="1pt">
                <v:textbox>
                  <w:txbxContent>
                    <w:p w:rsidR="001F1455" w:rsidRPr="001F1455" w:rsidRDefault="001F1455" w:rsidP="001F1455">
                      <w:pPr>
                        <w:jc w:val="center"/>
                        <w:rPr>
                          <w:sz w:val="40"/>
                          <w:szCs w:val="40"/>
                        </w:rPr>
                      </w:pPr>
                      <w:proofErr w:type="spellStart"/>
                      <w:r>
                        <w:rPr>
                          <w:sz w:val="40"/>
                          <w:szCs w:val="40"/>
                        </w:rPr>
                        <w:t>Pneumatization</w:t>
                      </w:r>
                      <w:proofErr w:type="spellEnd"/>
                      <w:r>
                        <w:rPr>
                          <w:sz w:val="40"/>
                          <w:szCs w:val="40"/>
                        </w:rPr>
                        <w:t xml:space="preserve"> of the </w:t>
                      </w:r>
                      <w:r w:rsidR="00A17764">
                        <w:rPr>
                          <w:sz w:val="40"/>
                          <w:szCs w:val="40"/>
                        </w:rPr>
                        <w:t>maxillary sinus</w:t>
                      </w:r>
                    </w:p>
                  </w:txbxContent>
                </v:textbox>
              </v:rect>
            </w:pict>
          </mc:Fallback>
        </mc:AlternateContent>
      </w:r>
    </w:p>
    <w:p w:rsidR="004A7692" w:rsidRDefault="004A7692" w:rsidP="00AA5508">
      <w:pPr>
        <w:pStyle w:val="ListParagraph"/>
        <w:rPr>
          <w:rStyle w:val="Strong"/>
          <w:rFonts w:ascii="Times New Roman" w:hAnsi="Times New Roman" w:cs="Times New Roman"/>
          <w:b w:val="0"/>
          <w:bCs w:val="0"/>
          <w:sz w:val="32"/>
          <w:szCs w:val="32"/>
        </w:rPr>
      </w:pPr>
    </w:p>
    <w:p w:rsidR="004A7692" w:rsidRDefault="004A7692" w:rsidP="00AA5508">
      <w:pPr>
        <w:pStyle w:val="ListParagraph"/>
        <w:rPr>
          <w:rStyle w:val="Strong"/>
          <w:rFonts w:ascii="Times New Roman" w:hAnsi="Times New Roman" w:cs="Times New Roman"/>
          <w:b w:val="0"/>
          <w:bCs w:val="0"/>
          <w:sz w:val="32"/>
          <w:szCs w:val="32"/>
        </w:rPr>
      </w:pPr>
    </w:p>
    <w:p w:rsidR="004A7692" w:rsidRPr="00437E6C" w:rsidRDefault="004A7692" w:rsidP="00437E6C">
      <w:pPr>
        <w:rPr>
          <w:rStyle w:val="Strong"/>
          <w:rFonts w:ascii="Times New Roman" w:hAnsi="Times New Roman" w:cs="Times New Roman"/>
          <w:b w:val="0"/>
          <w:bCs w:val="0"/>
          <w:sz w:val="32"/>
          <w:szCs w:val="32"/>
        </w:rPr>
      </w:pPr>
    </w:p>
    <w:p w:rsidR="00AA5508" w:rsidRPr="004A7692" w:rsidRDefault="00437E6C" w:rsidP="00AA5508">
      <w:pPr>
        <w:pStyle w:val="ListParagraph"/>
        <w:numPr>
          <w:ilvl w:val="0"/>
          <w:numId w:val="25"/>
        </w:numPr>
        <w:rPr>
          <w:rStyle w:val="Strong"/>
          <w:rFonts w:ascii="Times New Roman" w:hAnsi="Times New Roman" w:cs="Times New Roman"/>
          <w:sz w:val="32"/>
          <w:szCs w:val="32"/>
        </w:rPr>
      </w:pPr>
      <w:r w:rsidRPr="00A035A6">
        <w:rPr>
          <w:rFonts w:ascii="Times New Roman" w:hAnsi="Times New Roman" w:cs="Times New Roman"/>
          <w:noProof/>
          <w:sz w:val="32"/>
          <w:szCs w:val="32"/>
        </w:rPr>
        <w:lastRenderedPageBreak/>
        <w:drawing>
          <wp:anchor distT="0" distB="0" distL="114300" distR="114300" simplePos="0" relativeHeight="251662336" behindDoc="1" locked="0" layoutInCell="1" allowOverlap="1" wp14:anchorId="55B577E4" wp14:editId="2DC54B5B">
            <wp:simplePos x="0" y="0"/>
            <wp:positionH relativeFrom="column">
              <wp:posOffset>4224655</wp:posOffset>
            </wp:positionH>
            <wp:positionV relativeFrom="paragraph">
              <wp:posOffset>212</wp:posOffset>
            </wp:positionV>
            <wp:extent cx="2463800" cy="4702810"/>
            <wp:effectExtent l="0" t="0" r="0" b="2540"/>
            <wp:wrapTight wrapText="bothSides">
              <wp:wrapPolygon edited="0">
                <wp:start x="0" y="0"/>
                <wp:lineTo x="0" y="21524"/>
                <wp:lineTo x="21377" y="21524"/>
                <wp:lineTo x="21377" y="0"/>
                <wp:lineTo x="0" y="0"/>
              </wp:wrapPolygon>
            </wp:wrapTight>
            <wp:docPr id="6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47028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A5508" w:rsidRPr="004A7692">
        <w:rPr>
          <w:rStyle w:val="Strong"/>
          <w:rFonts w:ascii="Times New Roman" w:hAnsi="Times New Roman" w:cs="Times New Roman"/>
          <w:sz w:val="32"/>
          <w:szCs w:val="32"/>
        </w:rPr>
        <w:t xml:space="preserve">Simple </w:t>
      </w:r>
      <w:proofErr w:type="spellStart"/>
      <w:r w:rsidR="00AA5508" w:rsidRPr="004A7692">
        <w:rPr>
          <w:rStyle w:val="Strong"/>
          <w:rFonts w:ascii="Times New Roman" w:hAnsi="Times New Roman" w:cs="Times New Roman"/>
          <w:sz w:val="32"/>
          <w:szCs w:val="32"/>
        </w:rPr>
        <w:t>Alveoplasty</w:t>
      </w:r>
      <w:proofErr w:type="spellEnd"/>
    </w:p>
    <w:p w:rsidR="00AA5508" w:rsidRPr="00437E6C" w:rsidRDefault="00AA5508" w:rsidP="00437E6C">
      <w:pPr>
        <w:rPr>
          <w:rStyle w:val="Strong"/>
          <w:rFonts w:ascii="Times New Roman" w:hAnsi="Times New Roman" w:cs="Times New Roman"/>
          <w:b w:val="0"/>
          <w:bCs w:val="0"/>
          <w:sz w:val="32"/>
          <w:szCs w:val="32"/>
        </w:rPr>
      </w:pPr>
      <w:proofErr w:type="spellStart"/>
      <w:r w:rsidRPr="00437E6C">
        <w:rPr>
          <w:rStyle w:val="Strong"/>
          <w:rFonts w:ascii="Times New Roman" w:hAnsi="Times New Roman" w:cs="Times New Roman"/>
          <w:b w:val="0"/>
          <w:bCs w:val="0"/>
          <w:sz w:val="32"/>
          <w:szCs w:val="32"/>
        </w:rPr>
        <w:t>Alveoplasty</w:t>
      </w:r>
      <w:proofErr w:type="spellEnd"/>
      <w:r w:rsidRPr="00437E6C">
        <w:rPr>
          <w:rStyle w:val="Strong"/>
          <w:rFonts w:ascii="Times New Roman" w:hAnsi="Times New Roman" w:cs="Times New Roman"/>
          <w:b w:val="0"/>
          <w:bCs w:val="0"/>
          <w:sz w:val="32"/>
          <w:szCs w:val="32"/>
        </w:rPr>
        <w:t>: to provide an adequate shape of the alveolar ridge, which means getting rid of the undercuts</w:t>
      </w:r>
      <w:r w:rsidR="000D1F11" w:rsidRPr="00437E6C">
        <w:rPr>
          <w:rStyle w:val="Strong"/>
          <w:rFonts w:ascii="Times New Roman" w:hAnsi="Times New Roman" w:cs="Times New Roman"/>
          <w:b w:val="0"/>
          <w:bCs w:val="0"/>
          <w:sz w:val="32"/>
          <w:szCs w:val="32"/>
        </w:rPr>
        <w:t xml:space="preserve">, and any interferences that </w:t>
      </w:r>
    </w:p>
    <w:p w:rsidR="00AA5508" w:rsidRPr="00437E6C" w:rsidRDefault="00AA5508" w:rsidP="00437E6C">
      <w:pPr>
        <w:rPr>
          <w:rStyle w:val="Strong"/>
          <w:rFonts w:ascii="Times New Roman" w:hAnsi="Times New Roman" w:cs="Times New Roman"/>
          <w:b w:val="0"/>
          <w:bCs w:val="0"/>
          <w:sz w:val="32"/>
          <w:szCs w:val="32"/>
        </w:rPr>
      </w:pPr>
      <w:proofErr w:type="spellStart"/>
      <w:r w:rsidRPr="00437E6C">
        <w:rPr>
          <w:rStyle w:val="Strong"/>
          <w:rFonts w:ascii="Times New Roman" w:hAnsi="Times New Roman" w:cs="Times New Roman"/>
          <w:b w:val="0"/>
          <w:bCs w:val="0"/>
          <w:sz w:val="32"/>
          <w:szCs w:val="32"/>
        </w:rPr>
        <w:t>Genioplasty</w:t>
      </w:r>
      <w:proofErr w:type="spellEnd"/>
      <w:r w:rsidRPr="00437E6C">
        <w:rPr>
          <w:rStyle w:val="Strong"/>
          <w:rFonts w:ascii="Times New Roman" w:hAnsi="Times New Roman" w:cs="Times New Roman"/>
          <w:b w:val="0"/>
          <w:bCs w:val="0"/>
          <w:sz w:val="32"/>
          <w:szCs w:val="32"/>
        </w:rPr>
        <w:t>: to provide an adequate shape of the chin.</w:t>
      </w:r>
    </w:p>
    <w:p w:rsidR="00AA5508" w:rsidRPr="00437E6C" w:rsidRDefault="00AA5508"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Rhinoplasty: to provide an adequate shape of the nose</w:t>
      </w:r>
      <w:r w:rsidR="000D1F11" w:rsidRPr="00437E6C">
        <w:rPr>
          <w:rStyle w:val="Strong"/>
          <w:rFonts w:ascii="Times New Roman" w:hAnsi="Times New Roman" w:cs="Times New Roman"/>
          <w:b w:val="0"/>
          <w:bCs w:val="0"/>
          <w:sz w:val="32"/>
          <w:szCs w:val="32"/>
        </w:rPr>
        <w:t>.</w:t>
      </w:r>
    </w:p>
    <w:p w:rsidR="00437E6C" w:rsidRDefault="00437E6C" w:rsidP="00437E6C">
      <w:pPr>
        <w:rPr>
          <w:rStyle w:val="Strong"/>
          <w:rFonts w:ascii="Times New Roman" w:hAnsi="Times New Roman" w:cs="Times New Roman"/>
          <w:b w:val="0"/>
          <w:bCs w:val="0"/>
          <w:sz w:val="32"/>
          <w:szCs w:val="32"/>
        </w:rPr>
      </w:pPr>
    </w:p>
    <w:p w:rsidR="003B2BDC" w:rsidRPr="00437E6C" w:rsidRDefault="00A17764" w:rsidP="00437E6C">
      <w:pPr>
        <w:rPr>
          <w:rStyle w:val="Strong"/>
          <w:rFonts w:ascii="Times New Roman" w:hAnsi="Times New Roman" w:cs="Times New Roman"/>
          <w:b w:val="0"/>
          <w:bCs w:val="0"/>
          <w:sz w:val="32"/>
          <w:szCs w:val="32"/>
        </w:rPr>
      </w:pPr>
      <w:proofErr w:type="spellStart"/>
      <w:r w:rsidRPr="00437E6C">
        <w:rPr>
          <w:rStyle w:val="Strong"/>
          <w:rFonts w:ascii="Times New Roman" w:hAnsi="Times New Roman" w:cs="Times New Roman"/>
          <w:b w:val="0"/>
          <w:bCs w:val="0"/>
          <w:sz w:val="32"/>
          <w:szCs w:val="32"/>
        </w:rPr>
        <w:t>Alveoplasty</w:t>
      </w:r>
      <w:proofErr w:type="spellEnd"/>
      <w:r w:rsidRPr="00437E6C">
        <w:rPr>
          <w:rStyle w:val="Strong"/>
          <w:rFonts w:ascii="Times New Roman" w:hAnsi="Times New Roman" w:cs="Times New Roman"/>
          <w:b w:val="0"/>
          <w:bCs w:val="0"/>
          <w:sz w:val="32"/>
          <w:szCs w:val="32"/>
        </w:rPr>
        <w:t xml:space="preserve">: the most common pre-prosthetic procedure. </w:t>
      </w:r>
      <w:r w:rsidRPr="00437E6C">
        <w:rPr>
          <w:rFonts w:ascii="Times New Roman" w:hAnsi="Times New Roman" w:cs="Times New Roman"/>
          <w:sz w:val="32"/>
          <w:szCs w:val="32"/>
        </w:rPr>
        <w:t xml:space="preserve">The aim is to </w:t>
      </w:r>
      <w:proofErr w:type="spellStart"/>
      <w:r w:rsidRPr="00437E6C">
        <w:rPr>
          <w:rFonts w:ascii="Times New Roman" w:hAnsi="Times New Roman" w:cs="Times New Roman"/>
          <w:sz w:val="32"/>
          <w:szCs w:val="32"/>
        </w:rPr>
        <w:t>recontour</w:t>
      </w:r>
      <w:proofErr w:type="spellEnd"/>
      <w:r w:rsidRPr="00437E6C">
        <w:rPr>
          <w:rFonts w:ascii="Times New Roman" w:hAnsi="Times New Roman" w:cs="Times New Roman"/>
          <w:sz w:val="32"/>
          <w:szCs w:val="32"/>
        </w:rPr>
        <w:t xml:space="preserve"> the bone and remove any irregularities that may cause frequent lacerations and excessive bone resorption when the final prosthesis is placed and compressed against the soft tissues. This also might cause instability and poor adaptation of the final prosthesis.</w:t>
      </w:r>
    </w:p>
    <w:p w:rsidR="003B2BDC" w:rsidRPr="00A035A6" w:rsidRDefault="003B2BDC" w:rsidP="00D60371">
      <w:pPr>
        <w:rPr>
          <w:rStyle w:val="Strong"/>
          <w:rFonts w:ascii="Times New Roman" w:hAnsi="Times New Roman" w:cs="Times New Roman"/>
          <w:b w:val="0"/>
          <w:bCs w:val="0"/>
          <w:sz w:val="32"/>
          <w:szCs w:val="32"/>
        </w:rPr>
      </w:pPr>
    </w:p>
    <w:p w:rsidR="003B2BDC" w:rsidRPr="00A035A6" w:rsidRDefault="003B2BDC" w:rsidP="00D60371">
      <w:pPr>
        <w:rPr>
          <w:rStyle w:val="Strong"/>
          <w:rFonts w:ascii="Times New Roman" w:hAnsi="Times New Roman" w:cs="Times New Roman"/>
          <w:b w:val="0"/>
          <w:bCs w:val="0"/>
          <w:sz w:val="32"/>
          <w:szCs w:val="32"/>
        </w:rPr>
      </w:pPr>
    </w:p>
    <w:p w:rsidR="00130147" w:rsidRPr="00A035A6" w:rsidRDefault="00437E6C" w:rsidP="00F574C2">
      <w:pPr>
        <w:rPr>
          <w:rStyle w:val="Strong"/>
          <w:rFonts w:ascii="Times New Roman" w:hAnsi="Times New Roman" w:cs="Times New Roman"/>
          <w:b w:val="0"/>
          <w:bCs w:val="0"/>
          <w:sz w:val="32"/>
          <w:szCs w:val="32"/>
        </w:rPr>
      </w:pPr>
      <w:r w:rsidRPr="00A035A6">
        <w:rPr>
          <w:noProof/>
        </w:rPr>
        <w:drawing>
          <wp:anchor distT="0" distB="0" distL="114300" distR="114300" simplePos="0" relativeHeight="251661312" behindDoc="1" locked="0" layoutInCell="1" allowOverlap="1" wp14:anchorId="55E1F7DF" wp14:editId="58EF16DA">
            <wp:simplePos x="0" y="0"/>
            <wp:positionH relativeFrom="column">
              <wp:posOffset>3168650</wp:posOffset>
            </wp:positionH>
            <wp:positionV relativeFrom="paragraph">
              <wp:posOffset>377825</wp:posOffset>
            </wp:positionV>
            <wp:extent cx="3551555" cy="3284855"/>
            <wp:effectExtent l="0" t="0" r="0" b="0"/>
            <wp:wrapTight wrapText="bothSides">
              <wp:wrapPolygon edited="0">
                <wp:start x="0" y="0"/>
                <wp:lineTo x="0" y="21420"/>
                <wp:lineTo x="21434" y="21420"/>
                <wp:lineTo x="21434" y="0"/>
                <wp:lineTo x="0" y="0"/>
              </wp:wrapPolygon>
            </wp:wrapTight>
            <wp:docPr id="14" name="Picture 2" descr="C:\Users\Haneen Kharoub\Desktop\surgery\simple alveo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een Kharoub\Desktop\surgery\simple alveoplasty.png"/>
                    <pic:cNvPicPr>
                      <a:picLocks noChangeAspect="1" noChangeArrowheads="1"/>
                    </pic:cNvPicPr>
                  </pic:nvPicPr>
                  <pic:blipFill>
                    <a:blip r:embed="rId10" cstate="print"/>
                    <a:srcRect/>
                    <a:stretch>
                      <a:fillRect/>
                    </a:stretch>
                  </pic:blipFill>
                  <pic:spPr bwMode="auto">
                    <a:xfrm>
                      <a:off x="0" y="0"/>
                      <a:ext cx="3551555" cy="3284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28CB" w:rsidRPr="00A035A6">
        <w:rPr>
          <w:rStyle w:val="Strong"/>
          <w:rFonts w:ascii="Times New Roman" w:hAnsi="Times New Roman" w:cs="Times New Roman"/>
          <w:b w:val="0"/>
          <w:bCs w:val="0"/>
          <w:sz w:val="32"/>
          <w:szCs w:val="32"/>
        </w:rPr>
        <w:t xml:space="preserve">Simple alveoplasty is done by removing the </w:t>
      </w:r>
      <w:proofErr w:type="spellStart"/>
      <w:r w:rsidR="00B828CB" w:rsidRPr="00A035A6">
        <w:rPr>
          <w:rStyle w:val="Strong"/>
          <w:rFonts w:ascii="Times New Roman" w:hAnsi="Times New Roman" w:cs="Times New Roman"/>
          <w:b w:val="0"/>
          <w:bCs w:val="0"/>
          <w:sz w:val="32"/>
          <w:szCs w:val="32"/>
        </w:rPr>
        <w:t>labiocor</w:t>
      </w:r>
      <w:r w:rsidR="00D60371" w:rsidRPr="00A035A6">
        <w:rPr>
          <w:rStyle w:val="Strong"/>
          <w:rFonts w:ascii="Times New Roman" w:hAnsi="Times New Roman" w:cs="Times New Roman"/>
          <w:b w:val="0"/>
          <w:bCs w:val="0"/>
          <w:sz w:val="32"/>
          <w:szCs w:val="32"/>
        </w:rPr>
        <w:t>tical</w:t>
      </w:r>
      <w:proofErr w:type="spellEnd"/>
      <w:r w:rsidR="00D60371" w:rsidRPr="00A035A6">
        <w:rPr>
          <w:rStyle w:val="Strong"/>
          <w:rFonts w:ascii="Times New Roman" w:hAnsi="Times New Roman" w:cs="Times New Roman"/>
          <w:b w:val="0"/>
          <w:bCs w:val="0"/>
          <w:sz w:val="32"/>
          <w:szCs w:val="32"/>
        </w:rPr>
        <w:t xml:space="preserve"> surface of the ridge at the time of extraction, or after the healing socket. </w:t>
      </w:r>
      <w:r w:rsidR="003B2BDC" w:rsidRPr="00A035A6">
        <w:rPr>
          <w:rStyle w:val="Strong"/>
          <w:rFonts w:ascii="Times New Roman" w:hAnsi="Times New Roman" w:cs="Times New Roman"/>
          <w:b w:val="0"/>
          <w:bCs w:val="0"/>
          <w:sz w:val="32"/>
          <w:szCs w:val="32"/>
        </w:rPr>
        <w:t>Using a bur</w:t>
      </w:r>
      <w:r w:rsidR="00AA4B99" w:rsidRPr="00A035A6">
        <w:rPr>
          <w:rStyle w:val="Strong"/>
          <w:rFonts w:ascii="Times New Roman" w:hAnsi="Times New Roman" w:cs="Times New Roman"/>
          <w:b w:val="0"/>
          <w:bCs w:val="0"/>
          <w:sz w:val="32"/>
          <w:szCs w:val="32"/>
        </w:rPr>
        <w:t xml:space="preserve"> or a B</w:t>
      </w:r>
      <w:r w:rsidR="00F574C2" w:rsidRPr="00A035A6">
        <w:rPr>
          <w:rStyle w:val="Strong"/>
          <w:rFonts w:ascii="Times New Roman" w:hAnsi="Times New Roman" w:cs="Times New Roman"/>
          <w:b w:val="0"/>
          <w:bCs w:val="0"/>
          <w:sz w:val="32"/>
          <w:szCs w:val="32"/>
        </w:rPr>
        <w:t>one-</w:t>
      </w:r>
      <w:proofErr w:type="spellStart"/>
      <w:r w:rsidR="00F574C2" w:rsidRPr="00A035A6">
        <w:rPr>
          <w:rStyle w:val="Strong"/>
          <w:rFonts w:ascii="Times New Roman" w:hAnsi="Times New Roman" w:cs="Times New Roman"/>
          <w:b w:val="0"/>
          <w:bCs w:val="0"/>
          <w:sz w:val="32"/>
          <w:szCs w:val="32"/>
        </w:rPr>
        <w:t>Rongeur</w:t>
      </w:r>
      <w:proofErr w:type="spellEnd"/>
      <w:r w:rsidR="003B2BDC" w:rsidRPr="00A035A6">
        <w:rPr>
          <w:rStyle w:val="Strong"/>
          <w:rFonts w:ascii="Times New Roman" w:hAnsi="Times New Roman" w:cs="Times New Roman"/>
          <w:b w:val="0"/>
          <w:bCs w:val="0"/>
          <w:sz w:val="32"/>
          <w:szCs w:val="32"/>
        </w:rPr>
        <w:t xml:space="preserve"> depending on the amount of bone that needs to be removed.</w:t>
      </w:r>
    </w:p>
    <w:p w:rsidR="003B2BDC" w:rsidRPr="00A035A6" w:rsidRDefault="003B2BDC" w:rsidP="00D60371">
      <w:pPr>
        <w:rPr>
          <w:rStyle w:val="Strong"/>
          <w:rFonts w:ascii="Times New Roman" w:hAnsi="Times New Roman" w:cs="Times New Roman"/>
          <w:b w:val="0"/>
          <w:bCs w:val="0"/>
          <w:sz w:val="32"/>
          <w:szCs w:val="32"/>
        </w:rPr>
      </w:pPr>
    </w:p>
    <w:p w:rsidR="00CB38FF" w:rsidRPr="00A035A6" w:rsidRDefault="003B2BDC" w:rsidP="00CB38FF">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This can be achieved by doing a distal incision and extend </w:t>
      </w:r>
      <w:r w:rsidR="00CB38FF" w:rsidRPr="00A035A6">
        <w:rPr>
          <w:rStyle w:val="Strong"/>
          <w:rFonts w:ascii="Times New Roman" w:hAnsi="Times New Roman" w:cs="Times New Roman"/>
          <w:b w:val="0"/>
          <w:bCs w:val="0"/>
          <w:sz w:val="32"/>
          <w:szCs w:val="32"/>
        </w:rPr>
        <w:t xml:space="preserve">it 1 cm distal and mesial around the working area, making a full </w:t>
      </w:r>
      <w:proofErr w:type="spellStart"/>
      <w:r w:rsidR="00CB38FF" w:rsidRPr="00A035A6">
        <w:rPr>
          <w:rStyle w:val="Strong"/>
          <w:rFonts w:ascii="Times New Roman" w:hAnsi="Times New Roman" w:cs="Times New Roman"/>
          <w:b w:val="0"/>
          <w:bCs w:val="0"/>
          <w:sz w:val="32"/>
          <w:szCs w:val="32"/>
        </w:rPr>
        <w:t>mucoperiosteal</w:t>
      </w:r>
      <w:proofErr w:type="spellEnd"/>
      <w:r w:rsidR="00CB38FF" w:rsidRPr="00A035A6">
        <w:rPr>
          <w:rStyle w:val="Strong"/>
          <w:rFonts w:ascii="Times New Roman" w:hAnsi="Times New Roman" w:cs="Times New Roman"/>
          <w:b w:val="0"/>
          <w:bCs w:val="0"/>
          <w:sz w:val="32"/>
          <w:szCs w:val="32"/>
        </w:rPr>
        <w:t xml:space="preserve"> window flap to expose the bone. The window flap will make the resorption of the ridge lower.</w:t>
      </w:r>
    </w:p>
    <w:p w:rsidR="00CB38FF" w:rsidRPr="00A035A6" w:rsidRDefault="00CB38FF" w:rsidP="00CB38FF">
      <w:pPr>
        <w:rPr>
          <w:rStyle w:val="Strong"/>
          <w:rFonts w:ascii="Times New Roman" w:hAnsi="Times New Roman" w:cs="Times New Roman"/>
          <w:b w:val="0"/>
          <w:bCs w:val="0"/>
          <w:sz w:val="32"/>
          <w:szCs w:val="32"/>
        </w:rPr>
      </w:pPr>
    </w:p>
    <w:p w:rsidR="00CB38FF" w:rsidRPr="00A035A6" w:rsidRDefault="00CB38FF" w:rsidP="00CB38FF">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lastRenderedPageBreak/>
        <w:t xml:space="preserve">After removing bone with the bur, we use the bone file to smoothen the bone, and then palpating the area with our fingers to make sure there aren’t any irregularities. </w:t>
      </w:r>
    </w:p>
    <w:p w:rsidR="00C23C96" w:rsidRPr="00A035A6" w:rsidRDefault="00CB38FF" w:rsidP="00C23C96">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This procedure is done under local anesthesia and the flap is closed using continuous </w:t>
      </w:r>
      <w:r w:rsidR="002057DA" w:rsidRPr="00A035A6">
        <w:rPr>
          <w:rStyle w:val="Strong"/>
          <w:rFonts w:ascii="Times New Roman" w:hAnsi="Times New Roman" w:cs="Times New Roman"/>
          <w:b w:val="0"/>
          <w:bCs w:val="0"/>
          <w:sz w:val="32"/>
          <w:szCs w:val="32"/>
        </w:rPr>
        <w:t>locking sutures (</w:t>
      </w:r>
      <w:r w:rsidR="00C23C96" w:rsidRPr="00A035A6">
        <w:rPr>
          <w:rStyle w:val="Strong"/>
          <w:rFonts w:ascii="Times New Roman" w:hAnsi="Times New Roman" w:cs="Times New Roman"/>
          <w:b w:val="0"/>
          <w:bCs w:val="0"/>
          <w:sz w:val="32"/>
          <w:szCs w:val="32"/>
        </w:rPr>
        <w:t xml:space="preserve">making sure that knots won’t irritate the patient).  </w:t>
      </w:r>
    </w:p>
    <w:p w:rsidR="002057DA" w:rsidRPr="00A035A6" w:rsidRDefault="002057DA" w:rsidP="00C23C96">
      <w:pPr>
        <w:rPr>
          <w:rStyle w:val="Strong"/>
          <w:rFonts w:ascii="Times New Roman" w:hAnsi="Times New Roman" w:cs="Times New Roman"/>
          <w:b w:val="0"/>
          <w:bCs w:val="0"/>
          <w:sz w:val="32"/>
          <w:szCs w:val="32"/>
        </w:rPr>
      </w:pPr>
    </w:p>
    <w:p w:rsidR="002057DA" w:rsidRPr="00A035A6" w:rsidRDefault="002057DA" w:rsidP="00C23C96">
      <w:pPr>
        <w:rPr>
          <w:rStyle w:val="Strong"/>
          <w:rFonts w:ascii="Times New Roman" w:hAnsi="Times New Roman" w:cs="Times New Roman"/>
          <w:b w:val="0"/>
          <w:bCs w:val="0"/>
          <w:sz w:val="32"/>
          <w:szCs w:val="32"/>
        </w:rPr>
      </w:pPr>
    </w:p>
    <w:p w:rsidR="002057DA" w:rsidRPr="004A7692" w:rsidRDefault="002057DA" w:rsidP="002057DA">
      <w:pPr>
        <w:pStyle w:val="ListParagraph"/>
        <w:numPr>
          <w:ilvl w:val="0"/>
          <w:numId w:val="25"/>
        </w:numPr>
        <w:rPr>
          <w:rStyle w:val="Strong"/>
          <w:rFonts w:ascii="Times New Roman" w:hAnsi="Times New Roman" w:cs="Times New Roman"/>
          <w:sz w:val="32"/>
          <w:szCs w:val="32"/>
        </w:rPr>
      </w:pPr>
      <w:r w:rsidRPr="004A7692">
        <w:rPr>
          <w:rStyle w:val="Strong"/>
          <w:rFonts w:ascii="Times New Roman" w:hAnsi="Times New Roman" w:cs="Times New Roman"/>
          <w:sz w:val="32"/>
          <w:szCs w:val="32"/>
        </w:rPr>
        <w:t>Knife edge ridge :</w:t>
      </w:r>
    </w:p>
    <w:p w:rsidR="002057DA" w:rsidRPr="00A035A6" w:rsidRDefault="002057DA" w:rsidP="002057DA">
      <w:pPr>
        <w:pStyle w:val="ListParagraph"/>
        <w:rPr>
          <w:rStyle w:val="Strong"/>
          <w:rFonts w:ascii="Times New Roman" w:hAnsi="Times New Roman" w:cs="Times New Roman"/>
          <w:b w:val="0"/>
          <w:bCs w:val="0"/>
          <w:sz w:val="32"/>
          <w:szCs w:val="32"/>
        </w:rPr>
      </w:pPr>
    </w:p>
    <w:p w:rsidR="00C23C96" w:rsidRPr="00A035A6" w:rsidRDefault="00C23C96" w:rsidP="002057DA">
      <w:pPr>
        <w:rPr>
          <w:rStyle w:val="Strong"/>
          <w:rFonts w:ascii="Times New Roman" w:hAnsi="Times New Roman" w:cs="Times New Roman"/>
          <w:b w:val="0"/>
          <w:bCs w:val="0"/>
          <w:sz w:val="32"/>
          <w:szCs w:val="32"/>
        </w:rPr>
      </w:pPr>
    </w:p>
    <w:p w:rsidR="003B2BDC" w:rsidRPr="00A035A6" w:rsidRDefault="002057DA" w:rsidP="00D60371">
      <w:pPr>
        <w:rPr>
          <w:rStyle w:val="Strong"/>
          <w:rFonts w:ascii="Times New Roman" w:hAnsi="Times New Roman" w:cs="Times New Roman"/>
          <w:b w:val="0"/>
          <w:bCs w:val="0"/>
          <w:sz w:val="32"/>
          <w:szCs w:val="32"/>
          <w:lang w:bidi="ar-JO"/>
        </w:rPr>
      </w:pPr>
      <w:r w:rsidRPr="00A035A6">
        <w:rPr>
          <w:rStyle w:val="Strong"/>
          <w:rFonts w:ascii="Times New Roman" w:hAnsi="Times New Roman" w:cs="Times New Roman"/>
          <w:b w:val="0"/>
          <w:bCs w:val="0"/>
          <w:sz w:val="32"/>
          <w:szCs w:val="32"/>
        </w:rPr>
        <w:t>Inadequate shape of the ridg</w:t>
      </w:r>
      <w:r w:rsidRPr="00A035A6">
        <w:rPr>
          <w:rStyle w:val="Strong"/>
          <w:rFonts w:ascii="Times New Roman" w:hAnsi="Times New Roman" w:cs="Times New Roman"/>
          <w:b w:val="0"/>
          <w:bCs w:val="0"/>
          <w:sz w:val="32"/>
          <w:szCs w:val="32"/>
          <w:lang w:bidi="ar-JO"/>
        </w:rPr>
        <w:t>e, this sharp part of the ridge will compress the denture against the soft tissues, causing pain to the patient, frequent ulcerations and accelerates the resorption of the bone.</w:t>
      </w:r>
    </w:p>
    <w:p w:rsidR="003B2BDC" w:rsidRPr="00A035A6" w:rsidRDefault="003B2BDC" w:rsidP="00D6037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 </w:t>
      </w:r>
    </w:p>
    <w:p w:rsidR="002057DA" w:rsidRPr="00A035A6" w:rsidRDefault="00437E6C" w:rsidP="00D60371">
      <w:pPr>
        <w:rPr>
          <w:rStyle w:val="Strong"/>
          <w:rFonts w:ascii="Times New Roman" w:hAnsi="Times New Roman" w:cs="Times New Roman"/>
          <w:b w:val="0"/>
          <w:bCs w:val="0"/>
          <w:sz w:val="32"/>
          <w:szCs w:val="32"/>
        </w:rPr>
      </w:pPr>
      <w:r w:rsidRPr="00A035A6">
        <w:rPr>
          <w:rFonts w:ascii="Times New Roman" w:hAnsi="Times New Roman" w:cs="Times New Roman"/>
          <w:noProof/>
          <w:sz w:val="32"/>
          <w:szCs w:val="32"/>
        </w:rPr>
        <w:drawing>
          <wp:anchor distT="0" distB="0" distL="114300" distR="114300" simplePos="0" relativeHeight="251663360" behindDoc="1" locked="0" layoutInCell="1" allowOverlap="1" wp14:anchorId="51C1421A" wp14:editId="7E11D395">
            <wp:simplePos x="0" y="0"/>
            <wp:positionH relativeFrom="page">
              <wp:align>right</wp:align>
            </wp:positionH>
            <wp:positionV relativeFrom="paragraph">
              <wp:posOffset>685800</wp:posOffset>
            </wp:positionV>
            <wp:extent cx="4882515" cy="3022600"/>
            <wp:effectExtent l="0" t="0" r="0" b="6350"/>
            <wp:wrapTight wrapText="bothSides">
              <wp:wrapPolygon edited="0">
                <wp:start x="0" y="0"/>
                <wp:lineTo x="0" y="21509"/>
                <wp:lineTo x="21490" y="21509"/>
                <wp:lineTo x="21490" y="0"/>
                <wp:lineTo x="0" y="0"/>
              </wp:wrapPolygon>
            </wp:wrapTight>
            <wp:docPr id="11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515" cy="3022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057DA" w:rsidRPr="00A035A6">
        <w:rPr>
          <w:rStyle w:val="Strong"/>
          <w:rFonts w:ascii="Times New Roman" w:hAnsi="Times New Roman" w:cs="Times New Roman"/>
          <w:b w:val="0"/>
          <w:bCs w:val="0"/>
          <w:sz w:val="32"/>
          <w:szCs w:val="32"/>
        </w:rPr>
        <w:t>If there</w:t>
      </w:r>
      <w:r w:rsidR="00521B87" w:rsidRPr="00A035A6">
        <w:rPr>
          <w:rStyle w:val="Strong"/>
          <w:rFonts w:ascii="Times New Roman" w:hAnsi="Times New Roman" w:cs="Times New Roman"/>
          <w:b w:val="0"/>
          <w:bCs w:val="0"/>
          <w:sz w:val="32"/>
          <w:szCs w:val="32"/>
        </w:rPr>
        <w:t xml:space="preserve"> is adequate height of bone with sufficient </w:t>
      </w:r>
      <w:proofErr w:type="spellStart"/>
      <w:r w:rsidR="00521B87" w:rsidRPr="00A035A6">
        <w:rPr>
          <w:rStyle w:val="Strong"/>
          <w:rFonts w:ascii="Times New Roman" w:hAnsi="Times New Roman" w:cs="Times New Roman"/>
          <w:b w:val="0"/>
          <w:bCs w:val="0"/>
          <w:sz w:val="32"/>
          <w:szCs w:val="32"/>
        </w:rPr>
        <w:t>interarch</w:t>
      </w:r>
      <w:proofErr w:type="spellEnd"/>
      <w:r w:rsidR="00521B87" w:rsidRPr="00A035A6">
        <w:rPr>
          <w:rStyle w:val="Strong"/>
          <w:rFonts w:ascii="Times New Roman" w:hAnsi="Times New Roman" w:cs="Times New Roman"/>
          <w:b w:val="0"/>
          <w:bCs w:val="0"/>
          <w:sz w:val="32"/>
          <w:szCs w:val="32"/>
        </w:rPr>
        <w:t xml:space="preserve"> space, </w:t>
      </w:r>
      <w:proofErr w:type="spellStart"/>
      <w:r w:rsidR="00521B87" w:rsidRPr="00A035A6">
        <w:rPr>
          <w:rStyle w:val="Strong"/>
          <w:rFonts w:ascii="Times New Roman" w:hAnsi="Times New Roman" w:cs="Times New Roman"/>
          <w:b w:val="0"/>
          <w:bCs w:val="0"/>
          <w:sz w:val="32"/>
          <w:szCs w:val="32"/>
        </w:rPr>
        <w:t>alveoplasty</w:t>
      </w:r>
      <w:proofErr w:type="spellEnd"/>
      <w:r w:rsidR="00521B87" w:rsidRPr="00A035A6">
        <w:rPr>
          <w:rStyle w:val="Strong"/>
          <w:rFonts w:ascii="Times New Roman" w:hAnsi="Times New Roman" w:cs="Times New Roman"/>
          <w:b w:val="0"/>
          <w:bCs w:val="0"/>
          <w:sz w:val="32"/>
          <w:szCs w:val="32"/>
        </w:rPr>
        <w:t xml:space="preserve"> is done to </w:t>
      </w:r>
      <w:proofErr w:type="spellStart"/>
      <w:r w:rsidR="00521B87" w:rsidRPr="00A035A6">
        <w:rPr>
          <w:rStyle w:val="Strong"/>
          <w:rFonts w:ascii="Times New Roman" w:hAnsi="Times New Roman" w:cs="Times New Roman"/>
          <w:b w:val="0"/>
          <w:bCs w:val="0"/>
          <w:sz w:val="32"/>
          <w:szCs w:val="32"/>
        </w:rPr>
        <w:t>recontour</w:t>
      </w:r>
      <w:proofErr w:type="spellEnd"/>
      <w:r w:rsidR="00521B87" w:rsidRPr="00A035A6">
        <w:rPr>
          <w:rStyle w:val="Strong"/>
          <w:rFonts w:ascii="Times New Roman" w:hAnsi="Times New Roman" w:cs="Times New Roman"/>
          <w:b w:val="0"/>
          <w:bCs w:val="0"/>
          <w:sz w:val="32"/>
          <w:szCs w:val="32"/>
        </w:rPr>
        <w:t xml:space="preserve"> the ridge, but if there isn’t enough height of bone and increased </w:t>
      </w:r>
      <w:proofErr w:type="spellStart"/>
      <w:r w:rsidR="00521B87" w:rsidRPr="00A035A6">
        <w:rPr>
          <w:rStyle w:val="Strong"/>
          <w:rFonts w:ascii="Times New Roman" w:hAnsi="Times New Roman" w:cs="Times New Roman"/>
          <w:b w:val="0"/>
          <w:bCs w:val="0"/>
          <w:sz w:val="32"/>
          <w:szCs w:val="32"/>
        </w:rPr>
        <w:t>interarch</w:t>
      </w:r>
      <w:proofErr w:type="spellEnd"/>
      <w:r w:rsidR="00521B87" w:rsidRPr="00A035A6">
        <w:rPr>
          <w:rStyle w:val="Strong"/>
          <w:rFonts w:ascii="Times New Roman" w:hAnsi="Times New Roman" w:cs="Times New Roman"/>
          <w:b w:val="0"/>
          <w:bCs w:val="0"/>
          <w:sz w:val="32"/>
          <w:szCs w:val="32"/>
        </w:rPr>
        <w:t xml:space="preserve"> space, we have to encounter bone graft and augmentation of the ridge rather than alveoplasty.</w:t>
      </w:r>
    </w:p>
    <w:p w:rsidR="00521B87" w:rsidRPr="00A035A6" w:rsidRDefault="00521B87" w:rsidP="00D60371">
      <w:pPr>
        <w:rPr>
          <w:rStyle w:val="Strong"/>
          <w:rFonts w:ascii="Times New Roman" w:hAnsi="Times New Roman" w:cs="Times New Roman"/>
          <w:b w:val="0"/>
          <w:bCs w:val="0"/>
          <w:sz w:val="32"/>
          <w:szCs w:val="32"/>
        </w:rPr>
      </w:pPr>
    </w:p>
    <w:p w:rsidR="00521B87" w:rsidRPr="00A035A6" w:rsidRDefault="00AC0231" w:rsidP="00D6037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Here is a safe technique in this lower ridge, where the surgeon makes a vertical incision, and then the graft material is filled within the </w:t>
      </w:r>
      <w:proofErr w:type="spellStart"/>
      <w:r w:rsidRPr="00A035A6">
        <w:rPr>
          <w:rStyle w:val="Strong"/>
          <w:rFonts w:ascii="Times New Roman" w:hAnsi="Times New Roman" w:cs="Times New Roman"/>
          <w:b w:val="0"/>
          <w:bCs w:val="0"/>
          <w:sz w:val="32"/>
          <w:szCs w:val="32"/>
        </w:rPr>
        <w:t>subperiosteal</w:t>
      </w:r>
      <w:proofErr w:type="spellEnd"/>
      <w:r w:rsidRPr="00A035A6">
        <w:rPr>
          <w:rStyle w:val="Strong"/>
          <w:rFonts w:ascii="Times New Roman" w:hAnsi="Times New Roman" w:cs="Times New Roman"/>
          <w:b w:val="0"/>
          <w:bCs w:val="0"/>
          <w:sz w:val="32"/>
          <w:szCs w:val="32"/>
        </w:rPr>
        <w:t xml:space="preserve"> tunnel that is developed in depth of the undercut area.</w:t>
      </w:r>
    </w:p>
    <w:p w:rsidR="00F574C2" w:rsidRDefault="00F574C2" w:rsidP="00D60371">
      <w:pPr>
        <w:rPr>
          <w:rStyle w:val="Strong"/>
          <w:rFonts w:ascii="Times New Roman" w:hAnsi="Times New Roman" w:cs="Times New Roman"/>
          <w:b w:val="0"/>
          <w:bCs w:val="0"/>
          <w:sz w:val="32"/>
          <w:szCs w:val="32"/>
        </w:rPr>
      </w:pPr>
    </w:p>
    <w:p w:rsidR="004A7692" w:rsidRDefault="004A7692" w:rsidP="00D60371">
      <w:pPr>
        <w:rPr>
          <w:rStyle w:val="Strong"/>
          <w:rFonts w:ascii="Times New Roman" w:hAnsi="Times New Roman" w:cs="Times New Roman"/>
          <w:b w:val="0"/>
          <w:bCs w:val="0"/>
          <w:sz w:val="32"/>
          <w:szCs w:val="32"/>
        </w:rPr>
      </w:pPr>
    </w:p>
    <w:p w:rsidR="004A7692" w:rsidRDefault="004A7692" w:rsidP="00D60371">
      <w:pPr>
        <w:rPr>
          <w:rStyle w:val="Strong"/>
          <w:rFonts w:ascii="Times New Roman" w:hAnsi="Times New Roman" w:cs="Times New Roman"/>
          <w:b w:val="0"/>
          <w:bCs w:val="0"/>
          <w:sz w:val="32"/>
          <w:szCs w:val="32"/>
        </w:rPr>
      </w:pPr>
    </w:p>
    <w:p w:rsidR="004A7692" w:rsidRPr="00A035A6" w:rsidRDefault="004A7692" w:rsidP="00D60371">
      <w:pPr>
        <w:rPr>
          <w:rStyle w:val="Strong"/>
          <w:rFonts w:ascii="Times New Roman" w:hAnsi="Times New Roman" w:cs="Times New Roman"/>
          <w:b w:val="0"/>
          <w:bCs w:val="0"/>
          <w:sz w:val="32"/>
          <w:szCs w:val="32"/>
        </w:rPr>
      </w:pPr>
    </w:p>
    <w:p w:rsidR="001C43FB" w:rsidRPr="004A7692" w:rsidRDefault="00F574C2" w:rsidP="00F574C2">
      <w:pPr>
        <w:pStyle w:val="ListParagraph"/>
        <w:numPr>
          <w:ilvl w:val="0"/>
          <w:numId w:val="25"/>
        </w:numPr>
        <w:rPr>
          <w:rStyle w:val="Strong"/>
          <w:rFonts w:ascii="Times New Roman" w:hAnsi="Times New Roman" w:cs="Times New Roman"/>
          <w:sz w:val="32"/>
          <w:szCs w:val="32"/>
        </w:rPr>
      </w:pPr>
      <w:proofErr w:type="spellStart"/>
      <w:r w:rsidRPr="004A7692">
        <w:rPr>
          <w:rStyle w:val="Strong"/>
          <w:rFonts w:ascii="Times New Roman" w:hAnsi="Times New Roman" w:cs="Times New Roman"/>
          <w:sz w:val="32"/>
          <w:szCs w:val="32"/>
        </w:rPr>
        <w:t>Intraseptal</w:t>
      </w:r>
      <w:proofErr w:type="spellEnd"/>
      <w:r w:rsidRPr="004A7692">
        <w:rPr>
          <w:rStyle w:val="Strong"/>
          <w:rFonts w:ascii="Times New Roman" w:hAnsi="Times New Roman" w:cs="Times New Roman"/>
          <w:sz w:val="32"/>
          <w:szCs w:val="32"/>
        </w:rPr>
        <w:t xml:space="preserve"> </w:t>
      </w:r>
      <w:proofErr w:type="spellStart"/>
      <w:r w:rsidRPr="004A7692">
        <w:rPr>
          <w:rStyle w:val="Strong"/>
          <w:rFonts w:ascii="Times New Roman" w:hAnsi="Times New Roman" w:cs="Times New Roman"/>
          <w:sz w:val="32"/>
          <w:szCs w:val="32"/>
        </w:rPr>
        <w:t>alveoplasty</w:t>
      </w:r>
      <w:proofErr w:type="spellEnd"/>
      <w:r w:rsidRPr="004A7692">
        <w:rPr>
          <w:rStyle w:val="Strong"/>
          <w:rFonts w:ascii="Times New Roman" w:hAnsi="Times New Roman" w:cs="Times New Roman"/>
          <w:sz w:val="32"/>
          <w:szCs w:val="32"/>
        </w:rPr>
        <w:t xml:space="preserve"> :</w:t>
      </w:r>
    </w:p>
    <w:p w:rsidR="00F574C2" w:rsidRPr="00A035A6" w:rsidRDefault="004A7692" w:rsidP="00F574C2">
      <w:pPr>
        <w:pStyle w:val="ListParagraph"/>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65408" behindDoc="1" locked="0" layoutInCell="1" allowOverlap="1" wp14:anchorId="4256A240" wp14:editId="109B4027">
            <wp:simplePos x="0" y="0"/>
            <wp:positionH relativeFrom="column">
              <wp:align>right</wp:align>
            </wp:positionH>
            <wp:positionV relativeFrom="paragraph">
              <wp:posOffset>26226235</wp:posOffset>
            </wp:positionV>
            <wp:extent cx="2781300" cy="3419475"/>
            <wp:effectExtent l="19050" t="0" r="0" b="0"/>
            <wp:wrapTight wrapText="bothSides">
              <wp:wrapPolygon edited="0">
                <wp:start x="-148" y="0"/>
                <wp:lineTo x="-148" y="21540"/>
                <wp:lineTo x="21600" y="21540"/>
                <wp:lineTo x="21600" y="0"/>
                <wp:lineTo x="-148" y="0"/>
              </wp:wrapPolygon>
            </wp:wrapTight>
            <wp:docPr id="21" name="Picture 3" descr="C:\Users\Haneen Kharoub\Desktop\surgery\intersep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een Kharoub\Desktop\surgery\interseptal.png"/>
                    <pic:cNvPicPr>
                      <a:picLocks noChangeAspect="1" noChangeArrowheads="1"/>
                    </pic:cNvPicPr>
                  </pic:nvPicPr>
                  <pic:blipFill>
                    <a:blip r:embed="rId12" cstate="print"/>
                    <a:srcRect/>
                    <a:stretch>
                      <a:fillRect/>
                    </a:stretch>
                  </pic:blipFill>
                  <pic:spPr bwMode="auto">
                    <a:xfrm>
                      <a:off x="0" y="0"/>
                      <a:ext cx="2781300" cy="3419475"/>
                    </a:xfrm>
                    <a:prstGeom prst="rect">
                      <a:avLst/>
                    </a:prstGeom>
                    <a:noFill/>
                    <a:ln w="9525">
                      <a:noFill/>
                      <a:miter lim="800000"/>
                      <a:headEnd/>
                      <a:tailEnd/>
                    </a:ln>
                  </pic:spPr>
                </pic:pic>
              </a:graphicData>
            </a:graphic>
          </wp:anchor>
        </w:drawing>
      </w:r>
    </w:p>
    <w:p w:rsidR="00F574C2" w:rsidRPr="00437E6C" w:rsidRDefault="00F574C2"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It’s another type of alveoplasty.</w:t>
      </w:r>
      <w:r w:rsidR="00AA4B99" w:rsidRPr="00437E6C">
        <w:rPr>
          <w:rStyle w:val="Strong"/>
          <w:rFonts w:ascii="Times New Roman" w:hAnsi="Times New Roman" w:cs="Times New Roman"/>
          <w:b w:val="0"/>
          <w:bCs w:val="0"/>
          <w:sz w:val="32"/>
          <w:szCs w:val="32"/>
        </w:rPr>
        <w:t xml:space="preserve"> Where </w:t>
      </w:r>
      <w:proofErr w:type="spellStart"/>
      <w:r w:rsidR="00AA4B99" w:rsidRPr="00437E6C">
        <w:rPr>
          <w:rStyle w:val="Strong"/>
          <w:rFonts w:ascii="Times New Roman" w:hAnsi="Times New Roman" w:cs="Times New Roman"/>
          <w:b w:val="0"/>
          <w:bCs w:val="0"/>
          <w:sz w:val="32"/>
          <w:szCs w:val="32"/>
        </w:rPr>
        <w:t>interseptal</w:t>
      </w:r>
      <w:proofErr w:type="spellEnd"/>
      <w:r w:rsidR="00AA4B99" w:rsidRPr="00437E6C">
        <w:rPr>
          <w:rStyle w:val="Strong"/>
          <w:rFonts w:ascii="Times New Roman" w:hAnsi="Times New Roman" w:cs="Times New Roman"/>
          <w:b w:val="0"/>
          <w:bCs w:val="0"/>
          <w:sz w:val="32"/>
          <w:szCs w:val="32"/>
        </w:rPr>
        <w:t xml:space="preserve"> bone is removed by bone-</w:t>
      </w:r>
      <w:proofErr w:type="spellStart"/>
      <w:r w:rsidR="00AA4B99" w:rsidRPr="00437E6C">
        <w:rPr>
          <w:rStyle w:val="Strong"/>
          <w:rFonts w:ascii="Times New Roman" w:hAnsi="Times New Roman" w:cs="Times New Roman"/>
          <w:b w:val="0"/>
          <w:bCs w:val="0"/>
          <w:sz w:val="32"/>
          <w:szCs w:val="32"/>
        </w:rPr>
        <w:t>rongeur</w:t>
      </w:r>
      <w:proofErr w:type="spellEnd"/>
      <w:r w:rsidR="00AA4B99" w:rsidRPr="00437E6C">
        <w:rPr>
          <w:rStyle w:val="Strong"/>
          <w:rFonts w:ascii="Times New Roman" w:hAnsi="Times New Roman" w:cs="Times New Roman"/>
          <w:b w:val="0"/>
          <w:bCs w:val="0"/>
          <w:sz w:val="32"/>
          <w:szCs w:val="32"/>
        </w:rPr>
        <w:t xml:space="preserve"> or a bur, and then buccal bone is fractured (compressed) against the palatal bone to get rid of the undercut.</w:t>
      </w:r>
    </w:p>
    <w:p w:rsidR="00AA4B99" w:rsidRPr="00437E6C" w:rsidRDefault="00AA4B99"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This technique is called Split Ridge Technique.</w:t>
      </w:r>
    </w:p>
    <w:p w:rsidR="00437E6C" w:rsidRDefault="00AA4B99"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The disadvantage of this technique is that the width of the ridge is decreased.</w:t>
      </w:r>
    </w:p>
    <w:p w:rsidR="00AA4B99" w:rsidRPr="00437E6C" w:rsidRDefault="00AA4B99"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But in this technique there is n</w:t>
      </w:r>
      <w:r w:rsidR="005223A8" w:rsidRPr="00437E6C">
        <w:rPr>
          <w:rStyle w:val="Strong"/>
          <w:rFonts w:ascii="Times New Roman" w:hAnsi="Times New Roman" w:cs="Times New Roman"/>
          <w:b w:val="0"/>
          <w:bCs w:val="0"/>
          <w:sz w:val="32"/>
          <w:szCs w:val="32"/>
        </w:rPr>
        <w:t>o risk of bone resorption, no elevation of</w:t>
      </w:r>
      <w:r w:rsidRPr="00437E6C">
        <w:rPr>
          <w:rStyle w:val="Strong"/>
          <w:rFonts w:ascii="Times New Roman" w:hAnsi="Times New Roman" w:cs="Times New Roman"/>
          <w:b w:val="0"/>
          <w:bCs w:val="0"/>
          <w:sz w:val="32"/>
          <w:szCs w:val="32"/>
        </w:rPr>
        <w:t xml:space="preserve"> a flap,</w:t>
      </w:r>
      <w:r w:rsidR="005223A8" w:rsidRPr="00437E6C">
        <w:rPr>
          <w:rStyle w:val="Strong"/>
          <w:rFonts w:ascii="Times New Roman" w:hAnsi="Times New Roman" w:cs="Times New Roman"/>
          <w:b w:val="0"/>
          <w:bCs w:val="0"/>
          <w:sz w:val="32"/>
          <w:szCs w:val="32"/>
        </w:rPr>
        <w:t xml:space="preserve"> no disturbance to the muscle attachment.</w:t>
      </w:r>
    </w:p>
    <w:p w:rsidR="00437E6C" w:rsidRDefault="00437E6C" w:rsidP="00437E6C">
      <w:pPr>
        <w:rPr>
          <w:rStyle w:val="Strong"/>
          <w:rFonts w:ascii="Times New Roman" w:hAnsi="Times New Roman" w:cs="Times New Roman"/>
          <w:b w:val="0"/>
          <w:bCs w:val="0"/>
          <w:sz w:val="32"/>
          <w:szCs w:val="32"/>
        </w:rPr>
      </w:pPr>
    </w:p>
    <w:p w:rsidR="00AA4B99" w:rsidRPr="00437E6C" w:rsidRDefault="00AA4B99"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Ideal amount of bone buccal and lingual to the implant is 2 mm on each side.</w:t>
      </w:r>
    </w:p>
    <w:p w:rsidR="00AA4B99" w:rsidRPr="00437E6C" w:rsidRDefault="00AA4B99"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And the minimum width of the implant is 3 mm, so the minimum width needed for an implant is 7 mm.</w:t>
      </w:r>
    </w:p>
    <w:p w:rsidR="005223A8" w:rsidRPr="00A035A6" w:rsidRDefault="005223A8" w:rsidP="00F574C2">
      <w:pPr>
        <w:pStyle w:val="ListParagraph"/>
        <w:rPr>
          <w:rStyle w:val="Strong"/>
          <w:rFonts w:ascii="Times New Roman" w:hAnsi="Times New Roman" w:cs="Times New Roman"/>
          <w:b w:val="0"/>
          <w:bCs w:val="0"/>
          <w:sz w:val="32"/>
          <w:szCs w:val="32"/>
        </w:rPr>
      </w:pPr>
    </w:p>
    <w:p w:rsidR="005223A8" w:rsidRPr="00437E6C" w:rsidRDefault="005223A8"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 xml:space="preserve">There was a study comparing between: Simple </w:t>
      </w:r>
      <w:proofErr w:type="spellStart"/>
      <w:r w:rsidRPr="00437E6C">
        <w:rPr>
          <w:rStyle w:val="Strong"/>
          <w:rFonts w:ascii="Times New Roman" w:hAnsi="Times New Roman" w:cs="Times New Roman"/>
          <w:b w:val="0"/>
          <w:bCs w:val="0"/>
          <w:sz w:val="32"/>
          <w:szCs w:val="32"/>
        </w:rPr>
        <w:t>alveoplasty</w:t>
      </w:r>
      <w:proofErr w:type="spellEnd"/>
      <w:r w:rsidRPr="00437E6C">
        <w:rPr>
          <w:rStyle w:val="Strong"/>
          <w:rFonts w:ascii="Times New Roman" w:hAnsi="Times New Roman" w:cs="Times New Roman"/>
          <w:b w:val="0"/>
          <w:bCs w:val="0"/>
          <w:sz w:val="32"/>
          <w:szCs w:val="32"/>
        </w:rPr>
        <w:t xml:space="preserve">, </w:t>
      </w:r>
      <w:proofErr w:type="spellStart"/>
      <w:r w:rsidRPr="00437E6C">
        <w:rPr>
          <w:rStyle w:val="Strong"/>
          <w:rFonts w:ascii="Times New Roman" w:hAnsi="Times New Roman" w:cs="Times New Roman"/>
          <w:b w:val="0"/>
          <w:bCs w:val="0"/>
          <w:sz w:val="32"/>
          <w:szCs w:val="32"/>
        </w:rPr>
        <w:t>interseptal</w:t>
      </w:r>
      <w:proofErr w:type="spellEnd"/>
      <w:r w:rsidRPr="00437E6C">
        <w:rPr>
          <w:rStyle w:val="Strong"/>
          <w:rFonts w:ascii="Times New Roman" w:hAnsi="Times New Roman" w:cs="Times New Roman"/>
          <w:b w:val="0"/>
          <w:bCs w:val="0"/>
          <w:sz w:val="32"/>
          <w:szCs w:val="32"/>
        </w:rPr>
        <w:t xml:space="preserve"> </w:t>
      </w:r>
      <w:proofErr w:type="spellStart"/>
      <w:r w:rsidRPr="00437E6C">
        <w:rPr>
          <w:rStyle w:val="Strong"/>
          <w:rFonts w:ascii="Times New Roman" w:hAnsi="Times New Roman" w:cs="Times New Roman"/>
          <w:b w:val="0"/>
          <w:bCs w:val="0"/>
          <w:sz w:val="32"/>
          <w:szCs w:val="32"/>
        </w:rPr>
        <w:t>alveoplasty</w:t>
      </w:r>
      <w:proofErr w:type="spellEnd"/>
      <w:r w:rsidRPr="00437E6C">
        <w:rPr>
          <w:rStyle w:val="Strong"/>
          <w:rFonts w:ascii="Times New Roman" w:hAnsi="Times New Roman" w:cs="Times New Roman"/>
          <w:b w:val="0"/>
          <w:bCs w:val="0"/>
          <w:sz w:val="32"/>
          <w:szCs w:val="32"/>
        </w:rPr>
        <w:t>, and Non-surgical extraction in terms of bone resorption. The results were found to be in this descending order (from the highest resorption</w:t>
      </w:r>
      <w:r w:rsidR="002A665A" w:rsidRPr="00437E6C">
        <w:rPr>
          <w:rStyle w:val="Strong"/>
          <w:rFonts w:ascii="Times New Roman" w:hAnsi="Times New Roman" w:cs="Times New Roman"/>
          <w:b w:val="0"/>
          <w:bCs w:val="0"/>
          <w:sz w:val="32"/>
          <w:szCs w:val="32"/>
        </w:rPr>
        <w:t xml:space="preserve"> rate to the lowest</w:t>
      </w:r>
      <w:r w:rsidRPr="00437E6C">
        <w:rPr>
          <w:rStyle w:val="Strong"/>
          <w:rFonts w:ascii="Times New Roman" w:hAnsi="Times New Roman" w:cs="Times New Roman"/>
          <w:b w:val="0"/>
          <w:bCs w:val="0"/>
          <w:sz w:val="32"/>
          <w:szCs w:val="32"/>
        </w:rPr>
        <w:t xml:space="preserve">): </w:t>
      </w:r>
    </w:p>
    <w:p w:rsidR="005223A8" w:rsidRPr="00A035A6" w:rsidRDefault="005223A8" w:rsidP="005223A8">
      <w:pPr>
        <w:pStyle w:val="ListParagraph"/>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1-Simple alveoplasty.</w:t>
      </w:r>
    </w:p>
    <w:p w:rsidR="005223A8" w:rsidRPr="00A035A6" w:rsidRDefault="005223A8" w:rsidP="005223A8">
      <w:pPr>
        <w:pStyle w:val="ListParagraph"/>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2-Interseptal alveoplasty.</w:t>
      </w:r>
    </w:p>
    <w:p w:rsidR="005223A8" w:rsidRPr="00A035A6" w:rsidRDefault="005223A8" w:rsidP="005223A8">
      <w:pPr>
        <w:pStyle w:val="ListParagraph"/>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3-Non-surgical extraction. (Least resorption)</w:t>
      </w:r>
    </w:p>
    <w:p w:rsidR="005223A8" w:rsidRDefault="005223A8" w:rsidP="005223A8">
      <w:pPr>
        <w:pStyle w:val="ListParagraph"/>
        <w:rPr>
          <w:rStyle w:val="Strong"/>
          <w:rFonts w:ascii="Times New Roman" w:hAnsi="Times New Roman" w:cs="Times New Roman"/>
          <w:b w:val="0"/>
          <w:bCs w:val="0"/>
          <w:sz w:val="32"/>
          <w:szCs w:val="32"/>
        </w:rPr>
      </w:pPr>
    </w:p>
    <w:p w:rsidR="004A7692" w:rsidRDefault="004A7692" w:rsidP="005223A8">
      <w:pPr>
        <w:pStyle w:val="ListParagraph"/>
        <w:rPr>
          <w:rStyle w:val="Strong"/>
          <w:rFonts w:ascii="Times New Roman" w:hAnsi="Times New Roman" w:cs="Times New Roman"/>
          <w:b w:val="0"/>
          <w:bCs w:val="0"/>
          <w:sz w:val="32"/>
          <w:szCs w:val="32"/>
        </w:rPr>
      </w:pPr>
    </w:p>
    <w:p w:rsidR="004A7692" w:rsidRDefault="004A7692" w:rsidP="005223A8">
      <w:pPr>
        <w:pStyle w:val="ListParagraph"/>
        <w:rPr>
          <w:rStyle w:val="Strong"/>
          <w:rFonts w:ascii="Times New Roman" w:hAnsi="Times New Roman" w:cs="Times New Roman"/>
          <w:b w:val="0"/>
          <w:bCs w:val="0"/>
          <w:sz w:val="32"/>
          <w:szCs w:val="32"/>
        </w:rPr>
      </w:pPr>
    </w:p>
    <w:p w:rsidR="00437E6C" w:rsidRDefault="00437E6C" w:rsidP="005223A8">
      <w:pPr>
        <w:pStyle w:val="ListParagraph"/>
        <w:rPr>
          <w:rStyle w:val="Strong"/>
          <w:rFonts w:ascii="Times New Roman" w:hAnsi="Times New Roman" w:cs="Times New Roman"/>
          <w:b w:val="0"/>
          <w:bCs w:val="0"/>
          <w:sz w:val="32"/>
          <w:szCs w:val="32"/>
        </w:rPr>
      </w:pPr>
    </w:p>
    <w:p w:rsidR="00437E6C" w:rsidRDefault="00437E6C" w:rsidP="005223A8">
      <w:pPr>
        <w:pStyle w:val="ListParagraph"/>
        <w:rPr>
          <w:rStyle w:val="Strong"/>
          <w:rFonts w:ascii="Times New Roman" w:hAnsi="Times New Roman" w:cs="Times New Roman"/>
          <w:b w:val="0"/>
          <w:bCs w:val="0"/>
          <w:sz w:val="32"/>
          <w:szCs w:val="32"/>
        </w:rPr>
      </w:pPr>
    </w:p>
    <w:p w:rsidR="00437E6C" w:rsidRPr="00A035A6" w:rsidRDefault="00437E6C" w:rsidP="005223A8">
      <w:pPr>
        <w:pStyle w:val="ListParagraph"/>
        <w:rPr>
          <w:rStyle w:val="Strong"/>
          <w:rFonts w:ascii="Times New Roman" w:hAnsi="Times New Roman" w:cs="Times New Roman"/>
          <w:b w:val="0"/>
          <w:bCs w:val="0"/>
          <w:sz w:val="32"/>
          <w:szCs w:val="32"/>
        </w:rPr>
      </w:pPr>
      <w:bookmarkStart w:id="0" w:name="_GoBack"/>
      <w:bookmarkEnd w:id="0"/>
    </w:p>
    <w:p w:rsidR="005223A8" w:rsidRPr="00A035A6" w:rsidRDefault="005223A8" w:rsidP="005223A8">
      <w:pPr>
        <w:pStyle w:val="ListParagraph"/>
        <w:rPr>
          <w:rStyle w:val="Strong"/>
          <w:rFonts w:ascii="Times New Roman" w:hAnsi="Times New Roman" w:cs="Times New Roman"/>
          <w:b w:val="0"/>
          <w:bCs w:val="0"/>
          <w:sz w:val="32"/>
          <w:szCs w:val="32"/>
        </w:rPr>
      </w:pPr>
    </w:p>
    <w:p w:rsidR="002A665A" w:rsidRPr="00437E6C" w:rsidRDefault="002A665A" w:rsidP="00437E6C">
      <w:pPr>
        <w:pStyle w:val="ListParagraph"/>
        <w:numPr>
          <w:ilvl w:val="0"/>
          <w:numId w:val="25"/>
        </w:numPr>
        <w:rPr>
          <w:rFonts w:ascii="Times New Roman" w:hAnsi="Times New Roman" w:cs="Times New Roman"/>
          <w:b/>
          <w:bCs/>
          <w:sz w:val="32"/>
          <w:szCs w:val="32"/>
        </w:rPr>
      </w:pPr>
      <w:r w:rsidRPr="00437E6C">
        <w:rPr>
          <w:rFonts w:ascii="Times New Roman" w:hAnsi="Times New Roman" w:cs="Times New Roman"/>
          <w:b/>
          <w:bCs/>
          <w:sz w:val="32"/>
          <w:szCs w:val="32"/>
        </w:rPr>
        <w:lastRenderedPageBreak/>
        <w:t>Bony Exostosis in the tuberosity area</w:t>
      </w:r>
      <w:r w:rsidRPr="00437E6C">
        <w:rPr>
          <w:rFonts w:ascii="Times New Roman" w:hAnsi="Times New Roman" w:cs="Times New Roman"/>
          <w:sz w:val="32"/>
          <w:szCs w:val="32"/>
        </w:rPr>
        <w:t>:</w:t>
      </w:r>
    </w:p>
    <w:p w:rsidR="00AA4B99" w:rsidRPr="00437E6C" w:rsidRDefault="002A665A" w:rsidP="00437E6C">
      <w:pPr>
        <w:rPr>
          <w:rFonts w:ascii="Times New Roman" w:hAnsi="Times New Roman" w:cs="Times New Roman"/>
          <w:sz w:val="32"/>
          <w:szCs w:val="32"/>
        </w:rPr>
      </w:pPr>
      <w:r w:rsidRPr="00437E6C">
        <w:rPr>
          <w:rFonts w:ascii="Times New Roman" w:hAnsi="Times New Roman" w:cs="Times New Roman"/>
          <w:sz w:val="32"/>
          <w:szCs w:val="32"/>
        </w:rPr>
        <w:t xml:space="preserve">If the </w:t>
      </w:r>
      <w:proofErr w:type="spellStart"/>
      <w:r w:rsidRPr="00437E6C">
        <w:rPr>
          <w:rFonts w:ascii="Times New Roman" w:hAnsi="Times New Roman" w:cs="Times New Roman"/>
          <w:sz w:val="32"/>
          <w:szCs w:val="32"/>
        </w:rPr>
        <w:t>interarch</w:t>
      </w:r>
      <w:proofErr w:type="spellEnd"/>
      <w:r w:rsidRPr="00437E6C">
        <w:rPr>
          <w:rFonts w:ascii="Times New Roman" w:hAnsi="Times New Roman" w:cs="Times New Roman"/>
          <w:sz w:val="32"/>
          <w:szCs w:val="32"/>
        </w:rPr>
        <w:t xml:space="preserve"> space is decreased, exostosis have to be removed, while if it is increased bone graft is the best solution.</w:t>
      </w:r>
    </w:p>
    <w:p w:rsidR="002A665A" w:rsidRPr="00A035A6" w:rsidRDefault="002A665A" w:rsidP="002A665A">
      <w:pPr>
        <w:pStyle w:val="ListParagraph"/>
        <w:rPr>
          <w:rStyle w:val="Strong"/>
          <w:rFonts w:ascii="Times New Roman" w:hAnsi="Times New Roman" w:cs="Times New Roman"/>
          <w:b w:val="0"/>
          <w:bCs w:val="0"/>
          <w:sz w:val="32"/>
          <w:szCs w:val="32"/>
        </w:rPr>
      </w:pPr>
    </w:p>
    <w:p w:rsidR="00AA4B99" w:rsidRPr="00437E6C" w:rsidRDefault="002A665A"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 xml:space="preserve">In this case, there is </w:t>
      </w:r>
      <w:r w:rsidR="00C74CD1" w:rsidRPr="00437E6C">
        <w:rPr>
          <w:rStyle w:val="Strong"/>
          <w:rFonts w:ascii="Times New Roman" w:hAnsi="Times New Roman" w:cs="Times New Roman"/>
          <w:b w:val="0"/>
          <w:bCs w:val="0"/>
          <w:sz w:val="32"/>
          <w:szCs w:val="32"/>
        </w:rPr>
        <w:t xml:space="preserve">bony </w:t>
      </w:r>
      <w:r w:rsidRPr="00437E6C">
        <w:rPr>
          <w:rStyle w:val="Strong"/>
          <w:rFonts w:ascii="Times New Roman" w:hAnsi="Times New Roman" w:cs="Times New Roman"/>
          <w:b w:val="0"/>
          <w:bCs w:val="0"/>
          <w:sz w:val="32"/>
          <w:szCs w:val="32"/>
        </w:rPr>
        <w:t>exostosis in the posterior buccal area,</w:t>
      </w:r>
      <w:r w:rsidR="00C74CD1" w:rsidRPr="00437E6C">
        <w:rPr>
          <w:rStyle w:val="Strong"/>
          <w:rFonts w:ascii="Times New Roman" w:hAnsi="Times New Roman" w:cs="Times New Roman"/>
          <w:b w:val="0"/>
          <w:bCs w:val="0"/>
          <w:sz w:val="32"/>
          <w:szCs w:val="32"/>
        </w:rPr>
        <w:t xml:space="preserve"> we can remove it by the simple alveoplasty, and it’s performed by a crestal incision and a releasing incision.</w:t>
      </w:r>
    </w:p>
    <w:p w:rsidR="00AC0231" w:rsidRPr="00437E6C" w:rsidRDefault="00AC0231" w:rsidP="00437E6C">
      <w:pPr>
        <w:rPr>
          <w:rStyle w:val="Strong"/>
          <w:rFonts w:ascii="Times New Roman" w:hAnsi="Times New Roman" w:cs="Times New Roman"/>
          <w:b w:val="0"/>
          <w:bCs w:val="0"/>
          <w:sz w:val="32"/>
          <w:szCs w:val="32"/>
        </w:rPr>
      </w:pPr>
      <w:r w:rsidRPr="00437E6C">
        <w:rPr>
          <w:rStyle w:val="Strong"/>
          <w:rFonts w:ascii="Times New Roman" w:hAnsi="Times New Roman" w:cs="Times New Roman"/>
          <w:b w:val="0"/>
          <w:bCs w:val="0"/>
          <w:sz w:val="32"/>
          <w:szCs w:val="32"/>
        </w:rPr>
        <w:t xml:space="preserve">Bone is removed by a bur or </w:t>
      </w:r>
      <w:proofErr w:type="spellStart"/>
      <w:r w:rsidRPr="00437E6C">
        <w:rPr>
          <w:rStyle w:val="Strong"/>
          <w:rFonts w:ascii="Times New Roman" w:hAnsi="Times New Roman" w:cs="Times New Roman"/>
          <w:b w:val="0"/>
          <w:bCs w:val="0"/>
          <w:sz w:val="32"/>
          <w:szCs w:val="32"/>
        </w:rPr>
        <w:t>rongeur</w:t>
      </w:r>
      <w:proofErr w:type="spellEnd"/>
      <w:r w:rsidRPr="00437E6C">
        <w:rPr>
          <w:rStyle w:val="Strong"/>
          <w:rFonts w:ascii="Times New Roman" w:hAnsi="Times New Roman" w:cs="Times New Roman"/>
          <w:b w:val="0"/>
          <w:bCs w:val="0"/>
          <w:sz w:val="32"/>
          <w:szCs w:val="32"/>
        </w:rPr>
        <w:t>. And then the wound is closed with sutures.</w:t>
      </w:r>
    </w:p>
    <w:p w:rsidR="00AC0231" w:rsidRPr="00A035A6" w:rsidRDefault="00437E6C" w:rsidP="00AC0231">
      <w:pPr>
        <w:pStyle w:val="ListParagraph"/>
        <w:rPr>
          <w:rStyle w:val="Strong"/>
          <w:rFonts w:ascii="Times New Roman" w:hAnsi="Times New Roman" w:cs="Times New Roman"/>
          <w:b w:val="0"/>
          <w:bCs w:val="0"/>
          <w:sz w:val="32"/>
          <w:szCs w:val="32"/>
        </w:rPr>
      </w:pPr>
      <w:r w:rsidRPr="00A035A6">
        <w:rPr>
          <w:noProof/>
        </w:rPr>
        <w:drawing>
          <wp:anchor distT="0" distB="0" distL="114300" distR="114300" simplePos="0" relativeHeight="251666432" behindDoc="1" locked="0" layoutInCell="1" allowOverlap="1" wp14:anchorId="78C6CC89" wp14:editId="7DA1974E">
            <wp:simplePos x="0" y="0"/>
            <wp:positionH relativeFrom="column">
              <wp:posOffset>3479800</wp:posOffset>
            </wp:positionH>
            <wp:positionV relativeFrom="paragraph">
              <wp:posOffset>123190</wp:posOffset>
            </wp:positionV>
            <wp:extent cx="3192145" cy="2662555"/>
            <wp:effectExtent l="0" t="0" r="8255" b="4445"/>
            <wp:wrapTight wrapText="bothSides">
              <wp:wrapPolygon edited="0">
                <wp:start x="0" y="0"/>
                <wp:lineTo x="0" y="21482"/>
                <wp:lineTo x="21527" y="21482"/>
                <wp:lineTo x="21527" y="0"/>
                <wp:lineTo x="0" y="0"/>
              </wp:wrapPolygon>
            </wp:wrapTight>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145" cy="2662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C0231" w:rsidRPr="00A035A6" w:rsidRDefault="00437E6C" w:rsidP="00AC0231">
      <w:pPr>
        <w:rPr>
          <w:rStyle w:val="Strong"/>
          <w:rFonts w:ascii="Times New Roman" w:hAnsi="Times New Roman" w:cs="Times New Roman"/>
          <w:b w:val="0"/>
          <w:bCs w:val="0"/>
          <w:sz w:val="32"/>
          <w:szCs w:val="32"/>
        </w:rPr>
      </w:pPr>
      <w:r w:rsidRPr="00A035A6">
        <w:rPr>
          <w:rFonts w:ascii="Times New Roman" w:hAnsi="Times New Roman" w:cs="Times New Roman"/>
          <w:noProof/>
          <w:sz w:val="32"/>
          <w:szCs w:val="32"/>
        </w:rPr>
        <w:drawing>
          <wp:anchor distT="0" distB="0" distL="114300" distR="114300" simplePos="0" relativeHeight="251668480" behindDoc="1" locked="0" layoutInCell="1" allowOverlap="1" wp14:anchorId="13D9B8DA" wp14:editId="229538EC">
            <wp:simplePos x="0" y="0"/>
            <wp:positionH relativeFrom="column">
              <wp:posOffset>499110</wp:posOffset>
            </wp:positionH>
            <wp:positionV relativeFrom="paragraph">
              <wp:posOffset>12488</wp:posOffset>
            </wp:positionV>
            <wp:extent cx="2796540" cy="2658110"/>
            <wp:effectExtent l="0" t="0" r="3810" b="8890"/>
            <wp:wrapTight wrapText="bothSides">
              <wp:wrapPolygon edited="0">
                <wp:start x="0" y="0"/>
                <wp:lineTo x="0" y="21517"/>
                <wp:lineTo x="21482" y="21517"/>
                <wp:lineTo x="21482" y="0"/>
                <wp:lineTo x="0" y="0"/>
              </wp:wrapPolygon>
            </wp:wrapTight>
            <wp:docPr id="22" name="Picture 4" descr="C:\Users\Haneen Kharoub\Desktop\surgery\tubero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een Kharoub\Desktop\surgery\tuberosity.png"/>
                    <pic:cNvPicPr>
                      <a:picLocks noChangeAspect="1" noChangeArrowheads="1"/>
                    </pic:cNvPicPr>
                  </pic:nvPicPr>
                  <pic:blipFill>
                    <a:blip r:embed="rId14" cstate="print"/>
                    <a:srcRect/>
                    <a:stretch>
                      <a:fillRect/>
                    </a:stretch>
                  </pic:blipFill>
                  <pic:spPr bwMode="auto">
                    <a:xfrm>
                      <a:off x="0" y="0"/>
                      <a:ext cx="2796540" cy="2658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0231" w:rsidRPr="00A035A6" w:rsidRDefault="00AC0231" w:rsidP="00AC0231">
      <w:pPr>
        <w:pStyle w:val="ListParagraph"/>
        <w:rPr>
          <w:rStyle w:val="Strong"/>
          <w:rFonts w:ascii="Times New Roman" w:hAnsi="Times New Roman" w:cs="Times New Roman"/>
          <w:b w:val="0"/>
          <w:bCs w:val="0"/>
          <w:sz w:val="32"/>
          <w:szCs w:val="32"/>
        </w:rPr>
      </w:pPr>
    </w:p>
    <w:p w:rsidR="00AC0231" w:rsidRPr="00A035A6" w:rsidRDefault="00AC0231" w:rsidP="00AC0231">
      <w:pPr>
        <w:pStyle w:val="ListParagraph"/>
        <w:rPr>
          <w:rStyle w:val="Strong"/>
          <w:rFonts w:ascii="Times New Roman" w:hAnsi="Times New Roman" w:cs="Times New Roman"/>
          <w:b w:val="0"/>
          <w:bCs w:val="0"/>
          <w:sz w:val="32"/>
          <w:szCs w:val="32"/>
        </w:rPr>
      </w:pPr>
    </w:p>
    <w:p w:rsidR="004A7692" w:rsidRPr="00437E6C" w:rsidRDefault="004A7692" w:rsidP="00437E6C">
      <w:pPr>
        <w:rPr>
          <w:rStyle w:val="Strong"/>
          <w:rFonts w:ascii="Times New Roman" w:hAnsi="Times New Roman" w:cs="Times New Roman"/>
          <w:b w:val="0"/>
          <w:bCs w:val="0"/>
          <w:sz w:val="32"/>
          <w:szCs w:val="32"/>
        </w:rPr>
      </w:pPr>
    </w:p>
    <w:p w:rsidR="00AC0231" w:rsidRPr="00A035A6" w:rsidRDefault="002E4F42" w:rsidP="002E4F42">
      <w:pPr>
        <w:pStyle w:val="ListParagraph"/>
        <w:numPr>
          <w:ilvl w:val="0"/>
          <w:numId w:val="25"/>
        </w:numPr>
        <w:rPr>
          <w:rStyle w:val="Strong"/>
          <w:rFonts w:ascii="Times New Roman" w:hAnsi="Times New Roman" w:cs="Times New Roman"/>
          <w:b w:val="0"/>
          <w:bCs w:val="0"/>
          <w:sz w:val="32"/>
          <w:szCs w:val="32"/>
        </w:rPr>
      </w:pPr>
      <w:r w:rsidRPr="004A7692">
        <w:rPr>
          <w:rStyle w:val="Strong"/>
          <w:rFonts w:ascii="Times New Roman" w:hAnsi="Times New Roman" w:cs="Times New Roman"/>
          <w:sz w:val="32"/>
          <w:szCs w:val="32"/>
        </w:rPr>
        <w:t>Prominent mylohyoid ridge</w:t>
      </w:r>
      <w:r w:rsidRPr="00A035A6">
        <w:rPr>
          <w:rStyle w:val="Strong"/>
          <w:rFonts w:ascii="Times New Roman" w:hAnsi="Times New Roman" w:cs="Times New Roman"/>
          <w:b w:val="0"/>
          <w:bCs w:val="0"/>
          <w:sz w:val="32"/>
          <w:szCs w:val="32"/>
        </w:rPr>
        <w:t xml:space="preserve"> :</w:t>
      </w:r>
    </w:p>
    <w:p w:rsidR="002E4F42" w:rsidRPr="00A035A6" w:rsidRDefault="002E4F42" w:rsidP="002E4F42">
      <w:pPr>
        <w:pStyle w:val="ListParagraph"/>
        <w:rPr>
          <w:rStyle w:val="Strong"/>
          <w:rFonts w:ascii="Times New Roman" w:hAnsi="Times New Roman" w:cs="Times New Roman"/>
          <w:b w:val="0"/>
          <w:bCs w:val="0"/>
          <w:sz w:val="32"/>
          <w:szCs w:val="32"/>
        </w:rPr>
      </w:pPr>
    </w:p>
    <w:p w:rsidR="00AC0231" w:rsidRPr="00A035A6" w:rsidRDefault="00437E6C" w:rsidP="002E4F42">
      <w:pPr>
        <w:rPr>
          <w:rStyle w:val="Strong"/>
          <w:rFonts w:ascii="Times New Roman" w:hAnsi="Times New Roman" w:cs="Times New Roman"/>
          <w:b w:val="0"/>
          <w:bCs w:val="0"/>
          <w:sz w:val="32"/>
          <w:szCs w:val="32"/>
        </w:rPr>
      </w:pPr>
      <w:r w:rsidRPr="00A035A6">
        <w:rPr>
          <w:rFonts w:ascii="Times New Roman" w:hAnsi="Times New Roman" w:cs="Times New Roman"/>
          <w:noProof/>
          <w:sz w:val="32"/>
          <w:szCs w:val="32"/>
        </w:rPr>
        <w:drawing>
          <wp:anchor distT="0" distB="0" distL="114300" distR="114300" simplePos="0" relativeHeight="251670528" behindDoc="1" locked="0" layoutInCell="1" allowOverlap="1" wp14:anchorId="187F3DF6" wp14:editId="6478BF50">
            <wp:simplePos x="0" y="0"/>
            <wp:positionH relativeFrom="column">
              <wp:posOffset>2171700</wp:posOffset>
            </wp:positionH>
            <wp:positionV relativeFrom="paragraph">
              <wp:posOffset>418042</wp:posOffset>
            </wp:positionV>
            <wp:extent cx="4456430" cy="1729105"/>
            <wp:effectExtent l="0" t="0" r="1270" b="4445"/>
            <wp:wrapTight wrapText="bothSides">
              <wp:wrapPolygon edited="0">
                <wp:start x="0" y="0"/>
                <wp:lineTo x="0" y="21418"/>
                <wp:lineTo x="21514" y="21418"/>
                <wp:lineTo x="21514" y="0"/>
                <wp:lineTo x="0" y="0"/>
              </wp:wrapPolygon>
            </wp:wrapTight>
            <wp:docPr id="23" name="Picture 6" descr="C:\Users\Haneen Kharoub\Desktop\surgery\mylohy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een Kharoub\Desktop\surgery\mylohyoid.png"/>
                    <pic:cNvPicPr>
                      <a:picLocks noChangeAspect="1" noChangeArrowheads="1"/>
                    </pic:cNvPicPr>
                  </pic:nvPicPr>
                  <pic:blipFill>
                    <a:blip r:embed="rId15" cstate="print"/>
                    <a:srcRect/>
                    <a:stretch>
                      <a:fillRect/>
                    </a:stretch>
                  </pic:blipFill>
                  <pic:spPr bwMode="auto">
                    <a:xfrm>
                      <a:off x="0" y="0"/>
                      <a:ext cx="4456430" cy="1729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4F42" w:rsidRPr="00A035A6">
        <w:rPr>
          <w:rStyle w:val="Strong"/>
          <w:rFonts w:ascii="Times New Roman" w:hAnsi="Times New Roman" w:cs="Times New Roman"/>
          <w:b w:val="0"/>
          <w:bCs w:val="0"/>
          <w:sz w:val="32"/>
          <w:szCs w:val="32"/>
        </w:rPr>
        <w:t xml:space="preserve"> When there is excessive resorption of the mandible, the mylohyoid ridge will be prominent, which will be irritating to the patient whenever the denture is worn, because the lingual flanges of the denture will be directed toward the mylohyoid muscle </w:t>
      </w:r>
      <w:r w:rsidR="002E4F42" w:rsidRPr="00A035A6">
        <w:rPr>
          <w:rStyle w:val="Strong"/>
          <w:rFonts w:ascii="Times New Roman" w:hAnsi="Times New Roman" w:cs="Times New Roman"/>
          <w:b w:val="0"/>
          <w:bCs w:val="0"/>
          <w:sz w:val="32"/>
          <w:szCs w:val="32"/>
        </w:rPr>
        <w:lastRenderedPageBreak/>
        <w:t>and this will cause dislodgment of the denture in any function the patient does. (</w:t>
      </w:r>
      <w:proofErr w:type="gramStart"/>
      <w:r w:rsidR="002E4F42" w:rsidRPr="00A035A6">
        <w:rPr>
          <w:rStyle w:val="Strong"/>
          <w:rFonts w:ascii="Times New Roman" w:hAnsi="Times New Roman" w:cs="Times New Roman"/>
          <w:b w:val="0"/>
          <w:bCs w:val="0"/>
          <w:sz w:val="32"/>
          <w:szCs w:val="32"/>
        </w:rPr>
        <w:t>poor</w:t>
      </w:r>
      <w:proofErr w:type="gramEnd"/>
      <w:r w:rsidR="002E4F42" w:rsidRPr="00A035A6">
        <w:rPr>
          <w:rStyle w:val="Strong"/>
          <w:rFonts w:ascii="Times New Roman" w:hAnsi="Times New Roman" w:cs="Times New Roman"/>
          <w:b w:val="0"/>
          <w:bCs w:val="0"/>
          <w:sz w:val="32"/>
          <w:szCs w:val="32"/>
        </w:rPr>
        <w:t xml:space="preserve"> stability and retention of the denture).</w:t>
      </w:r>
    </w:p>
    <w:p w:rsidR="002E4F42" w:rsidRPr="00A035A6" w:rsidRDefault="002E4F42" w:rsidP="00AC0231">
      <w:pPr>
        <w:rPr>
          <w:rStyle w:val="Strong"/>
          <w:rFonts w:ascii="Times New Roman" w:hAnsi="Times New Roman" w:cs="Times New Roman"/>
          <w:b w:val="0"/>
          <w:bCs w:val="0"/>
          <w:sz w:val="32"/>
          <w:szCs w:val="32"/>
        </w:rPr>
      </w:pPr>
    </w:p>
    <w:p w:rsidR="002E4F42" w:rsidRPr="00A035A6" w:rsidRDefault="002E4F42" w:rsidP="00CD230F">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In picture A: prominent mylohyoid ridge</w:t>
      </w:r>
      <w:r w:rsidR="00CD230F" w:rsidRPr="00A035A6">
        <w:rPr>
          <w:rStyle w:val="Strong"/>
          <w:rFonts w:ascii="Times New Roman" w:hAnsi="Times New Roman" w:cs="Times New Roman"/>
          <w:b w:val="0"/>
          <w:bCs w:val="0"/>
          <w:sz w:val="32"/>
          <w:szCs w:val="32"/>
        </w:rPr>
        <w:t xml:space="preserve"> </w:t>
      </w:r>
      <w:r w:rsidRPr="00A035A6">
        <w:rPr>
          <w:rStyle w:val="Strong"/>
          <w:rFonts w:ascii="Times New Roman" w:hAnsi="Times New Roman" w:cs="Times New Roman"/>
          <w:b w:val="0"/>
          <w:bCs w:val="0"/>
          <w:sz w:val="32"/>
          <w:szCs w:val="32"/>
        </w:rPr>
        <w:t xml:space="preserve">(internal oblique line), prominent external oblique ridge, and depression in the middle of the crest of the ridge which is suitable to receive bone graft if there </w:t>
      </w:r>
      <w:r w:rsidR="00CD230F" w:rsidRPr="00A035A6">
        <w:rPr>
          <w:rStyle w:val="Strong"/>
          <w:rFonts w:ascii="Times New Roman" w:hAnsi="Times New Roman" w:cs="Times New Roman"/>
          <w:b w:val="0"/>
          <w:bCs w:val="0"/>
          <w:sz w:val="32"/>
          <w:szCs w:val="32"/>
        </w:rPr>
        <w:t xml:space="preserve">is increase in the </w:t>
      </w:r>
      <w:proofErr w:type="spellStart"/>
      <w:r w:rsidRPr="00A035A6">
        <w:rPr>
          <w:rStyle w:val="Strong"/>
          <w:rFonts w:ascii="Times New Roman" w:hAnsi="Times New Roman" w:cs="Times New Roman"/>
          <w:b w:val="0"/>
          <w:bCs w:val="0"/>
          <w:sz w:val="32"/>
          <w:szCs w:val="32"/>
        </w:rPr>
        <w:t>interarch</w:t>
      </w:r>
      <w:proofErr w:type="spellEnd"/>
      <w:r w:rsidRPr="00A035A6">
        <w:rPr>
          <w:rStyle w:val="Strong"/>
          <w:rFonts w:ascii="Times New Roman" w:hAnsi="Times New Roman" w:cs="Times New Roman"/>
          <w:b w:val="0"/>
          <w:bCs w:val="0"/>
          <w:sz w:val="32"/>
          <w:szCs w:val="32"/>
        </w:rPr>
        <w:t xml:space="preserve"> space</w:t>
      </w:r>
      <w:r w:rsidR="00CD230F" w:rsidRPr="00A035A6">
        <w:rPr>
          <w:rStyle w:val="Strong"/>
          <w:rFonts w:ascii="Times New Roman" w:hAnsi="Times New Roman" w:cs="Times New Roman"/>
          <w:b w:val="0"/>
          <w:bCs w:val="0"/>
          <w:sz w:val="32"/>
          <w:szCs w:val="32"/>
        </w:rPr>
        <w:t>.</w:t>
      </w:r>
    </w:p>
    <w:p w:rsidR="00CD230F" w:rsidRPr="00A035A6" w:rsidRDefault="00CD230F" w:rsidP="00CD230F">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But if there is adequate </w:t>
      </w:r>
      <w:proofErr w:type="spellStart"/>
      <w:r w:rsidRPr="00A035A6">
        <w:rPr>
          <w:rStyle w:val="Strong"/>
          <w:rFonts w:ascii="Times New Roman" w:hAnsi="Times New Roman" w:cs="Times New Roman"/>
          <w:b w:val="0"/>
          <w:bCs w:val="0"/>
          <w:sz w:val="32"/>
          <w:szCs w:val="32"/>
        </w:rPr>
        <w:t>interarch</w:t>
      </w:r>
      <w:proofErr w:type="spellEnd"/>
      <w:r w:rsidRPr="00A035A6">
        <w:rPr>
          <w:rStyle w:val="Strong"/>
          <w:rFonts w:ascii="Times New Roman" w:hAnsi="Times New Roman" w:cs="Times New Roman"/>
          <w:b w:val="0"/>
          <w:bCs w:val="0"/>
          <w:sz w:val="32"/>
          <w:szCs w:val="32"/>
        </w:rPr>
        <w:t xml:space="preserve"> space, the surgeon needs to do mylohyoid ridge reduction, by making crestal incision and going more </w:t>
      </w:r>
      <w:proofErr w:type="spellStart"/>
      <w:r w:rsidRPr="00A035A6">
        <w:rPr>
          <w:rStyle w:val="Strong"/>
          <w:rFonts w:ascii="Times New Roman" w:hAnsi="Times New Roman" w:cs="Times New Roman"/>
          <w:b w:val="0"/>
          <w:bCs w:val="0"/>
          <w:sz w:val="32"/>
          <w:szCs w:val="32"/>
        </w:rPr>
        <w:t>buccally</w:t>
      </w:r>
      <w:proofErr w:type="spellEnd"/>
      <w:r w:rsidRPr="00A035A6">
        <w:rPr>
          <w:rStyle w:val="Strong"/>
          <w:rFonts w:ascii="Times New Roman" w:hAnsi="Times New Roman" w:cs="Times New Roman"/>
          <w:b w:val="0"/>
          <w:bCs w:val="0"/>
          <w:sz w:val="32"/>
          <w:szCs w:val="32"/>
        </w:rPr>
        <w:t xml:space="preserve"> to avoid any injury to the lingual nerve. More care need to be taken not to injure the muscles to avoid any profuse bleeding and hematoma production. And then bone is removed and irrigated by saline and then sutures are placed.</w:t>
      </w:r>
    </w:p>
    <w:p w:rsidR="00CD230F" w:rsidRPr="00A035A6" w:rsidRDefault="00CD230F" w:rsidP="00CD230F">
      <w:pPr>
        <w:rPr>
          <w:rStyle w:val="Strong"/>
          <w:rFonts w:ascii="Times New Roman" w:hAnsi="Times New Roman" w:cs="Times New Roman"/>
          <w:b w:val="0"/>
          <w:bCs w:val="0"/>
          <w:sz w:val="32"/>
          <w:szCs w:val="32"/>
        </w:rPr>
      </w:pPr>
    </w:p>
    <w:p w:rsidR="00CD230F" w:rsidRPr="00A035A6" w:rsidRDefault="00CD230F" w:rsidP="00CD230F">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If any muscle got dissected it will reattach to bone, and due to this The “Lowering the floor of the mouth </w:t>
      </w:r>
      <w:proofErr w:type="gramStart"/>
      <w:r w:rsidRPr="00A035A6">
        <w:rPr>
          <w:rStyle w:val="Strong"/>
          <w:rFonts w:ascii="Times New Roman" w:hAnsi="Times New Roman" w:cs="Times New Roman"/>
          <w:b w:val="0"/>
          <w:bCs w:val="0"/>
          <w:sz w:val="32"/>
          <w:szCs w:val="32"/>
        </w:rPr>
        <w:t>“ technique</w:t>
      </w:r>
      <w:proofErr w:type="gramEnd"/>
      <w:r w:rsidRPr="00A035A6">
        <w:rPr>
          <w:rStyle w:val="Strong"/>
          <w:rFonts w:ascii="Times New Roman" w:hAnsi="Times New Roman" w:cs="Times New Roman"/>
          <w:b w:val="0"/>
          <w:bCs w:val="0"/>
          <w:sz w:val="32"/>
          <w:szCs w:val="32"/>
        </w:rPr>
        <w:t xml:space="preserve"> is always UNPREDICTABLE. </w:t>
      </w:r>
    </w:p>
    <w:p w:rsidR="00DC1D32" w:rsidRPr="00A035A6" w:rsidRDefault="00DC1D32" w:rsidP="00CD230F">
      <w:pPr>
        <w:rPr>
          <w:rStyle w:val="Strong"/>
          <w:rFonts w:ascii="Times New Roman" w:hAnsi="Times New Roman" w:cs="Times New Roman"/>
          <w:b w:val="0"/>
          <w:bCs w:val="0"/>
          <w:sz w:val="32"/>
          <w:szCs w:val="32"/>
        </w:rPr>
      </w:pPr>
    </w:p>
    <w:p w:rsidR="00DC1D32" w:rsidRPr="00A035A6" w:rsidRDefault="00DC1D32" w:rsidP="00CD230F">
      <w:pPr>
        <w:rPr>
          <w:rStyle w:val="Strong"/>
          <w:rFonts w:ascii="Times New Roman" w:hAnsi="Times New Roman" w:cs="Times New Roman"/>
          <w:b w:val="0"/>
          <w:bCs w:val="0"/>
          <w:sz w:val="32"/>
          <w:szCs w:val="32"/>
        </w:rPr>
      </w:pPr>
    </w:p>
    <w:p w:rsidR="00DC1D32" w:rsidRPr="00A035A6" w:rsidRDefault="00DC1D32" w:rsidP="00DC1D32">
      <w:pPr>
        <w:pStyle w:val="ListParagraph"/>
        <w:numPr>
          <w:ilvl w:val="0"/>
          <w:numId w:val="25"/>
        </w:numPr>
        <w:rPr>
          <w:rStyle w:val="Strong"/>
          <w:rFonts w:ascii="Times New Roman" w:hAnsi="Times New Roman" w:cs="Times New Roman"/>
          <w:b w:val="0"/>
          <w:bCs w:val="0"/>
          <w:sz w:val="32"/>
          <w:szCs w:val="32"/>
        </w:rPr>
      </w:pPr>
      <w:r w:rsidRPr="004A7692">
        <w:rPr>
          <w:rStyle w:val="Strong"/>
          <w:rFonts w:ascii="Times New Roman" w:hAnsi="Times New Roman" w:cs="Times New Roman"/>
          <w:sz w:val="32"/>
          <w:szCs w:val="32"/>
        </w:rPr>
        <w:t xml:space="preserve">Torus </w:t>
      </w:r>
      <w:proofErr w:type="spellStart"/>
      <w:r w:rsidRPr="004A7692">
        <w:rPr>
          <w:rStyle w:val="Strong"/>
          <w:rFonts w:ascii="Times New Roman" w:hAnsi="Times New Roman" w:cs="Times New Roman"/>
          <w:sz w:val="32"/>
          <w:szCs w:val="32"/>
        </w:rPr>
        <w:t>Palatinus</w:t>
      </w:r>
      <w:proofErr w:type="spellEnd"/>
      <w:r w:rsidRPr="00A035A6">
        <w:rPr>
          <w:rStyle w:val="Strong"/>
          <w:rFonts w:ascii="Times New Roman" w:hAnsi="Times New Roman" w:cs="Times New Roman"/>
          <w:b w:val="0"/>
          <w:bCs w:val="0"/>
          <w:sz w:val="32"/>
          <w:szCs w:val="32"/>
        </w:rPr>
        <w:t xml:space="preserve"> :</w:t>
      </w:r>
    </w:p>
    <w:p w:rsidR="00DC1D32" w:rsidRPr="00437E6C" w:rsidRDefault="00437E6C" w:rsidP="00437E6C">
      <w:pPr>
        <w:rPr>
          <w:rStyle w:val="Strong"/>
          <w:rFonts w:ascii="Times New Roman" w:hAnsi="Times New Roman" w:cs="Times New Roman"/>
          <w:b w:val="0"/>
          <w:bCs w:val="0"/>
          <w:sz w:val="32"/>
          <w:szCs w:val="32"/>
        </w:rPr>
      </w:pPr>
      <w:r w:rsidRPr="00A035A6">
        <w:rPr>
          <w:noProof/>
        </w:rPr>
        <w:drawing>
          <wp:anchor distT="0" distB="0" distL="114300" distR="114300" simplePos="0" relativeHeight="251674624" behindDoc="1" locked="0" layoutInCell="1" allowOverlap="1" wp14:anchorId="7171A70B" wp14:editId="3022394C">
            <wp:simplePos x="0" y="0"/>
            <wp:positionH relativeFrom="column">
              <wp:posOffset>4912783</wp:posOffset>
            </wp:positionH>
            <wp:positionV relativeFrom="paragraph">
              <wp:posOffset>11219</wp:posOffset>
            </wp:positionV>
            <wp:extent cx="1885950" cy="1809750"/>
            <wp:effectExtent l="0" t="0" r="0" b="0"/>
            <wp:wrapTight wrapText="bothSides">
              <wp:wrapPolygon edited="0">
                <wp:start x="0" y="0"/>
                <wp:lineTo x="0" y="21373"/>
                <wp:lineTo x="21382" y="21373"/>
                <wp:lineTo x="21382" y="0"/>
                <wp:lineTo x="0" y="0"/>
              </wp:wrapPolygon>
            </wp:wrapTight>
            <wp:docPr id="25" name="Picture 8" descr="C:\Users\Haneen Kharoub\Desktop\surgery\maxtori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een Kharoub\Desktop\surgery\maxtorisep.png"/>
                    <pic:cNvPicPr>
                      <a:picLocks noChangeAspect="1" noChangeArrowheads="1"/>
                    </pic:cNvPicPr>
                  </pic:nvPicPr>
                  <pic:blipFill>
                    <a:blip r:embed="rId16" cstate="print"/>
                    <a:srcRect/>
                    <a:stretch>
                      <a:fillRect/>
                    </a:stretch>
                  </pic:blipFill>
                  <pic:spPr bwMode="auto">
                    <a:xfrm>
                      <a:off x="0" y="0"/>
                      <a:ext cx="1885950" cy="1809750"/>
                    </a:xfrm>
                    <a:prstGeom prst="rect">
                      <a:avLst/>
                    </a:prstGeom>
                    <a:noFill/>
                    <a:ln w="9525">
                      <a:noFill/>
                      <a:miter lim="800000"/>
                      <a:headEnd/>
                      <a:tailEnd/>
                    </a:ln>
                  </pic:spPr>
                </pic:pic>
              </a:graphicData>
            </a:graphic>
          </wp:anchor>
        </w:drawing>
      </w:r>
      <w:r w:rsidR="00DC1D32" w:rsidRPr="00437E6C">
        <w:rPr>
          <w:rStyle w:val="Strong"/>
          <w:rFonts w:ascii="Times New Roman" w:hAnsi="Times New Roman" w:cs="Times New Roman"/>
          <w:b w:val="0"/>
          <w:bCs w:val="0"/>
          <w:sz w:val="32"/>
          <w:szCs w:val="32"/>
        </w:rPr>
        <w:t xml:space="preserve">This tori vary in size and shape between individuals, it </w:t>
      </w:r>
      <w:r w:rsidR="00DC1D32" w:rsidRPr="00437E6C">
        <w:rPr>
          <w:rFonts w:ascii="Times New Roman" w:hAnsi="Times New Roman" w:cs="Times New Roman"/>
          <w:sz w:val="32"/>
          <w:szCs w:val="32"/>
        </w:rPr>
        <w:t>can be present in dentate or edentulous patients. In dentate patients, it is rarely indicated for removal unless it interferes with speech. While in edentulous patients, if it’s in the post dam area, it will interfere with the peripheral seal of the final prosthesis so it is usually indicated for surgical removal.</w:t>
      </w:r>
    </w:p>
    <w:p w:rsidR="00DC1D32" w:rsidRPr="00A035A6" w:rsidRDefault="00DC1D32" w:rsidP="00DC1D32">
      <w:pPr>
        <w:pStyle w:val="ListParagraph"/>
        <w:rPr>
          <w:rStyle w:val="Strong"/>
          <w:rFonts w:ascii="Times New Roman" w:hAnsi="Times New Roman" w:cs="Times New Roman"/>
          <w:b w:val="0"/>
          <w:bCs w:val="0"/>
          <w:sz w:val="32"/>
          <w:szCs w:val="32"/>
        </w:rPr>
      </w:pPr>
    </w:p>
    <w:p w:rsidR="00DC1D32" w:rsidRPr="00437E6C" w:rsidRDefault="00437E6C" w:rsidP="00437E6C">
      <w:pPr>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72576" behindDoc="1" locked="0" layoutInCell="1" allowOverlap="1" wp14:anchorId="63A5373D" wp14:editId="54450FB4">
            <wp:simplePos x="0" y="0"/>
            <wp:positionH relativeFrom="column">
              <wp:posOffset>4912784</wp:posOffset>
            </wp:positionH>
            <wp:positionV relativeFrom="paragraph">
              <wp:posOffset>-335280</wp:posOffset>
            </wp:positionV>
            <wp:extent cx="1885950" cy="2019300"/>
            <wp:effectExtent l="19050" t="0" r="0" b="0"/>
            <wp:wrapTight wrapText="bothSides">
              <wp:wrapPolygon edited="0">
                <wp:start x="-218" y="0"/>
                <wp:lineTo x="-218" y="21396"/>
                <wp:lineTo x="21600" y="21396"/>
                <wp:lineTo x="21600" y="0"/>
                <wp:lineTo x="-218" y="0"/>
              </wp:wrapPolygon>
            </wp:wrapTight>
            <wp:docPr id="24" name="Picture 7" descr="C:\Users\Haneen Kharoub\Desktop\surgery\maxto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een Kharoub\Desktop\surgery\maxtorib.png"/>
                    <pic:cNvPicPr>
                      <a:picLocks noChangeAspect="1" noChangeArrowheads="1"/>
                    </pic:cNvPicPr>
                  </pic:nvPicPr>
                  <pic:blipFill>
                    <a:blip r:embed="rId17" cstate="print"/>
                    <a:srcRect/>
                    <a:stretch>
                      <a:fillRect/>
                    </a:stretch>
                  </pic:blipFill>
                  <pic:spPr bwMode="auto">
                    <a:xfrm>
                      <a:off x="0" y="0"/>
                      <a:ext cx="1885950" cy="2019300"/>
                    </a:xfrm>
                    <a:prstGeom prst="rect">
                      <a:avLst/>
                    </a:prstGeom>
                    <a:noFill/>
                    <a:ln w="9525">
                      <a:noFill/>
                      <a:miter lim="800000"/>
                      <a:headEnd/>
                      <a:tailEnd/>
                    </a:ln>
                  </pic:spPr>
                </pic:pic>
              </a:graphicData>
            </a:graphic>
          </wp:anchor>
        </w:drawing>
      </w:r>
      <w:r w:rsidR="00DC1D32" w:rsidRPr="00437E6C">
        <w:rPr>
          <w:rStyle w:val="Strong"/>
          <w:rFonts w:ascii="Times New Roman" w:hAnsi="Times New Roman" w:cs="Times New Roman"/>
          <w:b w:val="0"/>
          <w:bCs w:val="0"/>
          <w:sz w:val="32"/>
          <w:szCs w:val="32"/>
        </w:rPr>
        <w:t>Mucosa in the palate is very thin, and due to this, LA has to be given in sub-periosteum to facilitate flap elevation.</w:t>
      </w:r>
    </w:p>
    <w:p w:rsidR="00DC1D32" w:rsidRPr="00A035A6" w:rsidRDefault="00DC1D32" w:rsidP="00AC0231">
      <w:pPr>
        <w:rPr>
          <w:rStyle w:val="Strong"/>
          <w:rFonts w:ascii="Times New Roman" w:hAnsi="Times New Roman" w:cs="Times New Roman"/>
          <w:b w:val="0"/>
          <w:bCs w:val="0"/>
          <w:sz w:val="32"/>
          <w:szCs w:val="32"/>
        </w:rPr>
      </w:pPr>
    </w:p>
    <w:p w:rsidR="00DC1D32" w:rsidRPr="00A035A6" w:rsidRDefault="00DC1D32" w:rsidP="00AC023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Care need to be taken not to perforate the palatal floor and cause </w:t>
      </w:r>
      <w:proofErr w:type="spellStart"/>
      <w:r w:rsidRPr="00A035A6">
        <w:rPr>
          <w:rStyle w:val="Strong"/>
          <w:rFonts w:ascii="Times New Roman" w:hAnsi="Times New Roman" w:cs="Times New Roman"/>
          <w:b w:val="0"/>
          <w:bCs w:val="0"/>
          <w:sz w:val="32"/>
          <w:szCs w:val="32"/>
        </w:rPr>
        <w:t>Oronasal</w:t>
      </w:r>
      <w:proofErr w:type="spellEnd"/>
      <w:r w:rsidRPr="00A035A6">
        <w:rPr>
          <w:rStyle w:val="Strong"/>
          <w:rFonts w:ascii="Times New Roman" w:hAnsi="Times New Roman" w:cs="Times New Roman"/>
          <w:b w:val="0"/>
          <w:bCs w:val="0"/>
          <w:sz w:val="32"/>
          <w:szCs w:val="32"/>
        </w:rPr>
        <w:t xml:space="preserve"> communication and fistula.</w:t>
      </w:r>
    </w:p>
    <w:p w:rsidR="00017C15" w:rsidRPr="00A035A6" w:rsidRDefault="00017C15" w:rsidP="00AC0231">
      <w:pPr>
        <w:rPr>
          <w:rStyle w:val="Strong"/>
          <w:rFonts w:ascii="Times New Roman" w:hAnsi="Times New Roman" w:cs="Times New Roman"/>
          <w:b w:val="0"/>
          <w:bCs w:val="0"/>
          <w:sz w:val="32"/>
          <w:szCs w:val="32"/>
        </w:rPr>
      </w:pPr>
    </w:p>
    <w:p w:rsidR="00017C15" w:rsidRPr="00A035A6" w:rsidRDefault="00017C15" w:rsidP="00017C15">
      <w:pPr>
        <w:rPr>
          <w:rFonts w:ascii="Times New Roman" w:hAnsi="Times New Roman" w:cs="Times New Roman"/>
          <w:sz w:val="32"/>
          <w:szCs w:val="32"/>
        </w:rPr>
      </w:pPr>
      <w:r w:rsidRPr="00A035A6">
        <w:rPr>
          <w:rFonts w:ascii="Times New Roman" w:hAnsi="Times New Roman" w:cs="Times New Roman"/>
          <w:sz w:val="32"/>
          <w:szCs w:val="32"/>
        </w:rPr>
        <w:lastRenderedPageBreak/>
        <w:t xml:space="preserve">Start with a midline incision with releasing incisions anteriorly </w:t>
      </w:r>
      <w:proofErr w:type="spellStart"/>
      <w:r w:rsidRPr="00A035A6">
        <w:rPr>
          <w:rFonts w:ascii="Times New Roman" w:hAnsi="Times New Roman" w:cs="Times New Roman"/>
          <w:sz w:val="32"/>
          <w:szCs w:val="32"/>
        </w:rPr>
        <w:t>nd</w:t>
      </w:r>
      <w:proofErr w:type="spellEnd"/>
      <w:r w:rsidRPr="00A035A6">
        <w:rPr>
          <w:rFonts w:ascii="Times New Roman" w:hAnsi="Times New Roman" w:cs="Times New Roman"/>
          <w:sz w:val="32"/>
          <w:szCs w:val="32"/>
        </w:rPr>
        <w:t xml:space="preserve"> posteriorly, retract the soft tissues with retraction sutures and divide the torus into small pieces to ease its removal without fracturing the bone and making communication with the nasal cavity.</w:t>
      </w:r>
    </w:p>
    <w:p w:rsidR="00017C15" w:rsidRPr="00A035A6" w:rsidRDefault="00017C15" w:rsidP="00017C15">
      <w:pPr>
        <w:rPr>
          <w:rFonts w:ascii="Times New Roman" w:hAnsi="Times New Roman" w:cs="Times New Roman"/>
          <w:sz w:val="32"/>
          <w:szCs w:val="32"/>
        </w:rPr>
      </w:pPr>
    </w:p>
    <w:p w:rsidR="00017C15" w:rsidRPr="00A035A6" w:rsidRDefault="00017C15" w:rsidP="00017C15">
      <w:pPr>
        <w:rPr>
          <w:rStyle w:val="Strong"/>
          <w:rFonts w:ascii="Times New Roman" w:hAnsi="Times New Roman" w:cs="Times New Roman"/>
          <w:b w:val="0"/>
          <w:bCs w:val="0"/>
          <w:sz w:val="32"/>
          <w:szCs w:val="32"/>
        </w:rPr>
      </w:pPr>
      <w:r w:rsidRPr="00A035A6">
        <w:rPr>
          <w:rFonts w:ascii="Times New Roman" w:hAnsi="Times New Roman" w:cs="Times New Roman"/>
          <w:sz w:val="32"/>
          <w:szCs w:val="32"/>
        </w:rPr>
        <w:t>Pieces of bone are removed with a fine osteotome or a bur, and then the incision is closed by simple interrupted sutures.</w:t>
      </w:r>
    </w:p>
    <w:p w:rsidR="00DC1D32" w:rsidRPr="00A035A6" w:rsidRDefault="00DC1D32" w:rsidP="00AC0231">
      <w:pPr>
        <w:rPr>
          <w:rStyle w:val="Strong"/>
          <w:rFonts w:ascii="Times New Roman" w:hAnsi="Times New Roman" w:cs="Times New Roman"/>
          <w:b w:val="0"/>
          <w:bCs w:val="0"/>
          <w:sz w:val="32"/>
          <w:szCs w:val="32"/>
        </w:rPr>
      </w:pPr>
    </w:p>
    <w:p w:rsidR="00DC1D32" w:rsidRPr="00A035A6" w:rsidRDefault="00DC1D32" w:rsidP="00AC0231">
      <w:pPr>
        <w:rPr>
          <w:rStyle w:val="Strong"/>
          <w:rFonts w:ascii="Times New Roman" w:hAnsi="Times New Roman" w:cs="Times New Roman"/>
          <w:b w:val="0"/>
          <w:bCs w:val="0"/>
          <w:sz w:val="32"/>
          <w:szCs w:val="32"/>
        </w:rPr>
      </w:pPr>
    </w:p>
    <w:p w:rsidR="00DC1D32" w:rsidRPr="004A7692" w:rsidRDefault="00017C15" w:rsidP="00017C15">
      <w:pPr>
        <w:pStyle w:val="ListParagraph"/>
        <w:numPr>
          <w:ilvl w:val="0"/>
          <w:numId w:val="25"/>
        </w:numPr>
        <w:rPr>
          <w:rStyle w:val="Strong"/>
          <w:rFonts w:ascii="Times New Roman" w:hAnsi="Times New Roman" w:cs="Times New Roman"/>
          <w:sz w:val="32"/>
          <w:szCs w:val="32"/>
        </w:rPr>
      </w:pPr>
      <w:r w:rsidRPr="004A7692">
        <w:rPr>
          <w:rStyle w:val="Strong"/>
          <w:rFonts w:ascii="Times New Roman" w:hAnsi="Times New Roman" w:cs="Times New Roman"/>
          <w:sz w:val="32"/>
          <w:szCs w:val="32"/>
        </w:rPr>
        <w:t xml:space="preserve">Torus </w:t>
      </w:r>
      <w:proofErr w:type="spellStart"/>
      <w:r w:rsidRPr="004A7692">
        <w:rPr>
          <w:rStyle w:val="Strong"/>
          <w:rFonts w:ascii="Times New Roman" w:hAnsi="Times New Roman" w:cs="Times New Roman"/>
          <w:sz w:val="32"/>
          <w:szCs w:val="32"/>
        </w:rPr>
        <w:t>mandibularis</w:t>
      </w:r>
      <w:proofErr w:type="spellEnd"/>
      <w:r w:rsidRPr="004A7692">
        <w:rPr>
          <w:rStyle w:val="Strong"/>
          <w:rFonts w:ascii="Times New Roman" w:hAnsi="Times New Roman" w:cs="Times New Roman"/>
          <w:sz w:val="32"/>
          <w:szCs w:val="32"/>
        </w:rPr>
        <w:t xml:space="preserve">: </w:t>
      </w:r>
    </w:p>
    <w:p w:rsidR="00017C15" w:rsidRPr="00A035A6" w:rsidRDefault="00437E6C" w:rsidP="00017C15">
      <w:pPr>
        <w:ind w:left="360"/>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76672" behindDoc="1" locked="0" layoutInCell="1" allowOverlap="1" wp14:anchorId="663EF86B" wp14:editId="18CCFD09">
            <wp:simplePos x="0" y="0"/>
            <wp:positionH relativeFrom="column">
              <wp:posOffset>5128683</wp:posOffset>
            </wp:positionH>
            <wp:positionV relativeFrom="paragraph">
              <wp:posOffset>173567</wp:posOffset>
            </wp:positionV>
            <wp:extent cx="1238250" cy="2705100"/>
            <wp:effectExtent l="0" t="0" r="0" b="0"/>
            <wp:wrapTight wrapText="bothSides">
              <wp:wrapPolygon edited="0">
                <wp:start x="0" y="0"/>
                <wp:lineTo x="0" y="21448"/>
                <wp:lineTo x="21268" y="21448"/>
                <wp:lineTo x="21268" y="0"/>
                <wp:lineTo x="0" y="0"/>
              </wp:wrapPolygon>
            </wp:wrapTight>
            <wp:docPr id="34" name="Picture 10" descr="C:\Users\Haneen Kharoub\Desktop\surgery\mandtorit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een Kharoub\Desktop\surgery\mandtoritrough.png"/>
                    <pic:cNvPicPr>
                      <a:picLocks noChangeAspect="1" noChangeArrowheads="1"/>
                    </pic:cNvPicPr>
                  </pic:nvPicPr>
                  <pic:blipFill>
                    <a:blip r:embed="rId18" cstate="print"/>
                    <a:srcRect/>
                    <a:stretch>
                      <a:fillRect/>
                    </a:stretch>
                  </pic:blipFill>
                  <pic:spPr bwMode="auto">
                    <a:xfrm>
                      <a:off x="0" y="0"/>
                      <a:ext cx="1238250" cy="2705100"/>
                    </a:xfrm>
                    <a:prstGeom prst="rect">
                      <a:avLst/>
                    </a:prstGeom>
                    <a:noFill/>
                    <a:ln w="9525">
                      <a:noFill/>
                      <a:miter lim="800000"/>
                      <a:headEnd/>
                      <a:tailEnd/>
                    </a:ln>
                  </pic:spPr>
                </pic:pic>
              </a:graphicData>
            </a:graphic>
          </wp:anchor>
        </w:drawing>
      </w:r>
    </w:p>
    <w:p w:rsidR="0064511C" w:rsidRPr="00A035A6" w:rsidRDefault="00A90BE7" w:rsidP="00AC023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Torus </w:t>
      </w:r>
      <w:proofErr w:type="spellStart"/>
      <w:r w:rsidRPr="00A035A6">
        <w:rPr>
          <w:rStyle w:val="Strong"/>
          <w:rFonts w:ascii="Times New Roman" w:hAnsi="Times New Roman" w:cs="Times New Roman"/>
          <w:b w:val="0"/>
          <w:bCs w:val="0"/>
          <w:sz w:val="32"/>
          <w:szCs w:val="32"/>
        </w:rPr>
        <w:t>mandibularis</w:t>
      </w:r>
      <w:proofErr w:type="spellEnd"/>
      <w:r w:rsidRPr="00A035A6">
        <w:rPr>
          <w:rStyle w:val="Strong"/>
          <w:rFonts w:ascii="Times New Roman" w:hAnsi="Times New Roman" w:cs="Times New Roman"/>
          <w:b w:val="0"/>
          <w:bCs w:val="0"/>
          <w:sz w:val="32"/>
          <w:szCs w:val="32"/>
        </w:rPr>
        <w:t xml:space="preserve"> varies in size and shape, it may be indicated for removal or not</w:t>
      </w:r>
      <w:r w:rsidR="0064511C" w:rsidRPr="00A035A6">
        <w:rPr>
          <w:rStyle w:val="Strong"/>
          <w:rFonts w:ascii="Times New Roman" w:hAnsi="Times New Roman" w:cs="Times New Roman"/>
          <w:b w:val="0"/>
          <w:bCs w:val="0"/>
          <w:sz w:val="32"/>
          <w:szCs w:val="32"/>
        </w:rPr>
        <w:t>, whether it interferes with speech or a prosthesis.</w:t>
      </w:r>
    </w:p>
    <w:p w:rsidR="0064511C" w:rsidRPr="00A035A6" w:rsidRDefault="0064511C" w:rsidP="00AC023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This area</w:t>
      </w:r>
      <w:r w:rsidR="00122901" w:rsidRPr="00A035A6">
        <w:rPr>
          <w:rStyle w:val="Strong"/>
          <w:rFonts w:ascii="Times New Roman" w:hAnsi="Times New Roman" w:cs="Times New Roman"/>
          <w:b w:val="0"/>
          <w:bCs w:val="0"/>
          <w:sz w:val="32"/>
          <w:szCs w:val="32"/>
        </w:rPr>
        <w:t xml:space="preserve"> is risky due to the nerves, vessels and ducts</w:t>
      </w:r>
      <w:r w:rsidRPr="00A035A6">
        <w:rPr>
          <w:rStyle w:val="Strong"/>
          <w:rFonts w:ascii="Times New Roman" w:hAnsi="Times New Roman" w:cs="Times New Roman"/>
          <w:b w:val="0"/>
          <w:bCs w:val="0"/>
          <w:sz w:val="32"/>
          <w:szCs w:val="32"/>
        </w:rPr>
        <w:t xml:space="preserve"> that pass there. </w:t>
      </w:r>
    </w:p>
    <w:p w:rsidR="0064511C" w:rsidRPr="00A035A6" w:rsidRDefault="0064511C" w:rsidP="0064511C">
      <w:pPr>
        <w:rPr>
          <w:rFonts w:ascii="Times New Roman" w:hAnsi="Times New Roman" w:cs="Times New Roman"/>
          <w:sz w:val="32"/>
          <w:szCs w:val="32"/>
        </w:rPr>
      </w:pPr>
    </w:p>
    <w:p w:rsidR="0064511C" w:rsidRPr="00A035A6" w:rsidRDefault="00437E6C" w:rsidP="0064511C">
      <w:pPr>
        <w:rPr>
          <w:rFonts w:ascii="Times New Roman" w:hAnsi="Times New Roman" w:cs="Times New Roman"/>
          <w:sz w:val="32"/>
          <w:szCs w:val="32"/>
        </w:rPr>
      </w:pPr>
      <w:r w:rsidRPr="00A035A6">
        <w:rPr>
          <w:rFonts w:ascii="Times New Roman" w:hAnsi="Times New Roman" w:cs="Times New Roman"/>
          <w:b/>
          <w:bCs/>
          <w:noProof/>
          <w:sz w:val="32"/>
          <w:szCs w:val="32"/>
        </w:rPr>
        <w:drawing>
          <wp:anchor distT="0" distB="0" distL="114300" distR="114300" simplePos="0" relativeHeight="251678720" behindDoc="1" locked="0" layoutInCell="1" allowOverlap="1" wp14:anchorId="04B44241" wp14:editId="125E5CDB">
            <wp:simplePos x="0" y="0"/>
            <wp:positionH relativeFrom="column">
              <wp:posOffset>4307417</wp:posOffset>
            </wp:positionH>
            <wp:positionV relativeFrom="paragraph">
              <wp:posOffset>1370541</wp:posOffset>
            </wp:positionV>
            <wp:extent cx="2146300" cy="1371600"/>
            <wp:effectExtent l="0" t="0" r="6350" b="0"/>
            <wp:wrapTight wrapText="bothSides">
              <wp:wrapPolygon edited="0">
                <wp:start x="0" y="0"/>
                <wp:lineTo x="0" y="21300"/>
                <wp:lineTo x="21472" y="21300"/>
                <wp:lineTo x="21472" y="0"/>
                <wp:lineTo x="0" y="0"/>
              </wp:wrapPolygon>
            </wp:wrapTight>
            <wp:docPr id="33" name="Picture 9" descr="C:\Users\Haneen Kharoub\Desktop\surgery\mand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een Kharoub\Desktop\surgery\mandtori.png"/>
                    <pic:cNvPicPr>
                      <a:picLocks noChangeAspect="1" noChangeArrowheads="1"/>
                    </pic:cNvPicPr>
                  </pic:nvPicPr>
                  <pic:blipFill>
                    <a:blip r:embed="rId19" cstate="print"/>
                    <a:srcRect/>
                    <a:stretch>
                      <a:fillRect/>
                    </a:stretch>
                  </pic:blipFill>
                  <pic:spPr bwMode="auto">
                    <a:xfrm>
                      <a:off x="0" y="0"/>
                      <a:ext cx="2146300" cy="1371600"/>
                    </a:xfrm>
                    <a:prstGeom prst="rect">
                      <a:avLst/>
                    </a:prstGeom>
                    <a:noFill/>
                    <a:ln w="9525">
                      <a:noFill/>
                      <a:miter lim="800000"/>
                      <a:headEnd/>
                      <a:tailEnd/>
                    </a:ln>
                  </pic:spPr>
                </pic:pic>
              </a:graphicData>
            </a:graphic>
          </wp:anchor>
        </w:drawing>
      </w:r>
      <w:r w:rsidR="0064511C" w:rsidRPr="00A035A6">
        <w:rPr>
          <w:rFonts w:ascii="Times New Roman" w:hAnsi="Times New Roman" w:cs="Times New Roman"/>
          <w:sz w:val="32"/>
          <w:szCs w:val="32"/>
        </w:rPr>
        <w:t xml:space="preserve">Start with </w:t>
      </w:r>
      <w:proofErr w:type="spellStart"/>
      <w:r w:rsidR="0064511C" w:rsidRPr="00A035A6">
        <w:rPr>
          <w:rFonts w:ascii="Times New Roman" w:hAnsi="Times New Roman" w:cs="Times New Roman"/>
          <w:sz w:val="32"/>
          <w:szCs w:val="32"/>
        </w:rPr>
        <w:t>crestal</w:t>
      </w:r>
      <w:proofErr w:type="spellEnd"/>
      <w:r w:rsidR="0064511C" w:rsidRPr="00A035A6">
        <w:rPr>
          <w:rFonts w:ascii="Times New Roman" w:hAnsi="Times New Roman" w:cs="Times New Roman"/>
          <w:sz w:val="32"/>
          <w:szCs w:val="32"/>
        </w:rPr>
        <w:t xml:space="preserve"> incision more buccal then direct exposure of the bone. If it’s large, </w:t>
      </w:r>
      <w:r w:rsidR="0064511C" w:rsidRPr="00A035A6">
        <w:rPr>
          <w:rFonts w:ascii="Times New Roman" w:hAnsi="Times New Roman" w:cs="Times New Roman"/>
          <w:sz w:val="32"/>
          <w:szCs w:val="32"/>
          <w:u w:val="single"/>
        </w:rPr>
        <w:t xml:space="preserve">don’t use a </w:t>
      </w:r>
      <w:proofErr w:type="spellStart"/>
      <w:r w:rsidR="0064511C" w:rsidRPr="00A035A6">
        <w:rPr>
          <w:rFonts w:ascii="Times New Roman" w:hAnsi="Times New Roman" w:cs="Times New Roman"/>
          <w:sz w:val="32"/>
          <w:szCs w:val="32"/>
          <w:u w:val="single"/>
        </w:rPr>
        <w:t>rongeur</w:t>
      </w:r>
      <w:proofErr w:type="spellEnd"/>
      <w:r w:rsidR="0064511C" w:rsidRPr="00A035A6">
        <w:rPr>
          <w:rFonts w:ascii="Times New Roman" w:hAnsi="Times New Roman" w:cs="Times New Roman"/>
          <w:sz w:val="32"/>
          <w:szCs w:val="32"/>
        </w:rPr>
        <w:t xml:space="preserve"> to remove it because you may fracture the mandible. So make a </w:t>
      </w:r>
      <w:r w:rsidR="0064511C" w:rsidRPr="00A035A6">
        <w:rPr>
          <w:rFonts w:ascii="Times New Roman" w:hAnsi="Times New Roman" w:cs="Times New Roman"/>
          <w:sz w:val="32"/>
          <w:szCs w:val="32"/>
          <w:u w:val="single"/>
        </w:rPr>
        <w:t>trough</w:t>
      </w:r>
      <w:r w:rsidR="0064511C" w:rsidRPr="00A035A6">
        <w:rPr>
          <w:rFonts w:ascii="Times New Roman" w:hAnsi="Times New Roman" w:cs="Times New Roman"/>
          <w:sz w:val="32"/>
          <w:szCs w:val="32"/>
        </w:rPr>
        <w:t xml:space="preserve"> by a fissure bur between the tori and the lingual plate to separate it</w:t>
      </w:r>
      <w:r w:rsidR="00122901" w:rsidRPr="00A035A6">
        <w:rPr>
          <w:rFonts w:ascii="Times New Roman" w:hAnsi="Times New Roman" w:cs="Times New Roman"/>
          <w:sz w:val="32"/>
          <w:szCs w:val="32"/>
        </w:rPr>
        <w:t>, then use osteotome</w:t>
      </w:r>
      <w:r w:rsidR="0064511C" w:rsidRPr="00A035A6">
        <w:rPr>
          <w:rFonts w:ascii="Times New Roman" w:hAnsi="Times New Roman" w:cs="Times New Roman"/>
          <w:sz w:val="32"/>
          <w:szCs w:val="32"/>
        </w:rPr>
        <w:t xml:space="preserve"> to left it up,</w:t>
      </w:r>
      <w:r w:rsidR="00122901" w:rsidRPr="00A035A6">
        <w:rPr>
          <w:rFonts w:ascii="Times New Roman" w:hAnsi="Times New Roman" w:cs="Times New Roman"/>
          <w:sz w:val="32"/>
          <w:szCs w:val="32"/>
        </w:rPr>
        <w:t xml:space="preserve"> f</w:t>
      </w:r>
      <w:r w:rsidR="0064511C" w:rsidRPr="00A035A6">
        <w:rPr>
          <w:rFonts w:ascii="Times New Roman" w:hAnsi="Times New Roman" w:cs="Times New Roman"/>
          <w:sz w:val="32"/>
          <w:szCs w:val="32"/>
        </w:rPr>
        <w:t>inally smoothen the area with a bur o</w:t>
      </w:r>
      <w:r w:rsidR="00122901" w:rsidRPr="00A035A6">
        <w:rPr>
          <w:rFonts w:ascii="Times New Roman" w:hAnsi="Times New Roman" w:cs="Times New Roman"/>
          <w:sz w:val="32"/>
          <w:szCs w:val="32"/>
        </w:rPr>
        <w:t>r a file and close the incision with continuous suture with lock.</w:t>
      </w:r>
    </w:p>
    <w:p w:rsidR="0064511C" w:rsidRPr="00A035A6" w:rsidRDefault="0064511C" w:rsidP="0064511C">
      <w:pPr>
        <w:jc w:val="both"/>
        <w:rPr>
          <w:rFonts w:ascii="Times New Roman" w:hAnsi="Times New Roman" w:cs="Times New Roman"/>
          <w:sz w:val="32"/>
          <w:szCs w:val="32"/>
        </w:rPr>
      </w:pPr>
      <w:r w:rsidRPr="00A035A6">
        <w:rPr>
          <w:rFonts w:ascii="Times New Roman" w:hAnsi="Times New Roman" w:cs="Times New Roman"/>
          <w:sz w:val="32"/>
          <w:szCs w:val="32"/>
        </w:rPr>
        <w:t xml:space="preserve">If you do bilateral don’t do continuous incision bilaterally, you have to leave a midline attachment to prevent hematoma which is very dangerous. </w:t>
      </w:r>
    </w:p>
    <w:p w:rsidR="002E4F42" w:rsidRPr="00A035A6" w:rsidRDefault="0064511C" w:rsidP="00AC023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 </w:t>
      </w:r>
    </w:p>
    <w:p w:rsidR="00122901" w:rsidRPr="00A035A6" w:rsidRDefault="00122901" w:rsidP="00AC0231">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The patient must be instructed to ask for help and emergency if any breathing problems occur, or swelling in the sublingual area.</w:t>
      </w:r>
    </w:p>
    <w:p w:rsidR="00122901" w:rsidRPr="00A035A6" w:rsidRDefault="00122901" w:rsidP="00AC0231">
      <w:pPr>
        <w:rPr>
          <w:rStyle w:val="Strong"/>
          <w:rFonts w:ascii="Times New Roman" w:hAnsi="Times New Roman" w:cs="Times New Roman"/>
          <w:b w:val="0"/>
          <w:bCs w:val="0"/>
          <w:sz w:val="32"/>
          <w:szCs w:val="32"/>
        </w:rPr>
      </w:pPr>
    </w:p>
    <w:p w:rsidR="00122901" w:rsidRPr="00A035A6" w:rsidRDefault="00122901" w:rsidP="00AC0231">
      <w:pPr>
        <w:rPr>
          <w:rStyle w:val="Strong"/>
          <w:rFonts w:ascii="Times New Roman" w:hAnsi="Times New Roman" w:cs="Times New Roman"/>
          <w:b w:val="0"/>
          <w:bCs w:val="0"/>
          <w:sz w:val="32"/>
          <w:szCs w:val="32"/>
        </w:rPr>
      </w:pPr>
    </w:p>
    <w:p w:rsidR="00122901" w:rsidRPr="00A035A6" w:rsidRDefault="00122901" w:rsidP="00AC0231">
      <w:pPr>
        <w:rPr>
          <w:rStyle w:val="Strong"/>
          <w:rFonts w:ascii="Times New Roman" w:hAnsi="Times New Roman" w:cs="Times New Roman"/>
          <w:b w:val="0"/>
          <w:bCs w:val="0"/>
          <w:sz w:val="32"/>
          <w:szCs w:val="32"/>
        </w:rPr>
      </w:pPr>
    </w:p>
    <w:p w:rsidR="00122901" w:rsidRPr="004A7692" w:rsidRDefault="00122901" w:rsidP="00AC0231">
      <w:pPr>
        <w:rPr>
          <w:rStyle w:val="Strong"/>
          <w:rFonts w:ascii="Times New Roman" w:hAnsi="Times New Roman" w:cs="Times New Roman"/>
          <w:sz w:val="40"/>
          <w:szCs w:val="40"/>
        </w:rPr>
      </w:pPr>
      <w:r w:rsidRPr="004A7692">
        <w:rPr>
          <w:rStyle w:val="Strong"/>
          <w:rFonts w:ascii="Times New Roman" w:hAnsi="Times New Roman" w:cs="Times New Roman"/>
          <w:sz w:val="40"/>
          <w:szCs w:val="40"/>
        </w:rPr>
        <w:lastRenderedPageBreak/>
        <w:t xml:space="preserve">Soft Tissue </w:t>
      </w:r>
      <w:proofErr w:type="gramStart"/>
      <w:r w:rsidRPr="004A7692">
        <w:rPr>
          <w:rStyle w:val="Strong"/>
          <w:rFonts w:ascii="Times New Roman" w:hAnsi="Times New Roman" w:cs="Times New Roman"/>
          <w:sz w:val="40"/>
          <w:szCs w:val="40"/>
        </w:rPr>
        <w:t>Irregularities :</w:t>
      </w:r>
      <w:proofErr w:type="gramEnd"/>
    </w:p>
    <w:p w:rsidR="00122901" w:rsidRPr="00A035A6" w:rsidRDefault="00437E6C" w:rsidP="00AC0231">
      <w:pPr>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80768" behindDoc="1" locked="0" layoutInCell="1" allowOverlap="1" wp14:anchorId="2947B80B" wp14:editId="3F6C58A9">
            <wp:simplePos x="0" y="0"/>
            <wp:positionH relativeFrom="column">
              <wp:posOffset>3894243</wp:posOffset>
            </wp:positionH>
            <wp:positionV relativeFrom="paragraph">
              <wp:posOffset>101600</wp:posOffset>
            </wp:positionV>
            <wp:extent cx="2667000" cy="2162175"/>
            <wp:effectExtent l="0" t="0" r="0" b="9525"/>
            <wp:wrapTight wrapText="bothSides">
              <wp:wrapPolygon edited="0">
                <wp:start x="0" y="0"/>
                <wp:lineTo x="0" y="21505"/>
                <wp:lineTo x="21446" y="21505"/>
                <wp:lineTo x="21446" y="0"/>
                <wp:lineTo x="0" y="0"/>
              </wp:wrapPolygon>
            </wp:wrapTight>
            <wp:docPr id="26" name="Picture 11" descr="C:\Users\Haneen Kharoub\Desktop\surgery\softtissue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een Kharoub\Desktop\surgery\softtissuereduction.png"/>
                    <pic:cNvPicPr>
                      <a:picLocks noChangeAspect="1" noChangeArrowheads="1"/>
                    </pic:cNvPicPr>
                  </pic:nvPicPr>
                  <pic:blipFill>
                    <a:blip r:embed="rId20" cstate="print"/>
                    <a:srcRect/>
                    <a:stretch>
                      <a:fillRect/>
                    </a:stretch>
                  </pic:blipFill>
                  <pic:spPr bwMode="auto">
                    <a:xfrm>
                      <a:off x="0" y="0"/>
                      <a:ext cx="2667000" cy="2162175"/>
                    </a:xfrm>
                    <a:prstGeom prst="rect">
                      <a:avLst/>
                    </a:prstGeom>
                    <a:noFill/>
                    <a:ln w="9525">
                      <a:noFill/>
                      <a:miter lim="800000"/>
                      <a:headEnd/>
                      <a:tailEnd/>
                    </a:ln>
                  </pic:spPr>
                </pic:pic>
              </a:graphicData>
            </a:graphic>
          </wp:anchor>
        </w:drawing>
      </w:r>
    </w:p>
    <w:p w:rsidR="00122901" w:rsidRPr="00A035A6" w:rsidRDefault="008F516B" w:rsidP="008F516B">
      <w:pPr>
        <w:pStyle w:val="ListParagraph"/>
        <w:numPr>
          <w:ilvl w:val="0"/>
          <w:numId w:val="30"/>
        </w:numPr>
        <w:rPr>
          <w:rStyle w:val="Strong"/>
          <w:rFonts w:ascii="Times New Roman" w:hAnsi="Times New Roman" w:cs="Times New Roman"/>
          <w:b w:val="0"/>
          <w:bCs w:val="0"/>
          <w:sz w:val="32"/>
          <w:szCs w:val="32"/>
        </w:rPr>
      </w:pPr>
      <w:r w:rsidRPr="004A7692">
        <w:rPr>
          <w:rStyle w:val="Strong"/>
          <w:rFonts w:ascii="Times New Roman" w:hAnsi="Times New Roman" w:cs="Times New Roman"/>
          <w:sz w:val="32"/>
          <w:szCs w:val="32"/>
        </w:rPr>
        <w:t>Excess unsupported soft tissues</w:t>
      </w:r>
      <w:r w:rsidR="00404E1F" w:rsidRPr="004A7692">
        <w:rPr>
          <w:rStyle w:val="Strong"/>
          <w:rFonts w:ascii="Times New Roman" w:hAnsi="Times New Roman" w:cs="Times New Roman"/>
          <w:sz w:val="32"/>
          <w:szCs w:val="32"/>
        </w:rPr>
        <w:t xml:space="preserve"> (Flappy ridge)</w:t>
      </w:r>
      <w:r w:rsidRPr="00A035A6">
        <w:rPr>
          <w:rStyle w:val="Strong"/>
          <w:rFonts w:ascii="Times New Roman" w:hAnsi="Times New Roman" w:cs="Times New Roman"/>
          <w:b w:val="0"/>
          <w:bCs w:val="0"/>
          <w:sz w:val="32"/>
          <w:szCs w:val="32"/>
        </w:rPr>
        <w:t xml:space="preserve"> :</w:t>
      </w:r>
    </w:p>
    <w:p w:rsidR="008F516B" w:rsidRPr="00A035A6" w:rsidRDefault="008F516B" w:rsidP="008F516B">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The depth of the soft tissues is measured using a probe, if excess soft tissues need to be removed, an elliptical incision is made (Base narrower than the surface), soft tissue is removed and then healing will occur by primary intention.</w:t>
      </w:r>
    </w:p>
    <w:p w:rsidR="008F516B" w:rsidRPr="00A035A6" w:rsidRDefault="008F516B" w:rsidP="008F516B">
      <w:pPr>
        <w:rPr>
          <w:rStyle w:val="Strong"/>
          <w:rFonts w:ascii="Times New Roman" w:hAnsi="Times New Roman" w:cs="Times New Roman"/>
          <w:b w:val="0"/>
          <w:bCs w:val="0"/>
          <w:sz w:val="32"/>
          <w:szCs w:val="32"/>
        </w:rPr>
      </w:pPr>
    </w:p>
    <w:p w:rsidR="008F516B" w:rsidRPr="00A035A6" w:rsidRDefault="008F516B" w:rsidP="008F516B">
      <w:pPr>
        <w:rPr>
          <w:rStyle w:val="Strong"/>
          <w:rFonts w:ascii="Times New Roman" w:hAnsi="Times New Roman" w:cs="Times New Roman"/>
          <w:b w:val="0"/>
          <w:bCs w:val="0"/>
          <w:sz w:val="32"/>
          <w:szCs w:val="32"/>
        </w:rPr>
      </w:pPr>
    </w:p>
    <w:p w:rsidR="008F516B" w:rsidRDefault="008F516B" w:rsidP="008F516B">
      <w:pPr>
        <w:rPr>
          <w:rStyle w:val="Strong"/>
          <w:rFonts w:ascii="Times New Roman" w:hAnsi="Times New Roman" w:cs="Times New Roman"/>
          <w:b w:val="0"/>
          <w:bCs w:val="0"/>
          <w:sz w:val="32"/>
          <w:szCs w:val="32"/>
        </w:rPr>
      </w:pPr>
    </w:p>
    <w:p w:rsidR="004A7692" w:rsidRDefault="004A7692" w:rsidP="008F516B">
      <w:pPr>
        <w:rPr>
          <w:rStyle w:val="Strong"/>
          <w:rFonts w:ascii="Times New Roman" w:hAnsi="Times New Roman" w:cs="Times New Roman"/>
          <w:b w:val="0"/>
          <w:bCs w:val="0"/>
          <w:sz w:val="32"/>
          <w:szCs w:val="32"/>
        </w:rPr>
      </w:pPr>
    </w:p>
    <w:p w:rsidR="004A7692" w:rsidRPr="00A035A6" w:rsidRDefault="004A7692" w:rsidP="008F516B">
      <w:pPr>
        <w:rPr>
          <w:rStyle w:val="Strong"/>
          <w:rFonts w:ascii="Times New Roman" w:hAnsi="Times New Roman" w:cs="Times New Roman"/>
          <w:b w:val="0"/>
          <w:bCs w:val="0"/>
          <w:sz w:val="32"/>
          <w:szCs w:val="32"/>
        </w:rPr>
      </w:pPr>
    </w:p>
    <w:p w:rsidR="008F516B" w:rsidRPr="00A035A6" w:rsidRDefault="008F516B" w:rsidP="008F516B">
      <w:pPr>
        <w:pStyle w:val="ListParagraph"/>
        <w:numPr>
          <w:ilvl w:val="0"/>
          <w:numId w:val="30"/>
        </w:numPr>
        <w:rPr>
          <w:rStyle w:val="Strong"/>
          <w:rFonts w:ascii="Times New Roman" w:hAnsi="Times New Roman" w:cs="Times New Roman"/>
          <w:b w:val="0"/>
          <w:bCs w:val="0"/>
          <w:sz w:val="32"/>
          <w:szCs w:val="32"/>
        </w:rPr>
      </w:pPr>
      <w:r w:rsidRPr="004A7692">
        <w:rPr>
          <w:rStyle w:val="Strong"/>
          <w:rFonts w:ascii="Times New Roman" w:hAnsi="Times New Roman" w:cs="Times New Roman"/>
          <w:sz w:val="32"/>
          <w:szCs w:val="32"/>
        </w:rPr>
        <w:t>Inflammatory Fibrous Hyperplasia</w:t>
      </w:r>
      <w:r w:rsidRPr="00A035A6">
        <w:rPr>
          <w:rStyle w:val="Strong"/>
          <w:rFonts w:ascii="Times New Roman" w:hAnsi="Times New Roman" w:cs="Times New Roman"/>
          <w:b w:val="0"/>
          <w:bCs w:val="0"/>
          <w:sz w:val="32"/>
          <w:szCs w:val="32"/>
        </w:rPr>
        <w:t xml:space="preserve"> :</w:t>
      </w:r>
    </w:p>
    <w:p w:rsidR="004A7692" w:rsidRDefault="00437E6C" w:rsidP="00437E6C">
      <w:pPr>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82816" behindDoc="1" locked="0" layoutInCell="1" allowOverlap="1" wp14:anchorId="35815F98" wp14:editId="3F3D0FFA">
            <wp:simplePos x="0" y="0"/>
            <wp:positionH relativeFrom="page">
              <wp:align>right</wp:align>
            </wp:positionH>
            <wp:positionV relativeFrom="paragraph">
              <wp:posOffset>140124</wp:posOffset>
            </wp:positionV>
            <wp:extent cx="3400425" cy="1476375"/>
            <wp:effectExtent l="0" t="0" r="9525" b="9525"/>
            <wp:wrapTight wrapText="bothSides">
              <wp:wrapPolygon edited="0">
                <wp:start x="0" y="0"/>
                <wp:lineTo x="0" y="21461"/>
                <wp:lineTo x="21539" y="21461"/>
                <wp:lineTo x="21539" y="0"/>
                <wp:lineTo x="0" y="0"/>
              </wp:wrapPolygon>
            </wp:wrapTight>
            <wp:docPr id="28" name="Picture 12" descr="C:\Users\Haneen Kharoub\Desktop\surgery\denturefissur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een Kharoub\Desktop\surgery\denturefissuratum.png"/>
                    <pic:cNvPicPr>
                      <a:picLocks noChangeAspect="1" noChangeArrowheads="1"/>
                    </pic:cNvPicPr>
                  </pic:nvPicPr>
                  <pic:blipFill>
                    <a:blip r:embed="rId21" cstate="print"/>
                    <a:srcRect/>
                    <a:stretch>
                      <a:fillRect/>
                    </a:stretch>
                  </pic:blipFill>
                  <pic:spPr bwMode="auto">
                    <a:xfrm>
                      <a:off x="0" y="0"/>
                      <a:ext cx="3400425" cy="1476375"/>
                    </a:xfrm>
                    <a:prstGeom prst="rect">
                      <a:avLst/>
                    </a:prstGeom>
                    <a:noFill/>
                    <a:ln w="9525">
                      <a:noFill/>
                      <a:miter lim="800000"/>
                      <a:headEnd/>
                      <a:tailEnd/>
                    </a:ln>
                  </pic:spPr>
                </pic:pic>
              </a:graphicData>
            </a:graphic>
          </wp:anchor>
        </w:drawing>
      </w:r>
      <w:r w:rsidR="008F516B" w:rsidRPr="00A035A6">
        <w:rPr>
          <w:rStyle w:val="Strong"/>
          <w:rFonts w:ascii="Times New Roman" w:hAnsi="Times New Roman" w:cs="Times New Roman"/>
          <w:b w:val="0"/>
          <w:bCs w:val="0"/>
          <w:sz w:val="32"/>
          <w:szCs w:val="32"/>
        </w:rPr>
        <w:t xml:space="preserve">Ill-fitting dentures may cause hyperplasia of the soft tissue due to chronic irritation (Denture fibrosis or </w:t>
      </w:r>
      <w:proofErr w:type="spellStart"/>
      <w:r w:rsidR="008F516B" w:rsidRPr="00A035A6">
        <w:rPr>
          <w:rStyle w:val="Strong"/>
          <w:rFonts w:ascii="Times New Roman" w:hAnsi="Times New Roman" w:cs="Times New Roman"/>
          <w:b w:val="0"/>
          <w:bCs w:val="0"/>
          <w:sz w:val="32"/>
          <w:szCs w:val="32"/>
        </w:rPr>
        <w:t>Epulis</w:t>
      </w:r>
      <w:proofErr w:type="spellEnd"/>
      <w:r w:rsidR="008F516B" w:rsidRPr="00A035A6">
        <w:rPr>
          <w:rStyle w:val="Strong"/>
          <w:rFonts w:ascii="Times New Roman" w:hAnsi="Times New Roman" w:cs="Times New Roman"/>
          <w:b w:val="0"/>
          <w:bCs w:val="0"/>
          <w:sz w:val="32"/>
          <w:szCs w:val="32"/>
        </w:rPr>
        <w:t xml:space="preserve"> </w:t>
      </w:r>
      <w:proofErr w:type="spellStart"/>
      <w:r w:rsidR="008F516B" w:rsidRPr="00A035A6">
        <w:rPr>
          <w:rStyle w:val="Strong"/>
          <w:rFonts w:ascii="Times New Roman" w:hAnsi="Times New Roman" w:cs="Times New Roman"/>
          <w:b w:val="0"/>
          <w:bCs w:val="0"/>
          <w:sz w:val="32"/>
          <w:szCs w:val="32"/>
        </w:rPr>
        <w:t>Fissurata</w:t>
      </w:r>
      <w:proofErr w:type="spellEnd"/>
      <w:r w:rsidR="008F516B" w:rsidRPr="00A035A6">
        <w:rPr>
          <w:rStyle w:val="Strong"/>
          <w:rFonts w:ascii="Times New Roman" w:hAnsi="Times New Roman" w:cs="Times New Roman"/>
          <w:b w:val="0"/>
          <w:bCs w:val="0"/>
          <w:sz w:val="32"/>
          <w:szCs w:val="32"/>
        </w:rPr>
        <w:t>). If it’s small we can excise it, and gain primary closure without affecting the depth of the vestibule, while if it’s large, its removal will cause reduction in the depth of the vestibule</w:t>
      </w:r>
      <w:r w:rsidR="00404E1F" w:rsidRPr="00A035A6">
        <w:rPr>
          <w:rStyle w:val="Strong"/>
          <w:rFonts w:ascii="Times New Roman" w:hAnsi="Times New Roman" w:cs="Times New Roman"/>
          <w:b w:val="0"/>
          <w:bCs w:val="0"/>
          <w:sz w:val="32"/>
          <w:szCs w:val="32"/>
        </w:rPr>
        <w:t>, so we excise the excess tissue and suture the edges of the incision to the supra-periosteum, to get secondary intention healing and pr</w:t>
      </w:r>
      <w:r>
        <w:rPr>
          <w:rStyle w:val="Strong"/>
          <w:rFonts w:ascii="Times New Roman" w:hAnsi="Times New Roman" w:cs="Times New Roman"/>
          <w:b w:val="0"/>
          <w:bCs w:val="0"/>
          <w:sz w:val="32"/>
          <w:szCs w:val="32"/>
        </w:rPr>
        <w:t>eserve the depth of the sulcus.</w:t>
      </w:r>
    </w:p>
    <w:p w:rsidR="00437E6C" w:rsidRDefault="00437E6C" w:rsidP="00437E6C">
      <w:pPr>
        <w:rPr>
          <w:rStyle w:val="Strong"/>
          <w:rFonts w:ascii="Times New Roman" w:hAnsi="Times New Roman" w:cs="Times New Roman"/>
          <w:b w:val="0"/>
          <w:bCs w:val="0"/>
          <w:sz w:val="32"/>
          <w:szCs w:val="32"/>
        </w:rPr>
      </w:pPr>
    </w:p>
    <w:p w:rsidR="00437E6C" w:rsidRDefault="00437E6C" w:rsidP="00437E6C">
      <w:pPr>
        <w:rPr>
          <w:rStyle w:val="Strong"/>
          <w:rFonts w:ascii="Times New Roman" w:hAnsi="Times New Roman" w:cs="Times New Roman"/>
          <w:b w:val="0"/>
          <w:bCs w:val="0"/>
          <w:sz w:val="32"/>
          <w:szCs w:val="32"/>
        </w:rPr>
      </w:pPr>
    </w:p>
    <w:p w:rsidR="00437E6C" w:rsidRDefault="00437E6C" w:rsidP="00437E6C">
      <w:pPr>
        <w:rPr>
          <w:rStyle w:val="Strong"/>
          <w:rFonts w:ascii="Times New Roman" w:hAnsi="Times New Roman" w:cs="Times New Roman"/>
          <w:b w:val="0"/>
          <w:bCs w:val="0"/>
          <w:sz w:val="32"/>
          <w:szCs w:val="32"/>
        </w:rPr>
      </w:pPr>
    </w:p>
    <w:p w:rsidR="00437E6C" w:rsidRPr="00A035A6" w:rsidRDefault="00437E6C" w:rsidP="00437E6C">
      <w:pPr>
        <w:rPr>
          <w:rStyle w:val="Strong"/>
          <w:rFonts w:ascii="Times New Roman" w:hAnsi="Times New Roman" w:cs="Times New Roman"/>
          <w:b w:val="0"/>
          <w:bCs w:val="0"/>
          <w:sz w:val="32"/>
          <w:szCs w:val="32"/>
        </w:rPr>
      </w:pPr>
    </w:p>
    <w:p w:rsidR="00404E1F" w:rsidRPr="00437E6C" w:rsidRDefault="00437E6C" w:rsidP="00437E6C">
      <w:pPr>
        <w:pStyle w:val="ListParagraph"/>
        <w:numPr>
          <w:ilvl w:val="0"/>
          <w:numId w:val="30"/>
        </w:numPr>
        <w:rPr>
          <w:rStyle w:val="Strong"/>
          <w:rFonts w:ascii="Times New Roman" w:hAnsi="Times New Roman" w:cs="Times New Roman"/>
          <w:sz w:val="32"/>
          <w:szCs w:val="32"/>
        </w:rPr>
      </w:pPr>
      <w:r w:rsidRPr="00A035A6">
        <w:rPr>
          <w:noProof/>
        </w:rPr>
        <w:lastRenderedPageBreak/>
        <w:drawing>
          <wp:anchor distT="0" distB="0" distL="114300" distR="114300" simplePos="0" relativeHeight="251684864" behindDoc="1" locked="0" layoutInCell="1" allowOverlap="1" wp14:anchorId="37F9A6B9" wp14:editId="7F7DE131">
            <wp:simplePos x="0" y="0"/>
            <wp:positionH relativeFrom="column">
              <wp:posOffset>5314527</wp:posOffset>
            </wp:positionH>
            <wp:positionV relativeFrom="paragraph">
              <wp:posOffset>3810</wp:posOffset>
            </wp:positionV>
            <wp:extent cx="1238250" cy="2857500"/>
            <wp:effectExtent l="19050" t="0" r="0" b="0"/>
            <wp:wrapTight wrapText="bothSides">
              <wp:wrapPolygon edited="0">
                <wp:start x="-332" y="0"/>
                <wp:lineTo x="-332" y="21456"/>
                <wp:lineTo x="21600" y="21456"/>
                <wp:lineTo x="21600" y="0"/>
                <wp:lineTo x="-332" y="0"/>
              </wp:wrapPolygon>
            </wp:wrapTight>
            <wp:docPr id="27" name="Picture 14" descr="C:\Users\Haneen Kharoub\Desktop\surgery\z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een Kharoub\Desktop\surgery\zplasty.png"/>
                    <pic:cNvPicPr>
                      <a:picLocks noChangeAspect="1" noChangeArrowheads="1"/>
                    </pic:cNvPicPr>
                  </pic:nvPicPr>
                  <pic:blipFill>
                    <a:blip r:embed="rId22" cstate="print"/>
                    <a:srcRect/>
                    <a:stretch>
                      <a:fillRect/>
                    </a:stretch>
                  </pic:blipFill>
                  <pic:spPr bwMode="auto">
                    <a:xfrm>
                      <a:off x="0" y="0"/>
                      <a:ext cx="1238250" cy="2857500"/>
                    </a:xfrm>
                    <a:prstGeom prst="rect">
                      <a:avLst/>
                    </a:prstGeom>
                    <a:noFill/>
                    <a:ln w="9525">
                      <a:noFill/>
                      <a:miter lim="800000"/>
                      <a:headEnd/>
                      <a:tailEnd/>
                    </a:ln>
                  </pic:spPr>
                </pic:pic>
              </a:graphicData>
            </a:graphic>
          </wp:anchor>
        </w:drawing>
      </w:r>
      <w:r>
        <w:rPr>
          <w:rStyle w:val="Strong"/>
          <w:rFonts w:ascii="Times New Roman" w:hAnsi="Times New Roman" w:cs="Times New Roman"/>
          <w:sz w:val="32"/>
          <w:szCs w:val="32"/>
        </w:rPr>
        <w:t>Frenal attachment:</w:t>
      </w:r>
      <w:r w:rsidR="00404E1F" w:rsidRPr="00437E6C">
        <w:rPr>
          <w:rFonts w:ascii="Times New Roman" w:hAnsi="Times New Roman" w:cs="Times New Roman"/>
          <w:noProof/>
          <w:sz w:val="32"/>
          <w:szCs w:val="32"/>
        </w:rPr>
        <w:t xml:space="preserve"> </w:t>
      </w:r>
      <w:r w:rsidR="00404E1F" w:rsidRPr="00437E6C">
        <w:rPr>
          <w:rStyle w:val="Strong"/>
          <w:rFonts w:ascii="Times New Roman" w:hAnsi="Times New Roman" w:cs="Times New Roman"/>
          <w:b w:val="0"/>
          <w:bCs w:val="0"/>
          <w:sz w:val="32"/>
          <w:szCs w:val="32"/>
        </w:rPr>
        <w:t xml:space="preserve">Labial </w:t>
      </w:r>
      <w:proofErr w:type="spellStart"/>
      <w:r w:rsidR="00404E1F" w:rsidRPr="00437E6C">
        <w:rPr>
          <w:rStyle w:val="Strong"/>
          <w:rFonts w:ascii="Times New Roman" w:hAnsi="Times New Roman" w:cs="Times New Roman"/>
          <w:b w:val="0"/>
          <w:bCs w:val="0"/>
          <w:sz w:val="32"/>
          <w:szCs w:val="32"/>
        </w:rPr>
        <w:t>frenum</w:t>
      </w:r>
      <w:proofErr w:type="spellEnd"/>
      <w:r w:rsidR="00404E1F" w:rsidRPr="00437E6C">
        <w:rPr>
          <w:rStyle w:val="Strong"/>
          <w:rFonts w:ascii="Times New Roman" w:hAnsi="Times New Roman" w:cs="Times New Roman"/>
          <w:b w:val="0"/>
          <w:bCs w:val="0"/>
          <w:sz w:val="32"/>
          <w:szCs w:val="32"/>
        </w:rPr>
        <w:t xml:space="preserve"> can be excised </w:t>
      </w:r>
      <w:r w:rsidR="00847C38" w:rsidRPr="00437E6C">
        <w:rPr>
          <w:rStyle w:val="Strong"/>
          <w:rFonts w:ascii="Times New Roman" w:hAnsi="Times New Roman" w:cs="Times New Roman"/>
          <w:b w:val="0"/>
          <w:bCs w:val="0"/>
          <w:sz w:val="32"/>
          <w:szCs w:val="32"/>
        </w:rPr>
        <w:t>by simple surgical excision, or by Simple surgical Frenectomy, by making a diamond-shaped incision around the frenum and remove it, then it’s sutured and healed by primary intention.</w:t>
      </w:r>
    </w:p>
    <w:p w:rsidR="00847C38" w:rsidRPr="00A035A6" w:rsidRDefault="00847C38" w:rsidP="00847C38">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 xml:space="preserve">But in case of having a large frenum with wide base, regular excision and primary closure will reduce the depth of the sulcus, so we remove the </w:t>
      </w:r>
      <w:r w:rsidR="006A544B" w:rsidRPr="00A035A6">
        <w:rPr>
          <w:rStyle w:val="Strong"/>
          <w:rFonts w:ascii="Times New Roman" w:hAnsi="Times New Roman" w:cs="Times New Roman"/>
          <w:b w:val="0"/>
          <w:bCs w:val="0"/>
          <w:sz w:val="32"/>
          <w:szCs w:val="32"/>
        </w:rPr>
        <w:t>frenum and close the incision with suture to the supra-periosteum and make it heal by secondary intention, to maintain the depth of the sulcus.</w:t>
      </w:r>
    </w:p>
    <w:p w:rsidR="006A544B" w:rsidRPr="00A035A6" w:rsidRDefault="006A544B" w:rsidP="00847C38">
      <w:pPr>
        <w:rPr>
          <w:rStyle w:val="Strong"/>
          <w:rFonts w:ascii="Times New Roman" w:hAnsi="Times New Roman" w:cs="Times New Roman"/>
          <w:b w:val="0"/>
          <w:bCs w:val="0"/>
          <w:sz w:val="32"/>
          <w:szCs w:val="32"/>
        </w:rPr>
      </w:pPr>
      <w:r w:rsidRPr="00A035A6">
        <w:rPr>
          <w:rStyle w:val="Strong"/>
          <w:rFonts w:ascii="Times New Roman" w:hAnsi="Times New Roman" w:cs="Times New Roman"/>
          <w:b w:val="0"/>
          <w:bCs w:val="0"/>
          <w:sz w:val="32"/>
          <w:szCs w:val="32"/>
        </w:rPr>
        <w:t>This can be done under LA and GA.</w:t>
      </w:r>
    </w:p>
    <w:p w:rsidR="00305D55" w:rsidRDefault="00305D55" w:rsidP="00847C38">
      <w:pPr>
        <w:rPr>
          <w:rStyle w:val="Strong"/>
          <w:rFonts w:ascii="Times New Roman" w:hAnsi="Times New Roman" w:cs="Times New Roman"/>
          <w:b w:val="0"/>
          <w:bCs w:val="0"/>
          <w:sz w:val="32"/>
          <w:szCs w:val="32"/>
        </w:rPr>
      </w:pPr>
    </w:p>
    <w:p w:rsidR="00437E6C" w:rsidRDefault="00437E6C" w:rsidP="00847C38">
      <w:pPr>
        <w:rPr>
          <w:rStyle w:val="Strong"/>
          <w:rFonts w:ascii="Times New Roman" w:hAnsi="Times New Roman" w:cs="Times New Roman"/>
          <w:b w:val="0"/>
          <w:bCs w:val="0"/>
          <w:sz w:val="32"/>
          <w:szCs w:val="32"/>
        </w:rPr>
      </w:pPr>
    </w:p>
    <w:p w:rsidR="00437E6C" w:rsidRPr="00A035A6" w:rsidRDefault="00437E6C" w:rsidP="00847C38">
      <w:pPr>
        <w:rPr>
          <w:rStyle w:val="Strong"/>
          <w:rFonts w:ascii="Times New Roman" w:hAnsi="Times New Roman" w:cs="Times New Roman"/>
          <w:b w:val="0"/>
          <w:bCs w:val="0"/>
          <w:sz w:val="32"/>
          <w:szCs w:val="32"/>
        </w:rPr>
      </w:pPr>
    </w:p>
    <w:p w:rsidR="004A7692" w:rsidRPr="004A7692" w:rsidRDefault="006A544B" w:rsidP="004A7692">
      <w:pPr>
        <w:pStyle w:val="ListParagraph"/>
        <w:numPr>
          <w:ilvl w:val="0"/>
          <w:numId w:val="30"/>
        </w:numPr>
        <w:rPr>
          <w:rStyle w:val="Strong"/>
          <w:rFonts w:ascii="Times New Roman" w:hAnsi="Times New Roman" w:cs="Times New Roman"/>
          <w:sz w:val="32"/>
          <w:szCs w:val="32"/>
        </w:rPr>
      </w:pPr>
      <w:r w:rsidRPr="004A7692">
        <w:rPr>
          <w:rStyle w:val="Strong"/>
          <w:rFonts w:ascii="Times New Roman" w:hAnsi="Times New Roman" w:cs="Times New Roman"/>
          <w:sz w:val="32"/>
          <w:szCs w:val="32"/>
        </w:rPr>
        <w:t>Lingual frenum:</w:t>
      </w:r>
    </w:p>
    <w:p w:rsidR="00404E1F" w:rsidRPr="00A035A6" w:rsidRDefault="00437E6C" w:rsidP="006A544B">
      <w:pPr>
        <w:rPr>
          <w:rStyle w:val="Strong"/>
          <w:rFonts w:ascii="Times New Roman" w:hAnsi="Times New Roman" w:cs="Times New Roman"/>
          <w:b w:val="0"/>
          <w:bCs w:val="0"/>
          <w:sz w:val="32"/>
          <w:szCs w:val="32"/>
        </w:rPr>
      </w:pPr>
      <w:r w:rsidRPr="00A035A6">
        <w:rPr>
          <w:rFonts w:ascii="Times New Roman" w:hAnsi="Times New Roman" w:cs="Times New Roman"/>
          <w:b/>
          <w:bCs/>
          <w:noProof/>
          <w:sz w:val="32"/>
          <w:szCs w:val="32"/>
        </w:rPr>
        <w:drawing>
          <wp:anchor distT="0" distB="0" distL="114300" distR="114300" simplePos="0" relativeHeight="251686912" behindDoc="1" locked="0" layoutInCell="1" allowOverlap="1" wp14:anchorId="2C523126" wp14:editId="68345B6A">
            <wp:simplePos x="0" y="0"/>
            <wp:positionH relativeFrom="column">
              <wp:posOffset>4226137</wp:posOffset>
            </wp:positionH>
            <wp:positionV relativeFrom="paragraph">
              <wp:posOffset>186690</wp:posOffset>
            </wp:positionV>
            <wp:extent cx="1308735" cy="2324100"/>
            <wp:effectExtent l="19050" t="0" r="5715" b="0"/>
            <wp:wrapTight wrapText="bothSides">
              <wp:wrapPolygon edited="0">
                <wp:start x="-314" y="0"/>
                <wp:lineTo x="-314" y="21423"/>
                <wp:lineTo x="21694" y="21423"/>
                <wp:lineTo x="21694" y="0"/>
                <wp:lineTo x="-314" y="0"/>
              </wp:wrapPolygon>
            </wp:wrapTight>
            <wp:docPr id="30" name="Picture 16" descr="C:\Users\Haneen Kharoub\Desktop\surgery\lingualfre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een Kharoub\Desktop\surgery\lingualfrenect.png"/>
                    <pic:cNvPicPr>
                      <a:picLocks noChangeAspect="1" noChangeArrowheads="1"/>
                    </pic:cNvPicPr>
                  </pic:nvPicPr>
                  <pic:blipFill>
                    <a:blip r:embed="rId23" cstate="print"/>
                    <a:srcRect/>
                    <a:stretch>
                      <a:fillRect/>
                    </a:stretch>
                  </pic:blipFill>
                  <pic:spPr bwMode="auto">
                    <a:xfrm>
                      <a:off x="0" y="0"/>
                      <a:ext cx="1308735" cy="2324100"/>
                    </a:xfrm>
                    <a:prstGeom prst="rect">
                      <a:avLst/>
                    </a:prstGeom>
                    <a:noFill/>
                    <a:ln w="9525">
                      <a:noFill/>
                      <a:miter lim="800000"/>
                      <a:headEnd/>
                      <a:tailEnd/>
                    </a:ln>
                  </pic:spPr>
                </pic:pic>
              </a:graphicData>
            </a:graphic>
          </wp:anchor>
        </w:drawing>
      </w:r>
      <w:r w:rsidRPr="00A035A6">
        <w:rPr>
          <w:rFonts w:ascii="Times New Roman" w:hAnsi="Times New Roman" w:cs="Times New Roman"/>
          <w:noProof/>
          <w:sz w:val="32"/>
          <w:szCs w:val="32"/>
        </w:rPr>
        <w:drawing>
          <wp:anchor distT="0" distB="0" distL="114300" distR="114300" simplePos="0" relativeHeight="251691008" behindDoc="1" locked="0" layoutInCell="1" allowOverlap="1" wp14:anchorId="6317168F" wp14:editId="07C95680">
            <wp:simplePos x="0" y="0"/>
            <wp:positionH relativeFrom="column">
              <wp:posOffset>5632239</wp:posOffset>
            </wp:positionH>
            <wp:positionV relativeFrom="paragraph">
              <wp:posOffset>186690</wp:posOffset>
            </wp:positionV>
            <wp:extent cx="1190625" cy="1333500"/>
            <wp:effectExtent l="0" t="0" r="9525" b="0"/>
            <wp:wrapTight wrapText="bothSides">
              <wp:wrapPolygon edited="0">
                <wp:start x="0" y="0"/>
                <wp:lineTo x="0" y="21291"/>
                <wp:lineTo x="21427" y="21291"/>
                <wp:lineTo x="21427" y="0"/>
                <wp:lineTo x="0" y="0"/>
              </wp:wrapPolygon>
            </wp:wrapTight>
            <wp:docPr id="31" name="Picture 18" descr="C:\Users\Haneen Kharoub\Desktop\surgery\lingf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neen Kharoub\Desktop\surgery\lingfren.png"/>
                    <pic:cNvPicPr>
                      <a:picLocks noChangeAspect="1" noChangeArrowheads="1"/>
                    </pic:cNvPicPr>
                  </pic:nvPicPr>
                  <pic:blipFill>
                    <a:blip r:embed="rId24" cstate="print"/>
                    <a:srcRect/>
                    <a:stretch>
                      <a:fillRect/>
                    </a:stretch>
                  </pic:blipFill>
                  <pic:spPr bwMode="auto">
                    <a:xfrm>
                      <a:off x="0" y="0"/>
                      <a:ext cx="1190625" cy="1333500"/>
                    </a:xfrm>
                    <a:prstGeom prst="rect">
                      <a:avLst/>
                    </a:prstGeom>
                    <a:noFill/>
                    <a:ln w="9525">
                      <a:noFill/>
                      <a:miter lim="800000"/>
                      <a:headEnd/>
                      <a:tailEnd/>
                    </a:ln>
                  </pic:spPr>
                </pic:pic>
              </a:graphicData>
            </a:graphic>
          </wp:anchor>
        </w:drawing>
      </w:r>
      <w:r w:rsidR="006A544B" w:rsidRPr="00A035A6">
        <w:rPr>
          <w:rStyle w:val="Strong"/>
          <w:rFonts w:ascii="Times New Roman" w:hAnsi="Times New Roman" w:cs="Times New Roman"/>
          <w:b w:val="0"/>
          <w:bCs w:val="0"/>
          <w:sz w:val="32"/>
          <w:szCs w:val="32"/>
        </w:rPr>
        <w:t>It attaches the ventral surface of the tongue to the lingual surface of the mouth. It’s indicated for excision when it interferes with speech in young children or breaks the seal of the complete denture.</w:t>
      </w:r>
    </w:p>
    <w:p w:rsidR="006A544B" w:rsidRPr="00A035A6" w:rsidRDefault="006A544B" w:rsidP="006A544B">
      <w:pPr>
        <w:rPr>
          <w:rStyle w:val="Strong"/>
          <w:rFonts w:ascii="Times New Roman" w:hAnsi="Times New Roman" w:cs="Times New Roman"/>
          <w:b w:val="0"/>
          <w:bCs w:val="0"/>
          <w:sz w:val="32"/>
          <w:szCs w:val="32"/>
        </w:rPr>
      </w:pPr>
    </w:p>
    <w:p w:rsidR="00305D55" w:rsidRPr="00A035A6" w:rsidRDefault="00437E6C" w:rsidP="006A544B">
      <w:pPr>
        <w:rPr>
          <w:rFonts w:ascii="Times New Roman" w:hAnsi="Times New Roman" w:cs="Times New Roman"/>
          <w:sz w:val="32"/>
          <w:szCs w:val="32"/>
        </w:rPr>
      </w:pPr>
      <w:r w:rsidRPr="00A035A6">
        <w:rPr>
          <w:rFonts w:ascii="Times New Roman" w:hAnsi="Times New Roman" w:cs="Times New Roman"/>
          <w:b/>
          <w:bCs/>
          <w:noProof/>
          <w:sz w:val="32"/>
          <w:szCs w:val="32"/>
        </w:rPr>
        <w:drawing>
          <wp:anchor distT="0" distB="0" distL="114300" distR="114300" simplePos="0" relativeHeight="251688960" behindDoc="1" locked="0" layoutInCell="1" allowOverlap="1" wp14:anchorId="79752E2F" wp14:editId="1F79C121">
            <wp:simplePos x="0" y="0"/>
            <wp:positionH relativeFrom="column">
              <wp:posOffset>5589693</wp:posOffset>
            </wp:positionH>
            <wp:positionV relativeFrom="paragraph">
              <wp:posOffset>14394</wp:posOffset>
            </wp:positionV>
            <wp:extent cx="1123950" cy="1114425"/>
            <wp:effectExtent l="0" t="0" r="0" b="9525"/>
            <wp:wrapTight wrapText="bothSides">
              <wp:wrapPolygon edited="0">
                <wp:start x="0" y="0"/>
                <wp:lineTo x="0" y="21415"/>
                <wp:lineTo x="21234" y="21415"/>
                <wp:lineTo x="21234" y="0"/>
                <wp:lineTo x="0" y="0"/>
              </wp:wrapPolygon>
            </wp:wrapTight>
            <wp:docPr id="29" name="Picture 17" descr="C:\Users\Haneen Kharoub\Desktop\surgery\lingf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een Kharoub\Desktop\surgery\lingfre.png"/>
                    <pic:cNvPicPr>
                      <a:picLocks noChangeAspect="1" noChangeArrowheads="1"/>
                    </pic:cNvPicPr>
                  </pic:nvPicPr>
                  <pic:blipFill>
                    <a:blip r:embed="rId25"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r w:rsidR="006A544B" w:rsidRPr="00A035A6">
        <w:rPr>
          <w:rFonts w:ascii="Times New Roman" w:hAnsi="Times New Roman" w:cs="Times New Roman"/>
          <w:sz w:val="32"/>
          <w:szCs w:val="32"/>
        </w:rPr>
        <w:t xml:space="preserve">Under LA (ID blocks on both sides), use the hemostat to compress the frenum for about 2 minutes to achieve vasoconstriction, this will compress the blood supply to that area and you will notice the blanching. Retract the tongue either by sutures or by hand and make a transverse incision till you reach the tip of hemostat, undermined the edges of the incision. </w:t>
      </w:r>
    </w:p>
    <w:p w:rsidR="00305D55" w:rsidRPr="00A035A6" w:rsidRDefault="00305D55" w:rsidP="006A544B">
      <w:pPr>
        <w:rPr>
          <w:rFonts w:ascii="Times New Roman" w:hAnsi="Times New Roman" w:cs="Times New Roman"/>
          <w:sz w:val="32"/>
          <w:szCs w:val="32"/>
        </w:rPr>
      </w:pPr>
    </w:p>
    <w:p w:rsidR="006A544B" w:rsidRDefault="006A544B" w:rsidP="006A544B">
      <w:pPr>
        <w:rPr>
          <w:rFonts w:ascii="Times New Roman" w:hAnsi="Times New Roman" w:cs="Times New Roman"/>
          <w:sz w:val="32"/>
          <w:szCs w:val="32"/>
        </w:rPr>
      </w:pPr>
      <w:r w:rsidRPr="00A035A6">
        <w:rPr>
          <w:rFonts w:ascii="Times New Roman" w:hAnsi="Times New Roman" w:cs="Times New Roman"/>
          <w:sz w:val="32"/>
          <w:szCs w:val="32"/>
        </w:rPr>
        <w:t>Be aware of the sublingual vessels and the mandibular gland ducts</w:t>
      </w:r>
      <w:r w:rsidR="00305D55" w:rsidRPr="00A035A6">
        <w:rPr>
          <w:rFonts w:ascii="Times New Roman" w:hAnsi="Times New Roman" w:cs="Times New Roman"/>
          <w:sz w:val="32"/>
          <w:szCs w:val="32"/>
        </w:rPr>
        <w:t>, if any dissection to the vessels happens, ligation to the vessels must be done to stop the bleeding.</w:t>
      </w:r>
    </w:p>
    <w:p w:rsidR="004A7692" w:rsidRDefault="004A7692" w:rsidP="006A544B">
      <w:pPr>
        <w:rPr>
          <w:rFonts w:ascii="Times New Roman" w:hAnsi="Times New Roman" w:cs="Times New Roman"/>
          <w:sz w:val="32"/>
          <w:szCs w:val="32"/>
        </w:rPr>
      </w:pPr>
    </w:p>
    <w:p w:rsidR="004A7692" w:rsidRDefault="004A7692" w:rsidP="006A544B">
      <w:pPr>
        <w:rPr>
          <w:rFonts w:ascii="Times New Roman" w:hAnsi="Times New Roman" w:cs="Times New Roman"/>
          <w:sz w:val="32"/>
          <w:szCs w:val="32"/>
        </w:rPr>
      </w:pPr>
    </w:p>
    <w:p w:rsidR="00437E6C" w:rsidRPr="00A035A6" w:rsidRDefault="00437E6C" w:rsidP="00437E6C">
      <w:pPr>
        <w:rPr>
          <w:rStyle w:val="Strong"/>
          <w:rFonts w:ascii="Times New Roman" w:hAnsi="Times New Roman" w:cs="Times New Roman"/>
          <w:b w:val="0"/>
          <w:bCs w:val="0"/>
          <w:sz w:val="32"/>
          <w:szCs w:val="32"/>
        </w:rPr>
      </w:pPr>
      <w:r>
        <w:rPr>
          <w:rFonts w:ascii="Times New Roman" w:hAnsi="Times New Roman" w:cs="Times New Roman"/>
          <w:sz w:val="32"/>
          <w:szCs w:val="32"/>
        </w:rPr>
        <w:t xml:space="preserve">Best Of </w:t>
      </w:r>
      <w:proofErr w:type="gramStart"/>
      <w:r>
        <w:rPr>
          <w:rFonts w:ascii="Times New Roman" w:hAnsi="Times New Roman" w:cs="Times New Roman"/>
          <w:sz w:val="32"/>
          <w:szCs w:val="32"/>
        </w:rPr>
        <w:t xml:space="preserve">Luck </w:t>
      </w:r>
      <w:r w:rsidRPr="004A7692">
        <w:rPr>
          <w:rFonts w:ascii="Times New Roman" w:hAnsi="Times New Roman" w:cs="Times New Roman"/>
          <w:sz w:val="32"/>
          <w:szCs w:val="32"/>
        </w:rPr>
        <w:sym w:font="Wingdings" w:char="F04A"/>
      </w:r>
      <w:proofErr w:type="gramEnd"/>
      <w:r>
        <w:rPr>
          <w:rFonts w:ascii="Times New Roman" w:hAnsi="Times New Roman" w:cs="Times New Roman"/>
          <w:sz w:val="32"/>
          <w:szCs w:val="32"/>
        </w:rPr>
        <w:t xml:space="preserve"> !</w:t>
      </w:r>
    </w:p>
    <w:p w:rsidR="004A7692" w:rsidRDefault="004A7692" w:rsidP="006A544B">
      <w:pPr>
        <w:rPr>
          <w:rFonts w:ascii="Times New Roman" w:hAnsi="Times New Roman" w:cs="Times New Roman"/>
          <w:sz w:val="32"/>
          <w:szCs w:val="32"/>
        </w:rPr>
      </w:pPr>
    </w:p>
    <w:p w:rsidR="004A7692" w:rsidRDefault="004A7692" w:rsidP="006A544B">
      <w:pPr>
        <w:rPr>
          <w:rFonts w:ascii="Times New Roman" w:hAnsi="Times New Roman" w:cs="Times New Roman"/>
          <w:sz w:val="32"/>
          <w:szCs w:val="32"/>
        </w:rPr>
      </w:pPr>
    </w:p>
    <w:p w:rsidR="004A7692" w:rsidRDefault="004A7692" w:rsidP="006A544B">
      <w:pPr>
        <w:rPr>
          <w:rFonts w:ascii="Times New Roman" w:hAnsi="Times New Roman" w:cs="Times New Roman"/>
          <w:sz w:val="32"/>
          <w:szCs w:val="32"/>
        </w:rPr>
      </w:pPr>
    </w:p>
    <w:p w:rsidR="004A7692" w:rsidRDefault="004A7692" w:rsidP="006A544B">
      <w:pPr>
        <w:rPr>
          <w:rFonts w:ascii="Times New Roman" w:hAnsi="Times New Roman" w:cs="Times New Roman"/>
          <w:sz w:val="32"/>
          <w:szCs w:val="32"/>
        </w:rPr>
      </w:pPr>
    </w:p>
    <w:p w:rsidR="00437E6C" w:rsidRPr="00A035A6" w:rsidRDefault="00437E6C">
      <w:pPr>
        <w:rPr>
          <w:rStyle w:val="Strong"/>
          <w:rFonts w:ascii="Times New Roman" w:hAnsi="Times New Roman" w:cs="Times New Roman"/>
          <w:b w:val="0"/>
          <w:bCs w:val="0"/>
          <w:sz w:val="32"/>
          <w:szCs w:val="32"/>
        </w:rPr>
      </w:pPr>
    </w:p>
    <w:sectPr w:rsidR="00437E6C" w:rsidRPr="00A035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CF002F1"/>
    <w:multiLevelType w:val="hybridMultilevel"/>
    <w:tmpl w:val="8FBA6B52"/>
    <w:lvl w:ilvl="0" w:tplc="322E7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08298F"/>
    <w:multiLevelType w:val="hybridMultilevel"/>
    <w:tmpl w:val="54E4441E"/>
    <w:lvl w:ilvl="0" w:tplc="0498B7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54F6CCB"/>
    <w:multiLevelType w:val="hybridMultilevel"/>
    <w:tmpl w:val="0284D402"/>
    <w:lvl w:ilvl="0" w:tplc="92A6697A">
      <w:start w:val="1"/>
      <w:numFmt w:val="upperLetter"/>
      <w:lvlText w:val="%1-"/>
      <w:lvlJc w:val="left"/>
      <w:pPr>
        <w:ind w:left="3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90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540" w:hanging="360"/>
      </w:pPr>
    </w:lvl>
    <w:lvl w:ilvl="8" w:tplc="0409001B" w:tentative="1">
      <w:start w:val="1"/>
      <w:numFmt w:val="lowerRoman"/>
      <w:lvlText w:val="%9."/>
      <w:lvlJc w:val="right"/>
      <w:pPr>
        <w:ind w:left="1260" w:hanging="180"/>
      </w:p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687035F"/>
    <w:multiLevelType w:val="hybridMultilevel"/>
    <w:tmpl w:val="A87E784C"/>
    <w:lvl w:ilvl="0" w:tplc="2356EB2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2F34ED"/>
    <w:multiLevelType w:val="hybridMultilevel"/>
    <w:tmpl w:val="D2B4FA2A"/>
    <w:lvl w:ilvl="0" w:tplc="CA9EC6A2">
      <w:start w:val="5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9F26A5"/>
    <w:multiLevelType w:val="hybridMultilevel"/>
    <w:tmpl w:val="80E0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69129E"/>
    <w:multiLevelType w:val="hybridMultilevel"/>
    <w:tmpl w:val="174AB2D0"/>
    <w:lvl w:ilvl="0" w:tplc="FD5659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2"/>
  </w:num>
  <w:num w:numId="3">
    <w:abstractNumId w:val="10"/>
  </w:num>
  <w:num w:numId="4">
    <w:abstractNumId w:val="25"/>
  </w:num>
  <w:num w:numId="5">
    <w:abstractNumId w:val="13"/>
  </w:num>
  <w:num w:numId="6">
    <w:abstractNumId w:val="16"/>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3"/>
  </w:num>
  <w:num w:numId="21">
    <w:abstractNumId w:val="19"/>
  </w:num>
  <w:num w:numId="22">
    <w:abstractNumId w:val="11"/>
  </w:num>
  <w:num w:numId="23">
    <w:abstractNumId w:val="29"/>
  </w:num>
  <w:num w:numId="24">
    <w:abstractNumId w:val="27"/>
  </w:num>
  <w:num w:numId="25">
    <w:abstractNumId w:val="28"/>
  </w:num>
  <w:num w:numId="26">
    <w:abstractNumId w:val="24"/>
  </w:num>
  <w:num w:numId="27">
    <w:abstractNumId w:val="21"/>
  </w:num>
  <w:num w:numId="28">
    <w:abstractNumId w:val="26"/>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DF8"/>
    <w:rsid w:val="00017C15"/>
    <w:rsid w:val="000331B4"/>
    <w:rsid w:val="00050C63"/>
    <w:rsid w:val="000D1F11"/>
    <w:rsid w:val="00122901"/>
    <w:rsid w:val="00130147"/>
    <w:rsid w:val="001704E0"/>
    <w:rsid w:val="00176DA4"/>
    <w:rsid w:val="001C43FB"/>
    <w:rsid w:val="001F1455"/>
    <w:rsid w:val="002057DA"/>
    <w:rsid w:val="00254F35"/>
    <w:rsid w:val="002A665A"/>
    <w:rsid w:val="002E4F42"/>
    <w:rsid w:val="00305D55"/>
    <w:rsid w:val="0032472D"/>
    <w:rsid w:val="003B2BDC"/>
    <w:rsid w:val="003B5051"/>
    <w:rsid w:val="003F54E7"/>
    <w:rsid w:val="00404E1F"/>
    <w:rsid w:val="00422F16"/>
    <w:rsid w:val="00437E6C"/>
    <w:rsid w:val="004A7692"/>
    <w:rsid w:val="004D1D47"/>
    <w:rsid w:val="00521B87"/>
    <w:rsid w:val="005223A8"/>
    <w:rsid w:val="00550627"/>
    <w:rsid w:val="0064511C"/>
    <w:rsid w:val="00645252"/>
    <w:rsid w:val="00664C62"/>
    <w:rsid w:val="006A544B"/>
    <w:rsid w:val="006D3D74"/>
    <w:rsid w:val="00742E5F"/>
    <w:rsid w:val="00827F0A"/>
    <w:rsid w:val="00847C38"/>
    <w:rsid w:val="008C6702"/>
    <w:rsid w:val="008F516B"/>
    <w:rsid w:val="00936D7B"/>
    <w:rsid w:val="00A035A6"/>
    <w:rsid w:val="00A17764"/>
    <w:rsid w:val="00A90BE7"/>
    <w:rsid w:val="00A9204E"/>
    <w:rsid w:val="00AA4B99"/>
    <w:rsid w:val="00AA5508"/>
    <w:rsid w:val="00AC0231"/>
    <w:rsid w:val="00B828CB"/>
    <w:rsid w:val="00C23C96"/>
    <w:rsid w:val="00C32074"/>
    <w:rsid w:val="00C72258"/>
    <w:rsid w:val="00C74CD1"/>
    <w:rsid w:val="00CB38FF"/>
    <w:rsid w:val="00CD230F"/>
    <w:rsid w:val="00D32FB5"/>
    <w:rsid w:val="00D60371"/>
    <w:rsid w:val="00D74753"/>
    <w:rsid w:val="00DC1D32"/>
    <w:rsid w:val="00E42DF8"/>
    <w:rsid w:val="00E869B1"/>
    <w:rsid w:val="00F574C2"/>
    <w:rsid w:val="00F77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EE030-6302-45D8-BD4A-FEA54949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customStyle="1" w:styleId="apple-converted-space">
    <w:name w:val="apple-converted-space"/>
    <w:basedOn w:val="DefaultParagraphFont"/>
    <w:rsid w:val="001704E0"/>
  </w:style>
  <w:style w:type="paragraph" w:styleId="ListParagraph">
    <w:name w:val="List Paragraph"/>
    <w:basedOn w:val="Normal"/>
    <w:uiPriority w:val="34"/>
    <w:unhideWhenUsed/>
    <w:qFormat/>
    <w:rsid w:val="008C67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hool\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12</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nahool eleiwi</dc:creator>
  <cp:keywords/>
  <dc:description/>
  <cp:lastModifiedBy>nahool eleiwi</cp:lastModifiedBy>
  <cp:revision>2</cp:revision>
  <dcterms:created xsi:type="dcterms:W3CDTF">2016-10-12T23:42:00Z</dcterms:created>
  <dcterms:modified xsi:type="dcterms:W3CDTF">2016-10-12T23:42:00Z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